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6BB6E98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E61D4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4DC6A409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  <w:t>CHN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 xml:space="preserve"> 1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eastAsia="zh-CN" w:bidi="th-TH"/>
              </w:rPr>
              <w:t>01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222C087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ภาษาจีนเพื่อการสื่อสารประจำวัน 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22D370E" w14:textId="24270B5F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605B7923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FE61D4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1B5CC4DE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(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Chinese for Everyday Communication I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03BF668C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521D85A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701D341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16DF9E09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7367850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2BD35F4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S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CC4033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361DF867" w:rsidR="00084B3D" w:rsidRP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01,02,03,04</w:t>
            </w:r>
            <w:r w:rsidR="00CC4033">
              <w:rPr>
                <w:rFonts w:ascii="Angsana New" w:hAnsi="Angsana New"/>
                <w:sz w:val="32"/>
                <w:szCs w:val="32"/>
                <w:lang w:bidi="th-TH"/>
              </w:rPr>
              <w:t>,05</w:t>
            </w:r>
            <w:r w:rsidR="00541700">
              <w:rPr>
                <w:rFonts w:ascii="Angsana New" w:hAnsi="Angsana New"/>
                <w:sz w:val="32"/>
                <w:szCs w:val="32"/>
                <w:lang w:bidi="th-TH"/>
              </w:rPr>
              <w:t>,07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12D021AF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66B307" wp14:editId="7F37980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5256507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CACC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CB00B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2A498E4" w:rsidR="00DD291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EF0B47" wp14:editId="797C69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74304429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1619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KzyVF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34CBC5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14341542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9086D2" wp14:editId="11D402E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04819473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2265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VUzB1d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DB681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3D7A09A4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9112F0" wp14:editId="5EAA11C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18735410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5460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983614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5C71D4" w14:textId="37269709" w:rsidR="00CC4033" w:rsidRDefault="00CC4033" w:rsidP="00CC40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ทรัพย์ศิริพันธ์</w:t>
            </w:r>
          </w:p>
          <w:p w14:paraId="1D3209BC" w14:textId="77777777" w:rsidR="00FE61D4" w:rsidRDefault="00FE61D4" w:rsidP="00FE61D4">
            <w:pPr>
              <w:rPr>
                <w:rFonts w:cs="Cordia New"/>
                <w:sz w:val="36"/>
                <w:szCs w:val="36"/>
                <w:lang w:bidi="th-TH"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>ดร.กาญจนา สิริสิทธิมหาชน</w:t>
            </w:r>
            <w:r w:rsidRPr="00BD20F3">
              <w:rPr>
                <w:rFonts w:cs="Cordia New"/>
                <w:sz w:val="36"/>
                <w:szCs w:val="36"/>
                <w:cs/>
              </w:rPr>
              <w:t xml:space="preserve">   </w:t>
            </w:r>
          </w:p>
          <w:p w14:paraId="50F9387C" w14:textId="4D76347F" w:rsidR="00CC4033" w:rsidRPr="00CC4033" w:rsidRDefault="00CC4033" w:rsidP="00FE61D4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 xml:space="preserve">อาจารย์ณฐ 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61B08">
              <w:rPr>
                <w:rFonts w:ascii="Angsana New" w:hAnsi="Angsana New"/>
                <w:sz w:val="32"/>
                <w:szCs w:val="32"/>
                <w:cs/>
              </w:rPr>
              <w:t>บุญธนาธีรโชติ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76084A" wp14:editId="141CC93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100965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3524" id="Rectangle 44" o:spid="_x0000_s1026" style="position:absolute;margin-left:-.65pt;margin-top:7.9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Dr2jh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  <w:p w14:paraId="03F8D08E" w14:textId="7EEECAE0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841EB7" w14:textId="77777777" w:rsidR="00CC4033" w:rsidRDefault="00CC4033" w:rsidP="00CC40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ทรัพย์ศิริพันธ์</w:t>
            </w:r>
          </w:p>
          <w:p w14:paraId="54EC4F63" w14:textId="77777777" w:rsidR="00CC4033" w:rsidRDefault="00CC4033" w:rsidP="00CC4033">
            <w:pPr>
              <w:rPr>
                <w:rFonts w:cs="Cordia New"/>
                <w:sz w:val="36"/>
                <w:szCs w:val="36"/>
                <w:lang w:bidi="th-TH"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>ดร.กาญจนา สิริสิทธิมหาชน</w:t>
            </w:r>
            <w:r w:rsidRPr="00BD20F3">
              <w:rPr>
                <w:rFonts w:cs="Cordia New"/>
                <w:sz w:val="36"/>
                <w:szCs w:val="36"/>
                <w:cs/>
              </w:rPr>
              <w:t xml:space="preserve">   </w:t>
            </w:r>
          </w:p>
          <w:p w14:paraId="7828B0E9" w14:textId="08AE5D7D" w:rsidR="000A7C4F" w:rsidRPr="004F0C45" w:rsidRDefault="00CC4033" w:rsidP="00CC40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 xml:space="preserve">อาจารย์ณฐ 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61B08">
              <w:rPr>
                <w:rFonts w:ascii="Angsana New" w:hAnsi="Angsana New"/>
                <w:sz w:val="32"/>
                <w:szCs w:val="32"/>
                <w:cs/>
              </w:rPr>
              <w:t>บุญธนาธีรโชติ</w:t>
            </w:r>
          </w:p>
        </w:tc>
        <w:tc>
          <w:tcPr>
            <w:tcW w:w="425" w:type="dxa"/>
            <w:shd w:val="clear" w:color="auto" w:fill="auto"/>
          </w:tcPr>
          <w:p w14:paraId="63601C22" w14:textId="77777777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  <w:p w14:paraId="4C17C32B" w14:textId="6DECCA86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22565D" wp14:editId="5955B25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54610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F683" id="Rectangle 44" o:spid="_x0000_s1026" style="position:absolute;margin-left:.1pt;margin-top:4.3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BjYD+41wAAAAQ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0A7C4F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904334" wp14:editId="710B8E4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381635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39528" id="Rectangle 20" o:spid="_x0000_s1026" style="position:absolute;margin-left:.8pt;margin-top:30.05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FOPt59kAAAAG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3F36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5DA42" wp14:editId="7F87BFE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A6CCC" id="Rectangle 22" o:spid="_x0000_s1026" style="position:absolute;margin-left:-.75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5904275B" w:rsidR="00084B3D" w:rsidRPr="00F40ABB" w:rsidRDefault="00CC403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</w:t>
            </w:r>
            <w:r w:rsidR="00F40AB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40AB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FF772BF" w14:textId="77777777" w:rsidR="00522FC6" w:rsidRDefault="00522FC6" w:rsidP="00663D50">
      <w:pPr>
        <w:rPr>
          <w:color w:val="FF0000"/>
          <w:sz w:val="32"/>
          <w:szCs w:val="32"/>
          <w:lang w:val="en-AU" w:bidi="th-TH"/>
        </w:rPr>
      </w:pPr>
    </w:p>
    <w:p w14:paraId="648C9C66" w14:textId="77777777" w:rsidR="00522FC6" w:rsidRDefault="00522FC6" w:rsidP="00663D50">
      <w:pPr>
        <w:rPr>
          <w:color w:val="FF0000"/>
          <w:sz w:val="32"/>
          <w:szCs w:val="32"/>
          <w:lang w:val="en-AU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2152251" w14:textId="77777777" w:rsidR="00F40ABB" w:rsidRPr="00D67A78" w:rsidRDefault="00A94408" w:rsidP="00F40ABB">
      <w:pPr>
        <w:tabs>
          <w:tab w:val="left" w:pos="360"/>
        </w:tabs>
        <w:spacing w:line="440" w:lineRule="atLeast"/>
        <w:jc w:val="both"/>
        <w:rPr>
          <w:rFonts w:ascii="Angsana New" w:eastAsia="PMingLiU" w:hAnsi="Angsana New"/>
          <w:sz w:val="32"/>
          <w:szCs w:val="32"/>
          <w:lang w:eastAsia="zh-TW"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F40ABB" w:rsidRPr="00D67A78">
        <w:rPr>
          <w:rFonts w:ascii="Angsana New" w:hAnsi="Angsana New"/>
          <w:sz w:val="32"/>
          <w:szCs w:val="32"/>
          <w:lang w:bidi="th-TH"/>
        </w:rPr>
        <w:t xml:space="preserve">1) </w:t>
      </w:r>
      <w:r w:rsidR="00F40ABB" w:rsidRPr="00D67A78">
        <w:rPr>
          <w:rFonts w:ascii="Angsana New" w:eastAsia="PMingLiU" w:hAnsi="Angsana New"/>
          <w:sz w:val="32"/>
          <w:szCs w:val="32"/>
          <w:lang w:eastAsia="zh-TW" w:bidi="th-TH"/>
        </w:rPr>
        <w:t xml:space="preserve"> </w:t>
      </w:r>
      <w:r w:rsidR="00F40ABB" w:rsidRPr="00D67A78">
        <w:rPr>
          <w:rFonts w:ascii="Angsana New" w:eastAsia="PMingLiU" w:hAnsi="Angsana New"/>
          <w:sz w:val="32"/>
          <w:szCs w:val="32"/>
          <w:cs/>
          <w:lang w:eastAsia="zh-TW" w:bidi="th-TH"/>
        </w:rPr>
        <w:t xml:space="preserve">เพื่อให้ผู้เรียนซึ่งไม่มีพื้นฐานความรู้ภาษาจีนกลางมาก่อนสามารถเข้าใจระบบสัทอักษรภาษาจีนกลาง </w:t>
      </w:r>
      <w:r w:rsidR="00F40ABB" w:rsidRPr="00D67A78">
        <w:rPr>
          <w:rFonts w:ascii="Angsana New" w:eastAsia="PMingLiU" w:hAnsi="Angsana New"/>
          <w:sz w:val="32"/>
          <w:szCs w:val="32"/>
          <w:lang w:eastAsia="zh-TW" w:bidi="th-TH"/>
        </w:rPr>
        <w:t xml:space="preserve"> </w:t>
      </w:r>
    </w:p>
    <w:p w14:paraId="7FD22F06" w14:textId="77777777" w:rsidR="00F40ABB" w:rsidRPr="00D67A78" w:rsidRDefault="00F40ABB" w:rsidP="00F40ABB">
      <w:pPr>
        <w:tabs>
          <w:tab w:val="left" w:pos="360"/>
        </w:tabs>
        <w:spacing w:line="440" w:lineRule="atLeast"/>
        <w:jc w:val="both"/>
        <w:rPr>
          <w:rFonts w:ascii="Angsana New" w:eastAsia="PMingLiU" w:hAnsi="Angsana New"/>
          <w:sz w:val="32"/>
          <w:szCs w:val="32"/>
          <w:lang w:eastAsia="zh-TW" w:bidi="th-TH"/>
        </w:rPr>
      </w:pPr>
      <w:r w:rsidRPr="00D67A78">
        <w:rPr>
          <w:rFonts w:ascii="Angsana New" w:eastAsia="PMingLiU" w:hAnsi="Angsana New"/>
          <w:sz w:val="32"/>
          <w:szCs w:val="32"/>
          <w:lang w:eastAsia="zh-TW" w:bidi="th-TH"/>
        </w:rPr>
        <w:t xml:space="preserve">    </w:t>
      </w:r>
      <w:r w:rsidRPr="00D67A78">
        <w:rPr>
          <w:rFonts w:ascii="Angsana New" w:eastAsia="PMingLiU" w:hAnsi="Angsana New"/>
          <w:sz w:val="32"/>
          <w:szCs w:val="32"/>
          <w:cs/>
          <w:lang w:eastAsia="zh-TW" w:bidi="th-TH"/>
        </w:rPr>
        <w:t>(</w:t>
      </w:r>
      <w:r w:rsidRPr="00D67A78">
        <w:rPr>
          <w:rFonts w:ascii="Angsana New" w:eastAsia="PMingLiU" w:hAnsi="Angsana New"/>
          <w:sz w:val="32"/>
          <w:szCs w:val="32"/>
          <w:lang w:eastAsia="zh-TW" w:bidi="th-TH"/>
        </w:rPr>
        <w:t>PINYIN</w:t>
      </w:r>
      <w:r w:rsidRPr="00D67A78">
        <w:rPr>
          <w:rFonts w:ascii="Angsana New" w:eastAsia="PMingLiU" w:hAnsi="Angsana New"/>
          <w:sz w:val="32"/>
          <w:szCs w:val="32"/>
          <w:cs/>
          <w:lang w:eastAsia="zh-TW" w:bidi="th-TH"/>
        </w:rPr>
        <w:t xml:space="preserve">) ตลอดจนสามารถอ่านออกเสียงสัทอักษรและถอดเสียงตัวอักษรจีนได้อย่างถูกต้อง  </w:t>
      </w:r>
    </w:p>
    <w:p w14:paraId="3D6302D3" w14:textId="77777777" w:rsidR="00F40ABB" w:rsidRPr="00D67A78" w:rsidRDefault="00F40ABB" w:rsidP="00F40ABB">
      <w:pPr>
        <w:pStyle w:val="Heading9"/>
        <w:spacing w:before="0" w:after="0"/>
        <w:rPr>
          <w:rFonts w:ascii="Angsana New" w:eastAsia="PMingLiU" w:hAnsi="Angsana New" w:cs="Angsana New"/>
          <w:sz w:val="32"/>
          <w:szCs w:val="32"/>
          <w:lang w:eastAsia="zh-TW" w:bidi="th-TH"/>
        </w:rPr>
      </w:pPr>
      <w:r w:rsidRPr="00D67A78">
        <w:rPr>
          <w:rFonts w:ascii="Angsana New" w:eastAsia="PMingLiU" w:hAnsi="Angsana New" w:cs="Angsana New"/>
          <w:sz w:val="32"/>
          <w:szCs w:val="32"/>
          <w:lang w:eastAsia="zh-TW" w:bidi="th-TH"/>
        </w:rPr>
        <w:t xml:space="preserve">       </w:t>
      </w:r>
      <w:r w:rsidRPr="00D67A78">
        <w:rPr>
          <w:rFonts w:ascii="Angsana New" w:hAnsi="Angsana New" w:cs="Angsana New"/>
          <w:sz w:val="32"/>
          <w:szCs w:val="32"/>
          <w:lang w:bidi="th-TH"/>
        </w:rPr>
        <w:t xml:space="preserve">2) </w:t>
      </w:r>
      <w:r w:rsidRPr="00D67A78">
        <w:rPr>
          <w:rFonts w:ascii="Angsana New" w:eastAsia="PMingLiU" w:hAnsi="Angsana New" w:cs="Angsana New"/>
          <w:sz w:val="32"/>
          <w:szCs w:val="32"/>
          <w:lang w:eastAsia="zh-TW" w:bidi="th-TH"/>
        </w:rPr>
        <w:t xml:space="preserve"> </w:t>
      </w:r>
      <w:r w:rsidRPr="00D67A78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>เพื่อให้ผู้เรียนมีความรู้ความเข้าใจและมีทักษะภาษาจีนกลางเบื้องต้น ทั้งในด้านการฟัง การพูด การ</w:t>
      </w:r>
      <w:r w:rsidRPr="00D67A78">
        <w:rPr>
          <w:rFonts w:ascii="Angsana New" w:eastAsia="PMingLiU" w:hAnsi="Angsana New" w:cs="Angsana New"/>
          <w:sz w:val="32"/>
          <w:szCs w:val="32"/>
          <w:lang w:eastAsia="zh-TW" w:bidi="th-TH"/>
        </w:rPr>
        <w:t xml:space="preserve"> </w:t>
      </w:r>
    </w:p>
    <w:p w14:paraId="1A703CFC" w14:textId="77777777" w:rsidR="00F40ABB" w:rsidRPr="00D67A78" w:rsidRDefault="00F40ABB" w:rsidP="00F40ABB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bidi="th-TH"/>
        </w:rPr>
      </w:pPr>
      <w:r w:rsidRPr="00D67A78">
        <w:rPr>
          <w:rFonts w:ascii="Angsana New" w:eastAsia="PMingLiU" w:hAnsi="Angsana New" w:cs="Angsana New"/>
          <w:sz w:val="32"/>
          <w:szCs w:val="32"/>
          <w:lang w:eastAsia="zh-TW" w:bidi="th-TH"/>
        </w:rPr>
        <w:t xml:space="preserve">            </w:t>
      </w:r>
      <w:r w:rsidRPr="00D67A78">
        <w:rPr>
          <w:rFonts w:ascii="Angsana New" w:eastAsia="PMingLiU" w:hAnsi="Angsana New" w:cs="Angsana New"/>
          <w:sz w:val="32"/>
          <w:szCs w:val="32"/>
          <w:cs/>
          <w:lang w:eastAsia="zh-TW" w:bidi="th-TH"/>
        </w:rPr>
        <w:t>อ่าน และการเขียน ซึ่งจะเป็นพื้นฐานในการเรียนภาษาจีนกลางในชั้นสูงขึ้นไป</w:t>
      </w:r>
    </w:p>
    <w:p w14:paraId="02A66E9F" w14:textId="5EE04B57" w:rsidR="00992895" w:rsidRDefault="00992895" w:rsidP="00F40ABB">
      <w:pPr>
        <w:pStyle w:val="Heading9"/>
        <w:spacing w:before="0" w:after="0"/>
        <w:rPr>
          <w:rFonts w:ascii="Angsana New" w:hAnsi="Angsana New"/>
          <w:sz w:val="32"/>
          <w:szCs w:val="32"/>
          <w:lang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2ED0FC5" w14:textId="77777777" w:rsidR="00F40ABB" w:rsidRPr="00D67A78" w:rsidRDefault="00F40ABB" w:rsidP="00F40ABB">
      <w:pPr>
        <w:ind w:firstLine="360"/>
        <w:jc w:val="thaiDistribute"/>
        <w:rPr>
          <w:rFonts w:ascii="Angsana New" w:eastAsia="PMingLiU" w:hAnsi="Angsana New"/>
          <w:sz w:val="32"/>
          <w:szCs w:val="32"/>
          <w:lang w:eastAsia="zh-TW"/>
        </w:rPr>
      </w:pPr>
      <w:r w:rsidRPr="00D67A78">
        <w:rPr>
          <w:rFonts w:ascii="Angsana New" w:hAnsi="Angsana New"/>
          <w:sz w:val="32"/>
          <w:szCs w:val="32"/>
          <w:cs/>
          <w:lang w:bidi="th-TH"/>
        </w:rPr>
        <w:t xml:space="preserve">ฝึกทักษะฟัง พูด อ่าน เขียนภาษาจีน เรียนรู้คำศัพท์ประมาณ </w:t>
      </w:r>
      <w:r w:rsidRPr="00D67A78">
        <w:rPr>
          <w:rFonts w:ascii="Angsana New" w:hAnsi="Angsana New"/>
          <w:sz w:val="32"/>
          <w:szCs w:val="32"/>
        </w:rPr>
        <w:t xml:space="preserve">300 </w:t>
      </w:r>
      <w:r w:rsidRPr="00D67A78">
        <w:rPr>
          <w:rFonts w:ascii="Angsana New" w:hAnsi="Angsana New"/>
          <w:sz w:val="32"/>
          <w:szCs w:val="32"/>
          <w:cs/>
          <w:lang w:bidi="th-TH"/>
        </w:rPr>
        <w:t>คำ รวมถึงโครงสร้างประโยคพื้นฐาน ฝึกพูดบทสนทนาสั้น ๆ เกี่ยวกับการทักทาย การแนะนำตนเองและสมาชิกครอบครัว การสอบถามสถานที่ เป็นต้น และฝึกการออกเสียงให้ถูกต้อง</w:t>
      </w:r>
    </w:p>
    <w:p w14:paraId="4B4D8C9F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BFC9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……………………………..</w:t>
      </w:r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C712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901C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417B1A4B" w14:textId="64E3AA7D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927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  <w:r>
        <w:rPr>
          <w:rFonts w:ascii="Angsana New" w:eastAsia="Arial Unicode MS" w:hAnsi="Angsana New"/>
          <w:sz w:val="32"/>
          <w:szCs w:val="32"/>
        </w:rPr>
        <w:t>,</w:t>
      </w:r>
      <w:r w:rsidRPr="00E17FE7">
        <w:rPr>
          <w:rFonts w:ascii="Angsana New" w:eastAsia="Arial Unicode MS" w:hAnsi="Angsana New"/>
          <w:sz w:val="32"/>
          <w:szCs w:val="32"/>
        </w:rPr>
        <w:t>30</w:t>
      </w:r>
      <w:r>
        <w:rPr>
          <w:rFonts w:ascii="Angsana New" w:eastAsia="Arial Unicode MS" w:hAnsi="Angsana New"/>
          <w:sz w:val="32"/>
          <w:szCs w:val="32"/>
        </w:rPr>
        <w:t>6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042"/>
      </w:tblGrid>
      <w:tr w:rsidR="00606C70" w:rsidRPr="00B11146" w14:paraId="5686F1B4" w14:textId="77777777" w:rsidTr="00983CDA">
        <w:tc>
          <w:tcPr>
            <w:tcW w:w="848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42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F0D66" w:rsidRPr="00B11146" w14:paraId="30BA8D61" w14:textId="77777777" w:rsidTr="00983CDA">
        <w:tc>
          <w:tcPr>
            <w:tcW w:w="848" w:type="dxa"/>
            <w:shd w:val="clear" w:color="auto" w:fill="auto"/>
          </w:tcPr>
          <w:p w14:paraId="44A4FC3B" w14:textId="1EBAFDC4" w:rsidR="008F0D66" w:rsidRPr="009E4DA3" w:rsidRDefault="009E4DA3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086D3243" w14:textId="5903FC57" w:rsidR="008F0D66" w:rsidRPr="008F0D66" w:rsidRDefault="008F0D66" w:rsidP="008F0D66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8F0D6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 w:rsidRPr="008F0D6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4 </w:t>
            </w:r>
            <w:r w:rsidRPr="008F0D6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ทักษะ ได้แก่ ฟัง พูด อ่าน </w:t>
            </w:r>
            <w:r w:rsidRPr="008F0D6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และเขียนได้เป็นอย่างดี รวมทั้งสามารถประยุกต์ความรู้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639" w:type="dxa"/>
            <w:shd w:val="clear" w:color="auto" w:fill="auto"/>
          </w:tcPr>
          <w:p w14:paraId="08F46D6D" w14:textId="77777777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ทดสอบการฟังพูดอ่านเขียนทั้งก่อนเรียนและหลังเรียน</w:t>
            </w:r>
          </w:p>
          <w:p w14:paraId="4366AC4C" w14:textId="77777777" w:rsid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มอบหมายงานเป็นรายบุคคลให้ค้นคว้าเพิ่มเติม</w:t>
            </w:r>
          </w:p>
          <w:p w14:paraId="3C0E1029" w14:textId="64B9B521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มอบหมายงานกลุ่มตามหัวข้อที่ปรากฏในแต่ละบทเรียน</w:t>
            </w:r>
          </w:p>
        </w:tc>
        <w:tc>
          <w:tcPr>
            <w:tcW w:w="2042" w:type="dxa"/>
            <w:shd w:val="clear" w:color="auto" w:fill="auto"/>
          </w:tcPr>
          <w:p w14:paraId="4144500E" w14:textId="77777777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ประเมินและให้คะแนนจากการทดสอบหรืองานที่มอบหมาย</w:t>
            </w:r>
          </w:p>
          <w:p w14:paraId="3C58AB90" w14:textId="245A8F9D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sz w:val="32"/>
                <w:szCs w:val="32"/>
                <w:cs/>
              </w:rPr>
              <w:t>สอบ</w:t>
            </w: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กลางภาค สอบปลายภาค ด้วยข้อสอบ</w:t>
            </w:r>
          </w:p>
        </w:tc>
      </w:tr>
    </w:tbl>
    <w:p w14:paraId="6F57A88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606C70" w:rsidRPr="00B11146" w14:paraId="40A8EC6E" w14:textId="77777777" w:rsidTr="00983CDA">
        <w:tc>
          <w:tcPr>
            <w:tcW w:w="841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1B6FDEE7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00E31D75" w14:textId="77777777" w:rsidTr="00983CDA">
        <w:tc>
          <w:tcPr>
            <w:tcW w:w="841" w:type="dxa"/>
            <w:shd w:val="clear" w:color="auto" w:fill="auto"/>
          </w:tcPr>
          <w:p w14:paraId="5EE7104A" w14:textId="0B8F5DBC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14:paraId="6168CC09" w14:textId="3CC3629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7" w:type="dxa"/>
            <w:shd w:val="clear" w:color="auto" w:fill="auto"/>
          </w:tcPr>
          <w:p w14:paraId="2EAA8DB4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สอนแบบบรรยายและอภิปรายร่วมกับนักศึกษา </w:t>
            </w:r>
          </w:p>
          <w:p w14:paraId="0C68575B" w14:textId="600B1179" w:rsidR="009E4DA3" w:rsidRPr="00721911" w:rsidRDefault="009E4DA3" w:rsidP="009E4DA3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118" w:type="dxa"/>
            <w:shd w:val="clear" w:color="auto" w:fill="auto"/>
          </w:tcPr>
          <w:p w14:paraId="23AA3C0E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0A47D5D6" w14:textId="54CEAA8B" w:rsidR="009E4DA3" w:rsidRPr="00721911" w:rsidRDefault="009E4DA3" w:rsidP="009E4DA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9E4DA3" w:rsidRPr="00B11146" w14:paraId="4A4A2220" w14:textId="77777777" w:rsidTr="00983CDA">
        <w:tc>
          <w:tcPr>
            <w:tcW w:w="841" w:type="dxa"/>
            <w:shd w:val="clear" w:color="auto" w:fill="auto"/>
          </w:tcPr>
          <w:p w14:paraId="36D2E9C1" w14:textId="563FDDA8" w:rsid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545E5F0A" w14:textId="15C3BFC4" w:rsidR="009E4DA3" w:rsidRPr="00D67A78" w:rsidRDefault="009E4DA3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627" w:type="dxa"/>
            <w:shd w:val="clear" w:color="auto" w:fill="auto"/>
          </w:tcPr>
          <w:p w14:paraId="11A08CC3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4370D8E0" w14:textId="5744BE0D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มอบหมายงานให้ค้นคว้าเพิ่มเติมจาก 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</w:rPr>
              <w:t>Website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โดยเน้นการอ้างอิง จากแหล่งที่มาข้อมูลที่น่าเชื่อถือ พร้อมทั้งนำเสนอเป็นรายบุคคลและรายกลุ่ม</w:t>
            </w:r>
          </w:p>
        </w:tc>
        <w:tc>
          <w:tcPr>
            <w:tcW w:w="2118" w:type="dxa"/>
            <w:shd w:val="clear" w:color="auto" w:fill="auto"/>
          </w:tcPr>
          <w:p w14:paraId="5B3CE5D6" w14:textId="033BCED2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C82FAE" w:rsidRPr="00B11146" w14:paraId="74615EEC" w14:textId="77777777" w:rsidTr="00983CDA">
        <w:tc>
          <w:tcPr>
            <w:tcW w:w="849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28F70CB6" w14:textId="77777777" w:rsidTr="00983CDA">
        <w:tc>
          <w:tcPr>
            <w:tcW w:w="849" w:type="dxa"/>
            <w:shd w:val="clear" w:color="auto" w:fill="auto"/>
          </w:tcPr>
          <w:p w14:paraId="56836B49" w14:textId="5E01F1C0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0AB7AA90" w14:textId="05F2A399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487AD896" w14:textId="77777777" w:rsidR="009E4DA3" w:rsidRPr="00D67A78" w:rsidRDefault="009E4DA3" w:rsidP="009E4D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สอดแทรกเนื้อหาด้านความมีวินัย ตรงต่อเวลา 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รับผิดชอบต่อตนเองและสังคม</w:t>
            </w:r>
          </w:p>
          <w:p w14:paraId="641C105B" w14:textId="2BD3BF36" w:rsidR="009E4DA3" w:rsidRPr="00721911" w:rsidRDefault="009E4DA3" w:rsidP="009E4DA3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เน้นความสำคัญของความซื่อสัตย์ผ่านการเรียน และการประเมินผล </w:t>
            </w:r>
          </w:p>
        </w:tc>
        <w:tc>
          <w:tcPr>
            <w:tcW w:w="1985" w:type="dxa"/>
            <w:shd w:val="clear" w:color="auto" w:fill="auto"/>
          </w:tcPr>
          <w:p w14:paraId="7321909C" w14:textId="77777777" w:rsidR="009D56A3" w:rsidRDefault="009E4DA3" w:rsidP="009D56A3">
            <w:pPr>
              <w:numPr>
                <w:ilvl w:val="0"/>
                <w:numId w:val="14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lastRenderedPageBreak/>
              <w:t>กำหนดเวลา เพื่อฝึกให้นักศึกษามีวินัย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lastRenderedPageBreak/>
              <w:t>รับผิดชอบต่องานและส่งงานตรงตามเวลา</w:t>
            </w:r>
          </w:p>
          <w:p w14:paraId="23AC6DA5" w14:textId="042DFBCD" w:rsidR="009E4DA3" w:rsidRPr="009D56A3" w:rsidRDefault="009E4DA3" w:rsidP="009D56A3">
            <w:pPr>
              <w:numPr>
                <w:ilvl w:val="0"/>
                <w:numId w:val="14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9D56A3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สังเกตพฤติกรรมในการสอบเก็บคะแนนให้มีความซื่อสัตย์ต่อตนเอง</w:t>
            </w:r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021"/>
      </w:tblGrid>
      <w:tr w:rsidR="00C82FAE" w:rsidRPr="00B11146" w14:paraId="6E45EF05" w14:textId="77777777" w:rsidTr="00983CDA">
        <w:tc>
          <w:tcPr>
            <w:tcW w:w="847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21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6483146E" w14:textId="77777777" w:rsidTr="00983CDA">
        <w:tc>
          <w:tcPr>
            <w:tcW w:w="847" w:type="dxa"/>
            <w:shd w:val="clear" w:color="auto" w:fill="auto"/>
          </w:tcPr>
          <w:p w14:paraId="0BEF792C" w14:textId="3865BF74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7D084541" w14:textId="1303B05D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 รวมทั้งสามารถสนทนาทั้ง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688" w:type="dxa"/>
            <w:shd w:val="clear" w:color="auto" w:fill="auto"/>
          </w:tcPr>
          <w:p w14:paraId="0F918BEC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14:paraId="4155B843" w14:textId="5DB18FAF" w:rsidR="009E4DA3" w:rsidRPr="00721911" w:rsidRDefault="009E4DA3" w:rsidP="009E4DA3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021" w:type="dxa"/>
            <w:shd w:val="clear" w:color="auto" w:fill="auto"/>
          </w:tcPr>
          <w:p w14:paraId="7FE21A31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60E7AA0" w14:textId="34668CCF" w:rsidR="009E4DA3" w:rsidRPr="00721911" w:rsidRDefault="009E4DA3" w:rsidP="009E4DA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  <w:tr w:rsidR="009E4DA3" w:rsidRPr="00B11146" w14:paraId="0318A88A" w14:textId="77777777" w:rsidTr="00983CDA">
        <w:tc>
          <w:tcPr>
            <w:tcW w:w="847" w:type="dxa"/>
            <w:shd w:val="clear" w:color="auto" w:fill="auto"/>
          </w:tcPr>
          <w:p w14:paraId="64495562" w14:textId="7FC1BB9A" w:rsidR="009E4DA3" w:rsidRPr="009E4DA3" w:rsidRDefault="00393573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6C5D77DA" w14:textId="2013C00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</w:t>
            </w:r>
            <w:r w:rsidRPr="00D67A78">
              <w:rPr>
                <w:rFonts w:ascii="Angsana New" w:hAnsi="Angsana New"/>
                <w:sz w:val="32"/>
                <w:szCs w:val="32"/>
                <w:lang w:val="en-AU" w:bidi="th-TH"/>
              </w:rPr>
              <w:t xml:space="preserve"> 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688" w:type="dxa"/>
            <w:shd w:val="clear" w:color="auto" w:fill="auto"/>
          </w:tcPr>
          <w:p w14:paraId="58CBE293" w14:textId="30BB0B63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1" w:hanging="27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มอบหมายบทบาทและหน้าที่ให้กับนักศึกษาในการบริหารจัดการกลุ่มเรียน และประสานงานกับอาจารย์ผู้สอน</w:t>
            </w:r>
          </w:p>
        </w:tc>
        <w:tc>
          <w:tcPr>
            <w:tcW w:w="2021" w:type="dxa"/>
            <w:shd w:val="clear" w:color="auto" w:fill="auto"/>
          </w:tcPr>
          <w:p w14:paraId="20C00F53" w14:textId="12B0A0F2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6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30436F">
              <w:rPr>
                <w:rFonts w:ascii="Angsana New" w:hAnsi="Angsana New" w:cs="Angsana New"/>
                <w:sz w:val="32"/>
                <w:szCs w:val="32"/>
                <w:cs/>
              </w:rPr>
              <w:t>สังเกต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พฤติกรรมและการแสดงออกในการมีส่วนร่วมในบทบาทหน้าที่ที่ได้รับของนักศึกษา</w:t>
            </w:r>
          </w:p>
        </w:tc>
      </w:tr>
    </w:tbl>
    <w:p w14:paraId="13B3A4AB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BBCAC08" w14:textId="77777777" w:rsidR="00E51FEB" w:rsidRDefault="00E51FEB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73146D7" w14:textId="77777777" w:rsidR="00E51FEB" w:rsidRDefault="00E51FEB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B8B378D" w14:textId="77777777" w:rsidR="00E51FEB" w:rsidRDefault="00E51FEB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3504CF4" w14:textId="77777777" w:rsidR="00E51FEB" w:rsidRPr="005F069F" w:rsidRDefault="00E51FEB" w:rsidP="00FE7332">
      <w:pPr>
        <w:tabs>
          <w:tab w:val="left" w:pos="360"/>
          <w:tab w:val="left" w:pos="720"/>
        </w:tabs>
        <w:rPr>
          <w:rFonts w:ascii="Angsana New" w:hAnsi="Angsana New" w:hint="cs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5C008F94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E3839" w:rsidRPr="004F0C45" w14:paraId="29578B2B" w14:textId="77777777" w:rsidTr="004F0C45">
        <w:tc>
          <w:tcPr>
            <w:tcW w:w="815" w:type="dxa"/>
            <w:shd w:val="clear" w:color="auto" w:fill="auto"/>
          </w:tcPr>
          <w:p w14:paraId="1C9104B9" w14:textId="0CD0F75C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47AE2B76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4"/>
                <w:id w:val="-1348017534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บทที่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 xml:space="preserve"> 1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你好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!</w:t>
            </w:r>
          </w:p>
          <w:p w14:paraId="026EEC87" w14:textId="7FC619B1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5"/>
                <w:id w:val="204300810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สวัสดี</w:t>
                </w:r>
              </w:sdtContent>
            </w:sdt>
          </w:p>
        </w:tc>
        <w:tc>
          <w:tcPr>
            <w:tcW w:w="2439" w:type="dxa"/>
            <w:shd w:val="clear" w:color="auto" w:fill="auto"/>
          </w:tcPr>
          <w:p w14:paraId="6DD4949B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6"/>
                <w:id w:val="2101370244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0F56018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7"/>
                <w:id w:val="-687522274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</w:sdtContent>
            </w:sdt>
          </w:p>
          <w:p w14:paraId="747496CF" w14:textId="7184B429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8"/>
                <w:id w:val="1504308253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9"/>
                <w:id w:val="2073230829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37CA8401" w14:textId="0B00843B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1AB4FB9" w14:textId="77777777" w:rsidR="00FF199B" w:rsidRPr="00FF199B" w:rsidRDefault="00FF199B" w:rsidP="00FF199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F199B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ดร.วสันต์   ทรัพย์ศิริพันธ์</w:t>
            </w:r>
          </w:p>
          <w:p w14:paraId="241E1798" w14:textId="77777777" w:rsidR="00FF199B" w:rsidRPr="00FF199B" w:rsidRDefault="00FF199B" w:rsidP="00FF199B">
            <w:pPr>
              <w:rPr>
                <w:rFonts w:cs="Cordia New"/>
                <w:sz w:val="28"/>
                <w:szCs w:val="28"/>
                <w:lang w:bidi="th-TH"/>
              </w:rPr>
            </w:pPr>
            <w:r w:rsidRPr="00FF199B">
              <w:rPr>
                <w:rFonts w:ascii="Angsana New" w:hAnsi="Angsana New"/>
                <w:sz w:val="28"/>
                <w:szCs w:val="28"/>
                <w:cs/>
              </w:rPr>
              <w:t>ดร.กาญจนา สิริสิทธิมหาชน</w:t>
            </w:r>
            <w:r w:rsidRPr="00FF199B">
              <w:rPr>
                <w:rFonts w:cs="Cordia New"/>
                <w:sz w:val="28"/>
                <w:szCs w:val="28"/>
                <w:cs/>
              </w:rPr>
              <w:t xml:space="preserve">   </w:t>
            </w:r>
          </w:p>
          <w:p w14:paraId="6F36EE0E" w14:textId="317BDC38" w:rsidR="00EE3839" w:rsidRPr="00EE3839" w:rsidRDefault="00FF199B" w:rsidP="00FF199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F199B">
              <w:rPr>
                <w:rFonts w:ascii="Angsana New" w:hAnsi="Angsana New"/>
                <w:sz w:val="28"/>
                <w:szCs w:val="28"/>
                <w:cs/>
              </w:rPr>
              <w:t xml:space="preserve">อาจารย์ณฐ </w:t>
            </w:r>
            <w:r w:rsidRPr="00FF199B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FF199B">
              <w:rPr>
                <w:rFonts w:ascii="Angsana New" w:hAnsi="Angsana New"/>
                <w:sz w:val="28"/>
                <w:szCs w:val="28"/>
                <w:cs/>
              </w:rPr>
              <w:t>บุญธนาธีรโชติ</w:t>
            </w:r>
          </w:p>
        </w:tc>
      </w:tr>
      <w:tr w:rsidR="00EE3839" w:rsidRPr="004F0C45" w14:paraId="51C8DDFA" w14:textId="77777777" w:rsidTr="004F0C45">
        <w:tc>
          <w:tcPr>
            <w:tcW w:w="815" w:type="dxa"/>
            <w:shd w:val="clear" w:color="auto" w:fill="auto"/>
          </w:tcPr>
          <w:p w14:paraId="1E82C2AC" w14:textId="2DDD7E50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2543835A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1"/>
                <w:id w:val="-2082901061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你忙吗？</w:t>
            </w:r>
          </w:p>
          <w:p w14:paraId="2A12E7B1" w14:textId="77777777" w:rsidR="00EE3839" w:rsidRPr="00EE3839" w:rsidRDefault="00EE3839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2"/>
                <w:id w:val="822707803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คุณยุ่งไหม</w:t>
                </w:r>
              </w:sdtContent>
            </w:sdt>
          </w:p>
          <w:p w14:paraId="324F3C88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3"/>
                <w:id w:val="-1051838545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她是哪国人？</w:t>
            </w:r>
          </w:p>
          <w:p w14:paraId="1972EFFE" w14:textId="24D1EEF8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4"/>
                <w:id w:val="2069601483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เธอคือคนชาติไหน</w:t>
                </w:r>
              </w:sdtContent>
            </w:sdt>
          </w:p>
        </w:tc>
        <w:tc>
          <w:tcPr>
            <w:tcW w:w="2439" w:type="dxa"/>
            <w:shd w:val="clear" w:color="auto" w:fill="auto"/>
          </w:tcPr>
          <w:p w14:paraId="24C97776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5"/>
                <w:id w:val="1819227815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FF8BBC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6"/>
                <w:id w:val="110639128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</w:sdtContent>
            </w:sdt>
          </w:p>
          <w:p w14:paraId="696D9CE4" w14:textId="64481622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7"/>
                <w:id w:val="1429698298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8"/>
                <w:id w:val="-1170024551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2D28CAD2" w14:textId="3C85FE9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0F994A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00CA6F7D" w14:textId="77777777" w:rsidTr="004F0C45">
        <w:tc>
          <w:tcPr>
            <w:tcW w:w="815" w:type="dxa"/>
            <w:shd w:val="clear" w:color="auto" w:fill="auto"/>
          </w:tcPr>
          <w:p w14:paraId="21F89DB5" w14:textId="7B8440A4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1BB0BB5B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0"/>
                <w:id w:val="886768573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认识你很高兴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   </w:t>
            </w:r>
          </w:p>
          <w:p w14:paraId="59C6F315" w14:textId="66105B90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1"/>
                <w:id w:val="-1255052604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ยินดีที่ได้รู้จักคุณ</w:t>
                </w:r>
              </w:sdtContent>
            </w:sdt>
          </w:p>
        </w:tc>
        <w:tc>
          <w:tcPr>
            <w:tcW w:w="2439" w:type="dxa"/>
            <w:shd w:val="clear" w:color="auto" w:fill="auto"/>
          </w:tcPr>
          <w:p w14:paraId="1C95846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2"/>
                <w:id w:val="977804811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F05E64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3"/>
                <w:id w:val="-630939631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</w:sdtContent>
            </w:sdt>
          </w:p>
          <w:p w14:paraId="40684DA9" w14:textId="1060BAE4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4"/>
                <w:id w:val="516664724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5"/>
                <w:id w:val="1927763757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7C782ED9" w14:textId="69EE890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9AA2E9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10BDFA92" w14:textId="77777777" w:rsidTr="00BE7A96">
        <w:tc>
          <w:tcPr>
            <w:tcW w:w="815" w:type="dxa"/>
            <w:shd w:val="clear" w:color="auto" w:fill="auto"/>
          </w:tcPr>
          <w:p w14:paraId="7123C1F5" w14:textId="7F0BC754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2AAE272" w14:textId="1A09EA27" w:rsidR="008E115E" w:rsidRPr="00EE3839" w:rsidRDefault="00E51FEB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EE3839" w:rsidRPr="004F0C45" w14:paraId="14C8A153" w14:textId="77777777" w:rsidTr="004F0C45">
        <w:tc>
          <w:tcPr>
            <w:tcW w:w="815" w:type="dxa"/>
            <w:shd w:val="clear" w:color="auto" w:fill="auto"/>
          </w:tcPr>
          <w:p w14:paraId="63426DA2" w14:textId="283BC01D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6EAFF53B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8"/>
                <w:id w:val="-1721900396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餐厅在哪儿？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 </w:t>
            </w:r>
          </w:p>
          <w:p w14:paraId="0674BB58" w14:textId="6F5FDB55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9"/>
                <w:id w:val="-1414469660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ภัตตาคารอยู่ที่ไหน</w:t>
                </w:r>
              </w:sdtContent>
            </w:sdt>
          </w:p>
        </w:tc>
        <w:tc>
          <w:tcPr>
            <w:tcW w:w="2439" w:type="dxa"/>
            <w:shd w:val="clear" w:color="auto" w:fill="auto"/>
          </w:tcPr>
          <w:p w14:paraId="4B6E324E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0"/>
                <w:id w:val="2087265803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D8CBFDD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1"/>
                <w:id w:val="-1210490192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</w:sdtContent>
            </w:sdt>
          </w:p>
          <w:p w14:paraId="4743CA21" w14:textId="7BA95FD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2"/>
                <w:id w:val="1422979792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3"/>
                <w:id w:val="-1825881879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EAE1F72" w14:textId="2BCEC42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8F9088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78946DC5" w14:textId="77777777" w:rsidTr="004F0C45">
        <w:tc>
          <w:tcPr>
            <w:tcW w:w="815" w:type="dxa"/>
            <w:shd w:val="clear" w:color="auto" w:fill="auto"/>
          </w:tcPr>
          <w:p w14:paraId="3647C830" w14:textId="7777777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6FE199CF" w14:textId="7AD79FDE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3D1CFDF6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5"/>
                <w:id w:val="896097370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我们去游泳，好吗？</w:t>
            </w:r>
          </w:p>
          <w:p w14:paraId="3CD67DEE" w14:textId="1C479904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6"/>
                <w:id w:val="824090335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พวกเราไปว่ายน้ำกันดีไหม</w:t>
                </w:r>
              </w:sdtContent>
            </w:sdt>
          </w:p>
        </w:tc>
        <w:tc>
          <w:tcPr>
            <w:tcW w:w="2439" w:type="dxa"/>
            <w:shd w:val="clear" w:color="auto" w:fill="auto"/>
          </w:tcPr>
          <w:p w14:paraId="01C5EF58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7"/>
                <w:id w:val="929394557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17BC1F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8"/>
                <w:id w:val="2068073890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</w:sdtContent>
            </w:sdt>
          </w:p>
          <w:p w14:paraId="0BA9E450" w14:textId="23CDB12D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9"/>
                <w:id w:val="-1873529813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0"/>
                <w:id w:val="536943789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2512C08C" w14:textId="77777777" w:rsidR="00EE3839" w:rsidRPr="00EE3839" w:rsidRDefault="00EE3839" w:rsidP="00EE3839">
            <w:pPr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0FA8842B" w14:textId="5B719359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EE3147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F139DF" w14:textId="77777777" w:rsidTr="004F0C45">
        <w:tc>
          <w:tcPr>
            <w:tcW w:w="815" w:type="dxa"/>
            <w:shd w:val="clear" w:color="auto" w:fill="auto"/>
          </w:tcPr>
          <w:p w14:paraId="71441147" w14:textId="2F2EAB0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2C640263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2"/>
                <w:id w:val="-720830497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你认识不认识他？</w:t>
            </w:r>
          </w:p>
          <w:p w14:paraId="5B57D497" w14:textId="13BC5773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3"/>
                <w:id w:val="-2004038001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คุณรู้จักเขาไหม</w:t>
                </w:r>
              </w:sdtContent>
            </w:sdt>
          </w:p>
        </w:tc>
        <w:tc>
          <w:tcPr>
            <w:tcW w:w="2439" w:type="dxa"/>
            <w:shd w:val="clear" w:color="auto" w:fill="auto"/>
          </w:tcPr>
          <w:p w14:paraId="3B739531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4"/>
                <w:id w:val="-1376301904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C2F5E67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5"/>
                <w:id w:val="1093744502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</w:sdtContent>
            </w:sdt>
          </w:p>
          <w:p w14:paraId="5383922D" w14:textId="20457AF3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6"/>
                <w:id w:val="-360516702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7"/>
                <w:id w:val="181396763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798BA2B5" w14:textId="248A747A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CEDFC3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699042" w14:textId="77777777" w:rsidTr="004F0C45">
        <w:tc>
          <w:tcPr>
            <w:tcW w:w="815" w:type="dxa"/>
            <w:shd w:val="clear" w:color="auto" w:fill="auto"/>
          </w:tcPr>
          <w:p w14:paraId="5145F7E7" w14:textId="6EA328A3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lastRenderedPageBreak/>
              <w:t>8</w:t>
            </w:r>
          </w:p>
        </w:tc>
        <w:tc>
          <w:tcPr>
            <w:tcW w:w="2383" w:type="dxa"/>
            <w:shd w:val="clear" w:color="auto" w:fill="auto"/>
          </w:tcPr>
          <w:p w14:paraId="045AD786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9"/>
                <w:id w:val="-910224176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你家有几口人？</w:t>
            </w:r>
          </w:p>
          <w:p w14:paraId="0444353C" w14:textId="2C0AEF25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0"/>
                <w:id w:val="-1281022106"/>
              </w:sdtPr>
              <w:sdtContent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ครอบครัวคุณมีกี่คน</w:t>
                </w:r>
              </w:sdtContent>
            </w:sdt>
          </w:p>
        </w:tc>
        <w:tc>
          <w:tcPr>
            <w:tcW w:w="2439" w:type="dxa"/>
            <w:shd w:val="clear" w:color="auto" w:fill="auto"/>
          </w:tcPr>
          <w:p w14:paraId="3A85328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1"/>
                <w:id w:val="-1142340916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2EF9DCA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2"/>
                <w:id w:val="-695530290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</w:sdtContent>
            </w:sdt>
          </w:p>
          <w:p w14:paraId="47BAE9E1" w14:textId="5D850BD3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3"/>
                <w:id w:val="1959997508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4"/>
                <w:id w:val="-457646257"/>
              </w:sdtPr>
              <w:sdtContent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68AB4795" w14:textId="5423756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DE6201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3E315C17" w14:textId="77777777" w:rsidTr="00C779B1">
        <w:tc>
          <w:tcPr>
            <w:tcW w:w="815" w:type="dxa"/>
            <w:shd w:val="clear" w:color="auto" w:fill="auto"/>
          </w:tcPr>
          <w:p w14:paraId="7CD00A84" w14:textId="6F5B7210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F467CE0" w14:textId="2AEC2C7F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6"/>
                <w:id w:val="547112721"/>
              </w:sdtPr>
              <w:sdtContent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สอบปลายภาค</w:t>
                </w:r>
              </w:sdtContent>
            </w:sdt>
          </w:p>
        </w:tc>
      </w:tr>
      <w:tr w:rsidR="008E115E" w:rsidRPr="004F0C45" w14:paraId="27BFA4B4" w14:textId="77777777" w:rsidTr="008A7A9D"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785607E6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7"/>
                <w:id w:val="-1140878037"/>
              </w:sdtPr>
              <w:sdtContent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รวม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189D3807" w14:textId="158A8C52" w:rsidR="008E115E" w:rsidRPr="00EE3839" w:rsidRDefault="008E115E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8E115E" w:rsidRPr="00EE3839" w:rsidRDefault="008E115E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7C3E8048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3E0D915" w14:textId="77777777" w:rsidR="0086159C" w:rsidRDefault="0086159C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C19BF80" w14:textId="3AF77F71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86159C" w:rsidRPr="00436FEA" w14:paraId="03791E6C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B1" w14:textId="2C18C4E1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CDB" w14:textId="77777777" w:rsidR="0086159C" w:rsidRPr="0086159C" w:rsidRDefault="00000000" w:rsidP="0086159C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3"/>
                <w:id w:val="45574248"/>
              </w:sdtPr>
              <w:sdtContent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</w:sdtContent>
            </w:sdt>
          </w:p>
          <w:p w14:paraId="20480BD2" w14:textId="777F3C92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4"/>
                <w:id w:val="-1114669699"/>
              </w:sdtPr>
              <w:sdtContent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51B" w14:textId="77777777" w:rsidR="0086159C" w:rsidRPr="0086159C" w:rsidRDefault="0086159C" w:rsidP="0086159C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5C4B7800" w:rsidR="0086159C" w:rsidRPr="0086159C" w:rsidRDefault="0086159C" w:rsidP="0086159C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EF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  <w:p w14:paraId="0B277326" w14:textId="5F3EB9E9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40%</w:t>
            </w:r>
          </w:p>
        </w:tc>
      </w:tr>
      <w:tr w:rsidR="0086159C" w:rsidRPr="00436FEA" w14:paraId="660BFEB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FC1" w14:textId="316B6FF4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3C957D79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5"/>
                <w:id w:val="-1976979107"/>
              </w:sdtPr>
              <w:sdtContent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41F1DC4A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6"/>
                <w:id w:val="-1448069339"/>
              </w:sdtPr>
              <w:sdtContent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B4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10%</w:t>
            </w:r>
          </w:p>
          <w:p w14:paraId="201879F9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86159C" w:rsidRPr="00436FEA" w14:paraId="3141F3E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089" w14:textId="37FC2969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1.2, 2.2, 3.1,</w:t>
            </w:r>
            <w:r w:rsidRPr="0086159C">
              <w:rPr>
                <w:rFonts w:ascii="Angsana New" w:eastAsia="Angsana New" w:hAnsi="Angsana New"/>
                <w:color w:val="FF0000"/>
                <w:sz w:val="28"/>
                <w:szCs w:val="28"/>
              </w:rPr>
              <w:t xml:space="preserve"> 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62F" w14:textId="77777777" w:rsidR="0086159C" w:rsidRPr="0086159C" w:rsidRDefault="00000000" w:rsidP="0086159C">
            <w:pPr>
              <w:spacing w:line="216" w:lineRule="auto"/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7"/>
                <w:id w:val="-949471393"/>
              </w:sdtPr>
              <w:sdtContent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</w:sdtContent>
            </w:sdt>
            <w:r w:rsidR="0086159C" w:rsidRPr="0086159C">
              <w:rPr>
                <w:rFonts w:ascii="Angsana New" w:hAnsi="Angsana New"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8"/>
                <w:id w:val="-1798836889"/>
              </w:sdtPr>
              <w:sdtContent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การนำเสนองานรายบุคคลและรายกลุ่ม</w:t>
                </w:r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  <w:p w14:paraId="0DD4F009" w14:textId="5FCD7B95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055C0426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9"/>
                <w:id w:val="-29338501"/>
              </w:sdtPr>
              <w:sdtContent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4B61F78D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5A532D4E" w14:textId="77777777" w:rsidR="00C56F10" w:rsidRPr="00AA468D" w:rsidRDefault="00C56F10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AF6D700" w14:textId="28A05CBA" w:rsidR="0086159C" w:rsidRPr="00442439" w:rsidRDefault="008D6F49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2"/>
          <w:id w:val="-1275629527"/>
        </w:sdtPr>
        <w:sdtContent>
          <w:r w:rsidR="0086159C"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</w:sdtContent>
      </w:sdt>
    </w:p>
    <w:p w14:paraId="1AA3027B" w14:textId="77777777" w:rsidR="0086159C" w:rsidRPr="00442439" w:rsidRDefault="0086159C" w:rsidP="0086159C">
      <w:pPr>
        <w:tabs>
          <w:tab w:val="left" w:pos="360"/>
        </w:tabs>
        <w:ind w:left="360"/>
        <w:rPr>
          <w:rFonts w:ascii="Angsana New" w:eastAsia="Angsana New" w:hAnsi="Angsana New"/>
          <w:i/>
          <w:color w:val="FF0000"/>
          <w:sz w:val="32"/>
          <w:szCs w:val="32"/>
        </w:rPr>
      </w:pPr>
      <w:r w:rsidRPr="00442439">
        <w:rPr>
          <w:rFonts w:ascii="Angsana New" w:eastAsia="SimSun" w:hAnsi="Angsana New"/>
        </w:rPr>
        <w:t>刘珣等</w:t>
      </w:r>
      <w:r w:rsidRPr="00442439">
        <w:rPr>
          <w:rFonts w:ascii="Angsana New" w:eastAsia="SimSun" w:hAnsi="Angsana New"/>
        </w:rPr>
        <w:t>2003</w:t>
      </w:r>
      <w:r w:rsidRPr="00442439">
        <w:rPr>
          <w:rFonts w:ascii="Angsana New" w:eastAsia="SimSun" w:hAnsi="Angsana New"/>
        </w:rPr>
        <w:t>《新实用汉语课本》北京；北京语言大学出版社。</w:t>
      </w:r>
    </w:p>
    <w:p w14:paraId="7AA2D650" w14:textId="77777777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eastAsia="Angsana New" w:hAnsi="Angsana New"/>
          <w:b/>
          <w:sz w:val="32"/>
          <w:szCs w:val="32"/>
        </w:rPr>
        <w:t>2.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3"/>
          <w:id w:val="630514452"/>
        </w:sdtPr>
        <w:sdtContent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</w:sdtContent>
      </w:sdt>
    </w:p>
    <w:p w14:paraId="5404ACA7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34"/>
          <w:id w:val="-799376930"/>
        </w:sdtPr>
        <w:sdtContent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ไฟล์เสียงประกอบบทเรียน</w:t>
          </w:r>
        </w:sdtContent>
      </w:sdt>
    </w:p>
    <w:p w14:paraId="52606A98" w14:textId="77777777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hAnsi="Angsana New"/>
          <w:b/>
          <w:sz w:val="32"/>
          <w:szCs w:val="32"/>
        </w:rPr>
        <w:t>3</w:t>
      </w:r>
      <w:r w:rsidRPr="00442439">
        <w:rPr>
          <w:rFonts w:ascii="Angsana New" w:eastAsia="Angsana New" w:hAnsi="Angsana New"/>
          <w:b/>
          <w:sz w:val="32"/>
          <w:szCs w:val="32"/>
        </w:rPr>
        <w:t>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-1692680532"/>
        </w:sdtPr>
        <w:sdtContent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</w:sdtContent>
      </w:sdt>
    </w:p>
    <w:p w14:paraId="57E62096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b/>
          <w:i/>
          <w:color w:val="FF0000"/>
          <w:sz w:val="32"/>
          <w:szCs w:val="32"/>
        </w:rPr>
      </w:pPr>
      <w:sdt>
        <w:sdtPr>
          <w:rPr>
            <w:rFonts w:ascii="Angsana New" w:hAnsi="Angsana New"/>
          </w:rPr>
          <w:tag w:val="goog_rdk_136"/>
          <w:id w:val="1069698962"/>
        </w:sdtPr>
        <w:sdtContent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คลิปวีดีโอประกอบบทเรียนจากเว็บไซต์</w:t>
          </w:r>
          <w:r w:rsidR="0086159C" w:rsidRPr="00442439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</w:sdtContent>
      </w:sdt>
      <w:r w:rsidR="0086159C" w:rsidRPr="00442439">
        <w:rPr>
          <w:rFonts w:ascii="Angsana New" w:eastAsia="Angsana New" w:hAnsi="Angsana New"/>
          <w:sz w:val="32"/>
          <w:szCs w:val="32"/>
        </w:rPr>
        <w:t>youtube.com</w:t>
      </w:r>
    </w:p>
    <w:p w14:paraId="62F0D4C2" w14:textId="327CEC64" w:rsidR="0020177D" w:rsidRDefault="0020177D" w:rsidP="008615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FA08389" w14:textId="77777777" w:rsidR="007F6E2E" w:rsidRPr="008D6F49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33369E6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516790AF" w14:textId="77777777" w:rsidR="0019520C" w:rsidRPr="00705EC9" w:rsidRDefault="0019520C" w:rsidP="008E750A">
      <w:pPr>
        <w:ind w:firstLine="342"/>
        <w:rPr>
          <w:rFonts w:ascii="AngsanaUPC" w:hAnsi="AngsanaUPC" w:cs="AngsanaUPC"/>
          <w:sz w:val="32"/>
          <w:szCs w:val="32"/>
        </w:rPr>
      </w:pPr>
    </w:p>
    <w:p w14:paraId="18A61E4E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FD77" w14:textId="77777777" w:rsidR="0084499F" w:rsidRDefault="0084499F">
      <w:r>
        <w:separator/>
      </w:r>
    </w:p>
  </w:endnote>
  <w:endnote w:type="continuationSeparator" w:id="0">
    <w:p w14:paraId="4637C24E" w14:textId="77777777" w:rsidR="0084499F" w:rsidRDefault="0084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A768" w14:textId="77777777" w:rsidR="0084499F" w:rsidRDefault="0084499F">
      <w:r>
        <w:separator/>
      </w:r>
    </w:p>
  </w:footnote>
  <w:footnote w:type="continuationSeparator" w:id="0">
    <w:p w14:paraId="5D0291A1" w14:textId="77777777" w:rsidR="0084499F" w:rsidRDefault="0084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9EC9290"/>
    <w:lvl w:ilvl="0" w:tplc="B510A2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6"/>
  </w:num>
  <w:num w:numId="2" w16cid:durableId="1514875232">
    <w:abstractNumId w:val="16"/>
  </w:num>
  <w:num w:numId="3" w16cid:durableId="150872564">
    <w:abstractNumId w:val="13"/>
  </w:num>
  <w:num w:numId="4" w16cid:durableId="1490512776">
    <w:abstractNumId w:val="8"/>
  </w:num>
  <w:num w:numId="5" w16cid:durableId="296188385">
    <w:abstractNumId w:val="7"/>
  </w:num>
  <w:num w:numId="6" w16cid:durableId="239484561">
    <w:abstractNumId w:val="11"/>
  </w:num>
  <w:num w:numId="7" w16cid:durableId="134807949">
    <w:abstractNumId w:val="14"/>
  </w:num>
  <w:num w:numId="8" w16cid:durableId="808787369">
    <w:abstractNumId w:val="3"/>
  </w:num>
  <w:num w:numId="9" w16cid:durableId="608511840">
    <w:abstractNumId w:val="10"/>
  </w:num>
  <w:num w:numId="10" w16cid:durableId="1174228800">
    <w:abstractNumId w:val="17"/>
  </w:num>
  <w:num w:numId="11" w16cid:durableId="400057840">
    <w:abstractNumId w:val="4"/>
  </w:num>
  <w:num w:numId="12" w16cid:durableId="2125996756">
    <w:abstractNumId w:val="5"/>
  </w:num>
  <w:num w:numId="13" w16cid:durableId="1550459515">
    <w:abstractNumId w:val="0"/>
  </w:num>
  <w:num w:numId="14" w16cid:durableId="249779669">
    <w:abstractNumId w:val="15"/>
  </w:num>
  <w:num w:numId="15" w16cid:durableId="610090738">
    <w:abstractNumId w:val="12"/>
  </w:num>
  <w:num w:numId="16" w16cid:durableId="2091079438">
    <w:abstractNumId w:val="2"/>
  </w:num>
  <w:num w:numId="17" w16cid:durableId="2020306506">
    <w:abstractNumId w:val="1"/>
  </w:num>
  <w:num w:numId="18" w16cid:durableId="16534080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0B91"/>
    <w:rsid w:val="00175452"/>
    <w:rsid w:val="001769CA"/>
    <w:rsid w:val="00176DFC"/>
    <w:rsid w:val="00177371"/>
    <w:rsid w:val="00181259"/>
    <w:rsid w:val="001836FA"/>
    <w:rsid w:val="00184A32"/>
    <w:rsid w:val="00185CB3"/>
    <w:rsid w:val="00187969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ABF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436F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1643E"/>
    <w:rsid w:val="00522D14"/>
    <w:rsid w:val="00522FC6"/>
    <w:rsid w:val="005242D1"/>
    <w:rsid w:val="00530389"/>
    <w:rsid w:val="00531CAC"/>
    <w:rsid w:val="00532187"/>
    <w:rsid w:val="00536B1E"/>
    <w:rsid w:val="00541700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5A7B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3B38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4499F"/>
    <w:rsid w:val="00850EAE"/>
    <w:rsid w:val="00852610"/>
    <w:rsid w:val="00853B49"/>
    <w:rsid w:val="0086110D"/>
    <w:rsid w:val="0086159C"/>
    <w:rsid w:val="00863080"/>
    <w:rsid w:val="0086537E"/>
    <w:rsid w:val="00866EC4"/>
    <w:rsid w:val="00871782"/>
    <w:rsid w:val="008729B2"/>
    <w:rsid w:val="008763BB"/>
    <w:rsid w:val="00877181"/>
    <w:rsid w:val="008803A5"/>
    <w:rsid w:val="0088067F"/>
    <w:rsid w:val="00881367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115E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56A3"/>
    <w:rsid w:val="009D7ECF"/>
    <w:rsid w:val="009E213D"/>
    <w:rsid w:val="009E45B2"/>
    <w:rsid w:val="009E4AD2"/>
    <w:rsid w:val="009E4DA3"/>
    <w:rsid w:val="009F0801"/>
    <w:rsid w:val="009F16C5"/>
    <w:rsid w:val="009F3B6B"/>
    <w:rsid w:val="009F4C5F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5D4B"/>
    <w:rsid w:val="00CB71C2"/>
    <w:rsid w:val="00CC4033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DDB"/>
    <w:rsid w:val="00D42FC6"/>
    <w:rsid w:val="00D45A72"/>
    <w:rsid w:val="00D460F4"/>
    <w:rsid w:val="00D51435"/>
    <w:rsid w:val="00D5166D"/>
    <w:rsid w:val="00D53B86"/>
    <w:rsid w:val="00D549CC"/>
    <w:rsid w:val="00D60441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C30B4"/>
    <w:rsid w:val="00DD2911"/>
    <w:rsid w:val="00DD4479"/>
    <w:rsid w:val="00DD4952"/>
    <w:rsid w:val="00DE16C3"/>
    <w:rsid w:val="00DE44B2"/>
    <w:rsid w:val="00DE57A9"/>
    <w:rsid w:val="00E0049D"/>
    <w:rsid w:val="00E048C9"/>
    <w:rsid w:val="00E154C5"/>
    <w:rsid w:val="00E158C3"/>
    <w:rsid w:val="00E15EFB"/>
    <w:rsid w:val="00E23FED"/>
    <w:rsid w:val="00E35D3D"/>
    <w:rsid w:val="00E37FF5"/>
    <w:rsid w:val="00E40E78"/>
    <w:rsid w:val="00E454F5"/>
    <w:rsid w:val="00E51FEB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591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0ABB"/>
    <w:rsid w:val="00F4113A"/>
    <w:rsid w:val="00F41A64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199B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7</cp:revision>
  <cp:lastPrinted>2009-03-20T08:25:00Z</cp:lastPrinted>
  <dcterms:created xsi:type="dcterms:W3CDTF">2025-06-09T06:50:00Z</dcterms:created>
  <dcterms:modified xsi:type="dcterms:W3CDTF">2025-06-09T07:59:00Z</dcterms:modified>
</cp:coreProperties>
</file>