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F2C2" w14:textId="77777777" w:rsidR="002355BC" w:rsidRPr="005C2342" w:rsidRDefault="00C41F22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7C6B1E48" wp14:editId="3475BBE6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5C024" w14:textId="77777777" w:rsidR="00084B3D" w:rsidRPr="005C2342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E98D960" w14:textId="77777777" w:rsidR="00084B3D" w:rsidRPr="005C2342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8D83B54" w14:textId="77777777" w:rsidR="006952A8" w:rsidRPr="005C2342" w:rsidRDefault="0066175A" w:rsidP="00084B3D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รายละเอียด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ของรายวิชา</w:t>
      </w:r>
    </w:p>
    <w:p w14:paraId="1A69056C" w14:textId="77777777" w:rsidR="00084B3D" w:rsidRPr="005C2342" w:rsidRDefault="00084B3D" w:rsidP="006952A8">
      <w:pPr>
        <w:rPr>
          <w:rFonts w:ascii="TH Sarabun New" w:hAnsi="TH Sarabun New" w:cs="TH Sarabun New"/>
          <w:b/>
          <w:bCs/>
          <w:sz w:val="16"/>
          <w:szCs w:val="16"/>
          <w:lang w:bidi="th-TH"/>
        </w:rPr>
      </w:pPr>
    </w:p>
    <w:p w14:paraId="4A01B61C" w14:textId="59EDAA53" w:rsidR="006952A8" w:rsidRPr="00A96335" w:rsidRDefault="006952A8" w:rsidP="00474F87">
      <w:pPr>
        <w:tabs>
          <w:tab w:val="left" w:pos="1440"/>
          <w:tab w:val="left" w:pos="5040"/>
          <w:tab w:val="left" w:pos="594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A963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วิทยาลัย</w:t>
      </w:r>
      <w:r w:rsidR="00474F87" w:rsidRPr="00A96335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="000E009A" w:rsidRPr="00A96335">
        <w:rPr>
          <w:rFonts w:ascii="TH Sarabun New" w:hAnsi="TH Sarabun New" w:cs="TH Sarabun New" w:hint="cs"/>
          <w:sz w:val="32"/>
          <w:szCs w:val="32"/>
          <w:cs/>
          <w:lang w:bidi="th-TH"/>
        </w:rPr>
        <w:t>เภสัชศาสตร์</w:t>
      </w:r>
      <w:r w:rsidR="00474F87" w:rsidRPr="00A963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2D0645" w:rsidRPr="00A963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หมวด</w:t>
      </w:r>
      <w:r w:rsidR="00787632" w:rsidRPr="00A963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วิชา</w:t>
      </w:r>
      <w:r w:rsidR="00474F87" w:rsidRPr="00A963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DC5BAA" w:rsidRPr="00A96335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DC5BAA" w:rsidRPr="00A96335">
        <w:rPr>
          <w:rFonts w:ascii="TH Sarabun New" w:hAnsi="TH Sarabun New" w:cs="TH Sarabun New" w:hint="cs"/>
          <w:sz w:val="32"/>
          <w:szCs w:val="32"/>
          <w:cs/>
          <w:lang w:bidi="th-TH"/>
        </w:rPr>
        <w:t>เภสัชวิทยา</w:t>
      </w:r>
    </w:p>
    <w:p w14:paraId="3EB41AA7" w14:textId="77777777" w:rsidR="006952A8" w:rsidRPr="00A96335" w:rsidRDefault="008C73E0" w:rsidP="002D3DA5">
      <w:pPr>
        <w:rPr>
          <w:rFonts w:ascii="TH Sarabun New" w:hAnsi="TH Sarabun New" w:cs="TH Sarabun New"/>
          <w:sz w:val="32"/>
          <w:szCs w:val="32"/>
        </w:rPr>
      </w:pPr>
      <w:r w:rsidRPr="00A963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474F87" w:rsidRPr="00A963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="002D3DA5" w:rsidRPr="00A96335">
        <w:rPr>
          <w:rFonts w:ascii="TH Sarabun New" w:hAnsi="TH Sarabun New" w:cs="TH Sarabun New" w:hint="cs"/>
          <w:sz w:val="32"/>
          <w:szCs w:val="32"/>
          <w:cs/>
          <w:lang w:bidi="th-TH"/>
        </w:rPr>
        <w:t>เภสัชศาสตรบัณฑิต</w:t>
      </w:r>
      <w:r w:rsidR="002D3DA5" w:rsidRPr="00A96335">
        <w:rPr>
          <w:rFonts w:ascii="TH Sarabun New" w:hAnsi="TH Sarabun New" w:cs="TH Sarabun New" w:hint="cs"/>
          <w:sz w:val="32"/>
          <w:szCs w:val="32"/>
        </w:rPr>
        <w:t xml:space="preserve"> </w:t>
      </w:r>
    </w:p>
    <w:p w14:paraId="1E6F4147" w14:textId="77777777" w:rsidR="00AF1098" w:rsidRPr="005C2342" w:rsidRDefault="00AF1098" w:rsidP="006952A8">
      <w:pPr>
        <w:rPr>
          <w:rFonts w:ascii="TH Sarabun New" w:hAnsi="TH Sarabun New" w:cs="TH Sarabun New"/>
          <w:b/>
          <w:bCs/>
          <w:sz w:val="12"/>
          <w:szCs w:val="12"/>
          <w:cs/>
          <w:lang w:bidi="th-TH"/>
        </w:rPr>
      </w:pPr>
    </w:p>
    <w:p w14:paraId="2D27F4A5" w14:textId="77777777" w:rsidR="007A71DE" w:rsidRPr="005C2342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1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 xml:space="preserve"> </w:t>
      </w:r>
      <w:r w:rsidR="00606C4B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0E12C17" w14:textId="77777777" w:rsidR="006952A8" w:rsidRPr="005C2342" w:rsidRDefault="006952A8" w:rsidP="006952A8">
      <w:pPr>
        <w:rPr>
          <w:rFonts w:ascii="TH Sarabun New" w:hAnsi="TH Sarabun New" w:cs="TH Sarabun New"/>
          <w:sz w:val="8"/>
          <w:szCs w:val="8"/>
          <w:lang w:val="en-AU" w:bidi="th-TH"/>
        </w:rPr>
      </w:pPr>
    </w:p>
    <w:tbl>
      <w:tblPr>
        <w:tblW w:w="985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861"/>
        <w:gridCol w:w="283"/>
        <w:gridCol w:w="1736"/>
        <w:gridCol w:w="284"/>
        <w:gridCol w:w="1593"/>
      </w:tblGrid>
      <w:tr w:rsidR="00FE7246" w:rsidRPr="00FE7246" w14:paraId="16A8916C" w14:textId="77777777" w:rsidTr="00E65144">
        <w:tc>
          <w:tcPr>
            <w:tcW w:w="1668" w:type="dxa"/>
            <w:vAlign w:val="center"/>
          </w:tcPr>
          <w:p w14:paraId="09655982" w14:textId="5B5A8FEF" w:rsidR="000A7C4F" w:rsidRPr="00FE7246" w:rsidRDefault="00A9633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E7246">
              <w:rPr>
                <w:rFonts w:ascii="TH Sarabun New" w:hAnsi="TH Sarabun New" w:cs="TH Sarabun New"/>
                <w:sz w:val="32"/>
                <w:szCs w:val="32"/>
              </w:rPr>
              <w:t>PHA</w:t>
            </w:r>
            <w:r w:rsidR="000A7C4F" w:rsidRPr="00FE724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FE7246">
              <w:rPr>
                <w:rFonts w:ascii="TH Sarabun New" w:hAnsi="TH Sarabun New" w:cs="TH Sarabun New"/>
                <w:sz w:val="32"/>
                <w:szCs w:val="32"/>
              </w:rPr>
              <w:t>353</w:t>
            </w:r>
          </w:p>
        </w:tc>
        <w:tc>
          <w:tcPr>
            <w:tcW w:w="425" w:type="dxa"/>
            <w:vAlign w:val="center"/>
          </w:tcPr>
          <w:p w14:paraId="10277A1D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5584729D" w14:textId="38C36A05" w:rsidR="000A7C4F" w:rsidRPr="00FE7246" w:rsidRDefault="00A9633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พิษวิทยา</w:t>
            </w:r>
          </w:p>
        </w:tc>
        <w:tc>
          <w:tcPr>
            <w:tcW w:w="284" w:type="dxa"/>
          </w:tcPr>
          <w:p w14:paraId="552DE732" w14:textId="0484C1CD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5D0B5429" w14:textId="6BB3EF1B" w:rsidR="000A7C4F" w:rsidRPr="00FE7246" w:rsidRDefault="00A9633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  <w:r w:rsidR="00097C76" w:rsidRPr="00FE724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(</w:t>
            </w:r>
            <w:r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  <w:r w:rsidR="00097C76" w:rsidRPr="00FE724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</w:t>
            </w:r>
            <w:r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</w:t>
            </w:r>
            <w:r w:rsidR="00097C76" w:rsidRPr="00FE724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</w:t>
            </w:r>
            <w:r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  <w:r w:rsidR="000A7C4F" w:rsidRPr="00FE724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)</w:t>
            </w:r>
          </w:p>
        </w:tc>
      </w:tr>
      <w:tr w:rsidR="000A7C4F" w:rsidRPr="005C2342" w14:paraId="440FAAE1" w14:textId="77777777" w:rsidTr="00E65144">
        <w:tc>
          <w:tcPr>
            <w:tcW w:w="1668" w:type="dxa"/>
            <w:vAlign w:val="center"/>
          </w:tcPr>
          <w:p w14:paraId="5BDF9E9F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CD5110E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04FC1105" w14:textId="5A597F61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</w:rPr>
              <w:t>(</w:t>
            </w:r>
            <w:r w:rsidR="00A96335" w:rsidRPr="00FE7246">
              <w:rPr>
                <w:rFonts w:ascii="TH Sarabun New" w:hAnsi="TH Sarabun New" w:cs="TH Sarabun New"/>
                <w:sz w:val="32"/>
                <w:szCs w:val="32"/>
              </w:rPr>
              <w:t>Toxicology</w:t>
            </w: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4" w:type="dxa"/>
          </w:tcPr>
          <w:p w14:paraId="55259281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1D7246B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0641B0CC" w14:textId="77777777" w:rsidTr="00E65144">
        <w:tc>
          <w:tcPr>
            <w:tcW w:w="1668" w:type="dxa"/>
            <w:vAlign w:val="center"/>
          </w:tcPr>
          <w:p w14:paraId="281B4FC2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3ACF8D09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476257A7" w14:textId="32BF65E1" w:rsidR="000A7C4F" w:rsidRPr="00FE7246" w:rsidRDefault="0077504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E7246">
              <w:rPr>
                <w:rFonts w:ascii="TH Sarabun New" w:hAnsi="TH Sarabun New" w:cs="TH Sarabun New"/>
                <w:sz w:val="32"/>
                <w:szCs w:val="32"/>
              </w:rPr>
              <w:t>PHA</w:t>
            </w:r>
            <w:r w:rsidR="000A7C4F" w:rsidRPr="00FE724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="009A4E4D" w:rsidRPr="00FE7246">
              <w:rPr>
                <w:rFonts w:ascii="TH Sarabun New" w:hAnsi="TH Sarabun New" w:cs="TH Sarabun New"/>
                <w:sz w:val="32"/>
                <w:szCs w:val="32"/>
              </w:rPr>
              <w:t>351</w:t>
            </w:r>
            <w:r w:rsidR="000A7C4F" w:rsidRPr="00FE724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="009A4E4D"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เภสัชวิทยาสำหรับเภสัชศาสตร์</w:t>
            </w:r>
          </w:p>
        </w:tc>
        <w:tc>
          <w:tcPr>
            <w:tcW w:w="284" w:type="dxa"/>
          </w:tcPr>
          <w:p w14:paraId="22C9832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27B92EB5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322CB090" w14:textId="77777777" w:rsidTr="00E65144">
        <w:tc>
          <w:tcPr>
            <w:tcW w:w="1668" w:type="dxa"/>
          </w:tcPr>
          <w:p w14:paraId="212829D3" w14:textId="77777777" w:rsidR="000A7C4F" w:rsidRPr="00FE7246" w:rsidRDefault="000A7C4F" w:rsidP="000C196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CD94178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3160C962" w14:textId="77777777" w:rsidR="000A7C4F" w:rsidRPr="00FE7246" w:rsidRDefault="009A4E4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E7246">
              <w:rPr>
                <w:rFonts w:ascii="TH Sarabun New" w:hAnsi="TH Sarabun New" w:cs="TH Sarabun New"/>
                <w:sz w:val="32"/>
                <w:szCs w:val="32"/>
              </w:rPr>
              <w:t>PSO</w:t>
            </w:r>
            <w:r w:rsidR="000A7C4F" w:rsidRPr="00FE724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FE7246">
              <w:rPr>
                <w:rFonts w:ascii="TH Sarabun New" w:hAnsi="TH Sarabun New" w:cs="TH Sarabun New"/>
                <w:sz w:val="32"/>
                <w:szCs w:val="32"/>
              </w:rPr>
              <w:t>201</w:t>
            </w:r>
            <w:r w:rsidR="000A7C4F" w:rsidRPr="00FE724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สรีรวิทยา</w:t>
            </w:r>
          </w:p>
          <w:p w14:paraId="55B16CD0" w14:textId="0A963A95" w:rsidR="00B7740C" w:rsidRPr="00FE7246" w:rsidRDefault="00B7740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BCH 206 </w:t>
            </w: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ชีวเคมีสำหรับเภสัชศาสตร์ </w:t>
            </w:r>
          </w:p>
        </w:tc>
        <w:tc>
          <w:tcPr>
            <w:tcW w:w="284" w:type="dxa"/>
          </w:tcPr>
          <w:p w14:paraId="12A847B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5CD3533A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58A1856C" w14:textId="77777777" w:rsidTr="00E65144">
        <w:tc>
          <w:tcPr>
            <w:tcW w:w="1668" w:type="dxa"/>
            <w:vAlign w:val="center"/>
          </w:tcPr>
          <w:p w14:paraId="777E4BA4" w14:textId="54541149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328CFC9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0FB81994" w14:textId="73361D0B" w:rsidR="000A7C4F" w:rsidRPr="00FE7246" w:rsidRDefault="00DA09E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1 </w:t>
            </w: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="000C1966"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84" w:type="dxa"/>
          </w:tcPr>
          <w:p w14:paraId="24BA082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0FD77B4A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5C2342" w14:paraId="4B0B7B19" w14:textId="77777777" w:rsidTr="00E65144">
        <w:tc>
          <w:tcPr>
            <w:tcW w:w="1668" w:type="dxa"/>
            <w:vAlign w:val="center"/>
          </w:tcPr>
          <w:p w14:paraId="47885B46" w14:textId="77777777" w:rsidR="00084B3D" w:rsidRPr="00FE724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5225A81" w14:textId="77777777" w:rsidR="00084B3D" w:rsidRPr="00FE724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21F6EB0B" w14:textId="29A5EF9B" w:rsidR="00084B3D" w:rsidRPr="00FE7246" w:rsidRDefault="000C19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</w:t>
            </w:r>
            <w:r w:rsidR="00C51557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84" w:type="dxa"/>
          </w:tcPr>
          <w:p w14:paraId="18A3D938" w14:textId="77777777" w:rsidR="00084B3D" w:rsidRPr="005C234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60D0F31D" w14:textId="77777777" w:rsidR="00084B3D" w:rsidRPr="005C234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704D263F" w14:textId="77777777" w:rsidTr="00E65144">
        <w:tc>
          <w:tcPr>
            <w:tcW w:w="1668" w:type="dxa"/>
            <w:vAlign w:val="center"/>
          </w:tcPr>
          <w:p w14:paraId="127E469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1663CBD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3B63741" wp14:editId="2072842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FE3C3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880" w:type="dxa"/>
            <w:gridSpan w:val="3"/>
            <w:vAlign w:val="center"/>
          </w:tcPr>
          <w:p w14:paraId="1A34CF24" w14:textId="77777777" w:rsidR="000A7C4F" w:rsidRPr="005C2342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284" w:type="dxa"/>
          </w:tcPr>
          <w:p w14:paraId="76FB5F8F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248DD5BB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5C2342" w14:paraId="242E64C7" w14:textId="77777777" w:rsidTr="00E65144">
        <w:tc>
          <w:tcPr>
            <w:tcW w:w="1668" w:type="dxa"/>
            <w:vAlign w:val="center"/>
          </w:tcPr>
          <w:p w14:paraId="5AC12B62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FAA290A" w14:textId="77777777" w:rsidR="00DD2911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4443683" wp14:editId="27EC2CD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8123A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880" w:type="dxa"/>
            <w:gridSpan w:val="3"/>
            <w:vAlign w:val="center"/>
          </w:tcPr>
          <w:p w14:paraId="7DF547AF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284" w:type="dxa"/>
          </w:tcPr>
          <w:p w14:paraId="45CC09B9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3F9DCF81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4C939928" w14:textId="77777777" w:rsidTr="00E65144">
        <w:tc>
          <w:tcPr>
            <w:tcW w:w="1668" w:type="dxa"/>
            <w:vAlign w:val="center"/>
          </w:tcPr>
          <w:p w14:paraId="22DCE2C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EF41CB9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A80E124" wp14:editId="43093AF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24D7B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1EOart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5880" w:type="dxa"/>
            <w:gridSpan w:val="3"/>
            <w:vAlign w:val="center"/>
          </w:tcPr>
          <w:p w14:paraId="45FE9C6E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284" w:type="dxa"/>
          </w:tcPr>
          <w:p w14:paraId="53C3FCC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20C54FD0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7F1023C8" w14:textId="77777777" w:rsidTr="00E65144">
        <w:tc>
          <w:tcPr>
            <w:tcW w:w="1668" w:type="dxa"/>
            <w:vAlign w:val="center"/>
          </w:tcPr>
          <w:p w14:paraId="55676F05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C1AE456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586CF45" wp14:editId="1FCA381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DAAED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880" w:type="dxa"/>
            <w:gridSpan w:val="3"/>
            <w:vAlign w:val="center"/>
          </w:tcPr>
          <w:p w14:paraId="2EB6A90F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284" w:type="dxa"/>
          </w:tcPr>
          <w:p w14:paraId="30807AFE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4BFB343F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1CBEC9E5" w14:textId="77777777" w:rsidTr="00D20A91">
        <w:tc>
          <w:tcPr>
            <w:tcW w:w="2093" w:type="dxa"/>
            <w:gridSpan w:val="2"/>
            <w:vAlign w:val="center"/>
          </w:tcPr>
          <w:p w14:paraId="2939BA20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861" w:type="dxa"/>
            <w:vAlign w:val="center"/>
          </w:tcPr>
          <w:p w14:paraId="26A62AE1" w14:textId="05112B24" w:rsidR="000A7C4F" w:rsidRPr="007771FC" w:rsidRDefault="00B945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771F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อ.ภญ.</w:t>
            </w:r>
            <w:r w:rsidR="006C3AEF" w:rsidRPr="007771F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นภาพร ลักขณา</w:t>
            </w:r>
          </w:p>
        </w:tc>
        <w:tc>
          <w:tcPr>
            <w:tcW w:w="283" w:type="dxa"/>
          </w:tcPr>
          <w:p w14:paraId="4FC7B7A1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736" w:type="dxa"/>
            <w:vAlign w:val="center"/>
          </w:tcPr>
          <w:p w14:paraId="3BDC76AD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13C1A6DD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93" w:type="dxa"/>
            <w:vAlign w:val="center"/>
          </w:tcPr>
          <w:p w14:paraId="072B21DD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F5236B" w:rsidRPr="005C2342" w14:paraId="24EA6867" w14:textId="77777777" w:rsidTr="00D20A91">
        <w:tc>
          <w:tcPr>
            <w:tcW w:w="2093" w:type="dxa"/>
            <w:gridSpan w:val="2"/>
            <w:vAlign w:val="center"/>
          </w:tcPr>
          <w:p w14:paraId="5E5408EB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58E6F816" w14:textId="387BF7AB" w:rsidR="00F5236B" w:rsidRPr="007771FC" w:rsidRDefault="00A916E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ผศ.</w:t>
            </w:r>
            <w:r w:rsidR="00437329" w:rsidRPr="007771F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ดร.ภญ.นลินี ประดับญาติ</w:t>
            </w:r>
          </w:p>
        </w:tc>
        <w:tc>
          <w:tcPr>
            <w:tcW w:w="283" w:type="dxa"/>
          </w:tcPr>
          <w:p w14:paraId="2FC8403B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736" w:type="dxa"/>
            <w:vAlign w:val="center"/>
          </w:tcPr>
          <w:p w14:paraId="3054E1EA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436B969D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93" w:type="dxa"/>
            <w:vAlign w:val="center"/>
          </w:tcPr>
          <w:p w14:paraId="117DDF41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190B75D1" w14:textId="77777777" w:rsidTr="00D20A91">
        <w:tc>
          <w:tcPr>
            <w:tcW w:w="2093" w:type="dxa"/>
            <w:gridSpan w:val="2"/>
            <w:vAlign w:val="center"/>
          </w:tcPr>
          <w:p w14:paraId="472076A1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861" w:type="dxa"/>
            <w:vAlign w:val="center"/>
          </w:tcPr>
          <w:p w14:paraId="4373E91D" w14:textId="35D5E95C" w:rsidR="000A7C4F" w:rsidRPr="005C2342" w:rsidRDefault="00FD77C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ผศ.ดร.ภญ.อมรทัศน์ สดใส</w:t>
            </w:r>
          </w:p>
        </w:tc>
        <w:tc>
          <w:tcPr>
            <w:tcW w:w="283" w:type="dxa"/>
          </w:tcPr>
          <w:p w14:paraId="50C2C338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BD5F89C" wp14:editId="4659337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1720E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5AC81256" w14:textId="77777777" w:rsidR="000A7C4F" w:rsidRPr="005C2342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487442A9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2032883" wp14:editId="67179B0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A986B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2F2E29EF" w14:textId="77777777" w:rsidR="000A7C4F" w:rsidRPr="005C2342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5C2342" w14:paraId="6364B215" w14:textId="77777777" w:rsidTr="00D20A91">
        <w:tc>
          <w:tcPr>
            <w:tcW w:w="2093" w:type="dxa"/>
            <w:gridSpan w:val="2"/>
            <w:vAlign w:val="center"/>
          </w:tcPr>
          <w:p w14:paraId="67B38B0C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6DEA2712" w14:textId="4AF36C2E" w:rsidR="00F5236B" w:rsidRPr="005C2342" w:rsidRDefault="007F1E60" w:rsidP="00A40E7B">
            <w:pPr>
              <w:tabs>
                <w:tab w:val="left" w:pos="284"/>
                <w:tab w:val="left" w:pos="1418"/>
                <w:tab w:val="left" w:pos="3024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</w:t>
            </w:r>
            <w:r w:rsidRPr="00DA24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.ดร.ภญ.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ดวงใจ ดวงฤทธิ์</w:t>
            </w:r>
          </w:p>
        </w:tc>
        <w:tc>
          <w:tcPr>
            <w:tcW w:w="283" w:type="dxa"/>
          </w:tcPr>
          <w:p w14:paraId="4AE9C3F7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B19EE85" wp14:editId="0FA3CDC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F0E67" id="Rectangle 25" o:spid="_x0000_s1026" style="position:absolute;margin-left:.3pt;margin-top:6.8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050FC043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484F8289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8CCF6B" wp14:editId="1A1A7B3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2A088" id="Rectangle 18" o:spid="_x0000_s1026" style="position:absolute;margin-left:-.75pt;margin-top:6.8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2D4FA474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5C2342" w14:paraId="6FADABE4" w14:textId="77777777" w:rsidTr="00D20A91">
        <w:tc>
          <w:tcPr>
            <w:tcW w:w="2093" w:type="dxa"/>
            <w:gridSpan w:val="2"/>
            <w:vAlign w:val="center"/>
          </w:tcPr>
          <w:p w14:paraId="2910B575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010E1D94" w14:textId="6903907C" w:rsidR="00F5236B" w:rsidRPr="00E65144" w:rsidRDefault="00D8491F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ผศ.</w:t>
            </w:r>
            <w:r w:rsidRPr="00E6514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ดร.ภ</w:t>
            </w: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ญ</w:t>
            </w:r>
            <w:r w:rsidRPr="00E6514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ทิพย์สุชน เอี่ยมสอาด</w:t>
            </w:r>
          </w:p>
        </w:tc>
        <w:tc>
          <w:tcPr>
            <w:tcW w:w="283" w:type="dxa"/>
          </w:tcPr>
          <w:p w14:paraId="1591629A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EF49AFE" wp14:editId="339F23E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3AFBC" id="Rectangle 27" o:spid="_x0000_s1026" style="position:absolute;margin-left:.3pt;margin-top:6.8pt;width:10pt;height:1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05806B64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2AA49836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472BD11" wp14:editId="7B32280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D728D" id="Rectangle 18" o:spid="_x0000_s1026" style="position:absolute;margin-left:-.75pt;margin-top:6.8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07700648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52FD65F3" w14:textId="77777777" w:rsidTr="00D20A91">
        <w:tc>
          <w:tcPr>
            <w:tcW w:w="2093" w:type="dxa"/>
            <w:gridSpan w:val="2"/>
            <w:vAlign w:val="center"/>
          </w:tcPr>
          <w:p w14:paraId="74A84711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76BB5BB9" w14:textId="498C0A53" w:rsidR="00022F3D" w:rsidRPr="00E65144" w:rsidRDefault="00EA4A30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6514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ผศ.ดร.ภญ.ศุภวรรณ บุญระเทพ</w:t>
            </w:r>
          </w:p>
        </w:tc>
        <w:tc>
          <w:tcPr>
            <w:tcW w:w="283" w:type="dxa"/>
          </w:tcPr>
          <w:p w14:paraId="0CBAAE7D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7D4956B" wp14:editId="4E370B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34D4B" id="Rectangle 33" o:spid="_x0000_s1026" style="position:absolute;margin-left:.3pt;margin-top:6.8pt;width:10pt;height:10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70C4A2A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42A02E0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3F92DCF" wp14:editId="19C3F08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76235" id="Rectangle 18" o:spid="_x0000_s1026" style="position:absolute;margin-left:-.75pt;margin-top:6.8pt;width:10pt;height:10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1612316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5991F6C2" w14:textId="77777777" w:rsidTr="00D20A91">
        <w:tc>
          <w:tcPr>
            <w:tcW w:w="2093" w:type="dxa"/>
            <w:gridSpan w:val="2"/>
            <w:vAlign w:val="center"/>
          </w:tcPr>
          <w:p w14:paraId="5E3D03F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65CD77F6" w14:textId="3E5BB9ED" w:rsidR="00022F3D" w:rsidRPr="00E65144" w:rsidRDefault="00E45C31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</w:t>
            </w:r>
            <w:r w:rsidRPr="00E6514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.ดร.ภ</w:t>
            </w: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ก.อภิรุจ นาวาภัทร</w:t>
            </w:r>
          </w:p>
        </w:tc>
        <w:tc>
          <w:tcPr>
            <w:tcW w:w="283" w:type="dxa"/>
          </w:tcPr>
          <w:p w14:paraId="16800DC8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86261DD" wp14:editId="0CEE78D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0A1BD" id="Rectangle 36" o:spid="_x0000_s1026" style="position:absolute;margin-left:.3pt;margin-top:6.8pt;width:10pt;height:10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499D7D55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39DE1140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EFAB1A3" wp14:editId="527DAC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C5720" id="Rectangle 18" o:spid="_x0000_s1026" style="position:absolute;margin-left:-.75pt;margin-top:6.8pt;width:10pt;height:10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1748A942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452A58C4" w14:textId="77777777" w:rsidTr="00D20A91">
        <w:tc>
          <w:tcPr>
            <w:tcW w:w="2093" w:type="dxa"/>
            <w:gridSpan w:val="2"/>
            <w:vAlign w:val="center"/>
          </w:tcPr>
          <w:p w14:paraId="4FB449A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5279F843" w14:textId="4DAAC5C8" w:rsidR="00022F3D" w:rsidRPr="00E65144" w:rsidRDefault="00D32717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ผศ.ดร.ภญ.ธิดารัตน์ เพ็ชรมณี</w:t>
            </w:r>
          </w:p>
        </w:tc>
        <w:tc>
          <w:tcPr>
            <w:tcW w:w="283" w:type="dxa"/>
          </w:tcPr>
          <w:p w14:paraId="2C35FA75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A4BE4BA" wp14:editId="30CFA78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26717" id="Rectangle 38" o:spid="_x0000_s1026" style="position:absolute;margin-left:.3pt;margin-top:6.8pt;width:10pt;height:10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2DD6255C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0B63FF82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DB7E1C5" wp14:editId="2959E7D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E4FAB" id="Rectangle 18" o:spid="_x0000_s1026" style="position:absolute;margin-left:-.75pt;margin-top:6.8pt;width:10pt;height:10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164DE3D6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5C9D11E7" w14:textId="77777777" w:rsidTr="00D20A91">
        <w:tc>
          <w:tcPr>
            <w:tcW w:w="2093" w:type="dxa"/>
            <w:gridSpan w:val="2"/>
            <w:vAlign w:val="center"/>
          </w:tcPr>
          <w:p w14:paraId="049C30BF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7706C52F" w14:textId="5FE6C2A6" w:rsidR="00022F3D" w:rsidRPr="00E65144" w:rsidRDefault="00A40E7B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ผศ.</w:t>
            </w:r>
            <w:r w:rsidRPr="00E6514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ดร.ภ</w:t>
            </w: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ญ</w:t>
            </w:r>
            <w:r w:rsidRPr="00E6514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ปรียาภรณ์ พลายมี พิบูลชัยนันท์</w:t>
            </w:r>
          </w:p>
        </w:tc>
        <w:tc>
          <w:tcPr>
            <w:tcW w:w="283" w:type="dxa"/>
          </w:tcPr>
          <w:p w14:paraId="59C785F2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DAF3E90" wp14:editId="7920E7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813D6" id="Rectangle 40" o:spid="_x0000_s1026" style="position:absolute;margin-left:.3pt;margin-top:6.8pt;width:10pt;height:10.6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566A881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4FF3481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ED42C8F" wp14:editId="5CBE6D8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7B4D7" id="Rectangle 18" o:spid="_x0000_s1026" style="position:absolute;margin-left:-.75pt;margin-top:6.8pt;width:10pt;height:10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4320CE7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5C2342" w14:paraId="2D5C42DB" w14:textId="77777777" w:rsidTr="00D20A91">
        <w:tc>
          <w:tcPr>
            <w:tcW w:w="2093" w:type="dxa"/>
            <w:gridSpan w:val="2"/>
            <w:vAlign w:val="center"/>
          </w:tcPr>
          <w:p w14:paraId="10C4BBFD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666C900E" w14:textId="1AED936F" w:rsidR="00F5236B" w:rsidRPr="00E65144" w:rsidRDefault="00A916EC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ผศ.</w:t>
            </w:r>
            <w:r w:rsidR="00647562" w:rsidRPr="00E6514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ดร.ภ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ญ</w:t>
            </w:r>
            <w:r w:rsidR="00647562" w:rsidRPr="00E6514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นลินี ประดับญาติ</w:t>
            </w:r>
          </w:p>
        </w:tc>
        <w:tc>
          <w:tcPr>
            <w:tcW w:w="283" w:type="dxa"/>
          </w:tcPr>
          <w:p w14:paraId="6DDF5D4C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07C8606" wp14:editId="29E0673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658E3" id="Rectangle 29" o:spid="_x0000_s1026" style="position:absolute;margin-left:.3pt;margin-top:6.8pt;width:10pt;height:10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2D0B2240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1F2DAB9F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F62DF7C" wp14:editId="20E354F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0D49D" id="Rectangle 18" o:spid="_x0000_s1026" style="position:absolute;margin-left:-.75pt;margin-top:6.8pt;width:10pt;height:10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361DB958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38EF2472" w14:textId="77777777" w:rsidTr="00D20A91">
        <w:tc>
          <w:tcPr>
            <w:tcW w:w="2093" w:type="dxa"/>
            <w:gridSpan w:val="2"/>
            <w:vAlign w:val="center"/>
          </w:tcPr>
          <w:p w14:paraId="57E8B5E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1596E0CB" w14:textId="771FC158" w:rsidR="00022F3D" w:rsidRPr="005C2342" w:rsidRDefault="000A2883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  <w:lang w:bidi="th-TH"/>
              </w:rPr>
              <w:t>อ.ภญ.นภาพร ลักขณา</w:t>
            </w:r>
          </w:p>
        </w:tc>
        <w:tc>
          <w:tcPr>
            <w:tcW w:w="283" w:type="dxa"/>
          </w:tcPr>
          <w:p w14:paraId="583A93FA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FAF431D" wp14:editId="6C4C4B5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ADDE7" id="Rectangle 42" o:spid="_x0000_s1026" style="position:absolute;margin-left:.3pt;margin-top:6.8pt;width:10pt;height:1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5A4BBB8E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26671958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4E4F2B44" wp14:editId="43E398C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2DAFC" id="Rectangle 18" o:spid="_x0000_s1026" style="position:absolute;margin-left:-.75pt;margin-top:6.8pt;width:10pt;height:10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5C4407E1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553E1AE8" w14:textId="77777777" w:rsidTr="00D20A91">
        <w:tc>
          <w:tcPr>
            <w:tcW w:w="2093" w:type="dxa"/>
            <w:gridSpan w:val="2"/>
          </w:tcPr>
          <w:p w14:paraId="4955FDDC" w14:textId="77777777" w:rsidR="00022F3D" w:rsidRPr="005C2342" w:rsidRDefault="00022F3D" w:rsidP="00D20A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861" w:type="dxa"/>
            <w:vAlign w:val="center"/>
          </w:tcPr>
          <w:p w14:paraId="47561D86" w14:textId="77777777" w:rsidR="00022F3D" w:rsidRDefault="000A2883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ห้อง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6-604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อาคารพระพ</w:t>
            </w:r>
            <w:r w:rsidR="001A43BF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ิฆเนศ </w:t>
            </w:r>
          </w:p>
          <w:p w14:paraId="02F8AF9A" w14:textId="333FC6FB" w:rsidR="001A43BF" w:rsidRPr="005C2342" w:rsidRDefault="001A43BF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283" w:type="dxa"/>
          </w:tcPr>
          <w:p w14:paraId="19754FC9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034DE91" wp14:editId="45F4407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97B8D" id="Rectangle 21" o:spid="_x0000_s1026" style="position:absolute;margin-left:.3pt;margin-top:5.35pt;width:10pt;height:10.6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</w:tcPr>
          <w:p w14:paraId="44828546" w14:textId="77777777" w:rsidR="00022F3D" w:rsidRPr="005C2342" w:rsidRDefault="00022F3D" w:rsidP="00D20A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284" w:type="dxa"/>
          </w:tcPr>
          <w:p w14:paraId="5E3FA23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CA624E6" wp14:editId="1CE274D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D4E23" id="Rectangle 22" o:spid="_x0000_s1026" style="position:absolute;margin-left:-.75pt;margin-top:5.35pt;width:10pt;height:10.6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593" w:type="dxa"/>
          </w:tcPr>
          <w:p w14:paraId="4A3E5B37" w14:textId="77777777" w:rsidR="00022F3D" w:rsidRPr="005C2342" w:rsidRDefault="00022F3D" w:rsidP="00D20A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22F3D" w:rsidRPr="005C2342" w14:paraId="7247C3DB" w14:textId="77777777" w:rsidTr="00D20A91">
        <w:tc>
          <w:tcPr>
            <w:tcW w:w="2093" w:type="dxa"/>
            <w:gridSpan w:val="2"/>
            <w:vAlign w:val="center"/>
          </w:tcPr>
          <w:p w14:paraId="4A9B0C86" w14:textId="77777777" w:rsidR="00022F3D" w:rsidRPr="007771FC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771F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861" w:type="dxa"/>
            <w:vAlign w:val="center"/>
          </w:tcPr>
          <w:p w14:paraId="393C4D24" w14:textId="33CC46AF" w:rsidR="00022F3D" w:rsidRPr="007771FC" w:rsidRDefault="00A916EC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15 </w:t>
            </w:r>
            <w:r w:rsidR="00DA31A9" w:rsidRPr="007771F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สิงหาคม </w:t>
            </w:r>
            <w:r w:rsidR="00DA31A9" w:rsidRPr="007771F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83" w:type="dxa"/>
          </w:tcPr>
          <w:p w14:paraId="59683D76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736" w:type="dxa"/>
            <w:vAlign w:val="center"/>
          </w:tcPr>
          <w:p w14:paraId="0F0ABA7A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84" w:type="dxa"/>
          </w:tcPr>
          <w:p w14:paraId="29A08F4C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93" w:type="dxa"/>
            <w:vAlign w:val="center"/>
          </w:tcPr>
          <w:p w14:paraId="0FA61A3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</w:tbl>
    <w:p w14:paraId="23C644FF" w14:textId="77777777" w:rsidR="00436FEA" w:rsidRPr="005C2342" w:rsidRDefault="00436FEA" w:rsidP="00436FEA">
      <w:pPr>
        <w:pStyle w:val="Heading7"/>
        <w:spacing w:before="0" w:after="0"/>
        <w:rPr>
          <w:rFonts w:ascii="TH Sarabun New" w:hAnsi="TH Sarabun New" w:cs="TH Sarabun New"/>
          <w:sz w:val="16"/>
          <w:szCs w:val="16"/>
          <w:lang w:val="en-US" w:bidi="th-TH"/>
        </w:rPr>
      </w:pPr>
    </w:p>
    <w:p w14:paraId="1638F84D" w14:textId="41C1B543" w:rsidR="00E94871" w:rsidRPr="005C2342" w:rsidRDefault="00E94871" w:rsidP="00E94871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2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14:paraId="229A6FFA" w14:textId="77777777" w:rsidR="00E94871" w:rsidRPr="005C2342" w:rsidRDefault="00E94871" w:rsidP="00E94871">
      <w:pPr>
        <w:pStyle w:val="Heading7"/>
        <w:spacing w:before="0" w:after="0"/>
        <w:rPr>
          <w:rFonts w:ascii="TH Sarabun New" w:hAnsi="TH Sarabun New" w:cs="TH Sarabun New"/>
          <w:sz w:val="16"/>
          <w:szCs w:val="16"/>
          <w:lang w:val="en-US" w:bidi="th-TH"/>
        </w:rPr>
      </w:pPr>
    </w:p>
    <w:p w14:paraId="38DC50D8" w14:textId="2870C953" w:rsidR="00B903ED" w:rsidRPr="004750BD" w:rsidRDefault="00E94871" w:rsidP="00A805B3">
      <w:pPr>
        <w:pStyle w:val="Heading7"/>
        <w:tabs>
          <w:tab w:val="left" w:pos="360"/>
        </w:tabs>
        <w:spacing w:before="0" w:after="0"/>
        <w:rPr>
          <w:rFonts w:ascii="TH Sarabun New" w:eastAsia="Cordia New" w:hAnsi="TH Sarabun New" w:cs="TH Sarabun New"/>
          <w:sz w:val="32"/>
          <w:szCs w:val="32"/>
          <w:cs/>
          <w:lang w:eastAsia="th-TH"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  <w:r w:rsidRPr="004750BD">
        <w:rPr>
          <w:rFonts w:ascii="TH Sarabun New" w:hAnsi="TH Sarabun New" w:cs="TH Sarabun New" w:hint="cs"/>
          <w:sz w:val="32"/>
          <w:szCs w:val="32"/>
          <w:cs/>
        </w:rPr>
        <w:tab/>
      </w:r>
    </w:p>
    <w:p w14:paraId="7716514C" w14:textId="6AD2233C" w:rsidR="00B903ED" w:rsidRPr="00B903ED" w:rsidRDefault="00B903ED" w:rsidP="004F2A56">
      <w:pPr>
        <w:pStyle w:val="PlainText"/>
        <w:numPr>
          <w:ilvl w:val="0"/>
          <w:numId w:val="25"/>
        </w:numPr>
        <w:tabs>
          <w:tab w:val="left" w:pos="540"/>
          <w:tab w:val="left" w:pos="1080"/>
          <w:tab w:val="left" w:pos="1620"/>
          <w:tab w:val="left" w:pos="7200"/>
        </w:tabs>
        <w:ind w:left="851"/>
        <w:jc w:val="thaiDistribute"/>
        <w:rPr>
          <w:rFonts w:ascii="TH Sarabun New" w:hAnsi="TH Sarabun New" w:cs="TH Sarabun New"/>
          <w:sz w:val="32"/>
          <w:szCs w:val="32"/>
        </w:rPr>
      </w:pPr>
      <w:r w:rsidRPr="00B903ED">
        <w:rPr>
          <w:rFonts w:ascii="TH Sarabun New" w:hAnsi="TH Sarabun New" w:cs="TH Sarabun New"/>
          <w:sz w:val="32"/>
          <w:szCs w:val="32"/>
          <w:cs/>
        </w:rPr>
        <w:t>อธิบายนิยาม ลักษณะ ขอบเขตและหลักการทางพิษวิทยาและสาขาต่าง ๆ ของวิชาพิษวิทยา</w:t>
      </w:r>
    </w:p>
    <w:p w14:paraId="2E39CC51" w14:textId="0FBBB53D" w:rsidR="00B903ED" w:rsidRPr="00B903ED" w:rsidRDefault="00B903ED" w:rsidP="004F2A56">
      <w:pPr>
        <w:pStyle w:val="PlainText"/>
        <w:numPr>
          <w:ilvl w:val="0"/>
          <w:numId w:val="25"/>
        </w:numPr>
        <w:tabs>
          <w:tab w:val="left" w:pos="540"/>
          <w:tab w:val="left" w:pos="1080"/>
          <w:tab w:val="left" w:pos="1620"/>
          <w:tab w:val="left" w:pos="7200"/>
        </w:tabs>
        <w:ind w:left="851"/>
        <w:jc w:val="thaiDistribute"/>
        <w:rPr>
          <w:rFonts w:ascii="TH Sarabun New" w:hAnsi="TH Sarabun New" w:cs="TH Sarabun New"/>
          <w:sz w:val="32"/>
          <w:szCs w:val="32"/>
        </w:rPr>
      </w:pPr>
      <w:r w:rsidRPr="00B903ED">
        <w:rPr>
          <w:rFonts w:ascii="TH Sarabun New" w:hAnsi="TH Sarabun New" w:cs="TH Sarabun New"/>
          <w:sz w:val="32"/>
          <w:szCs w:val="32"/>
          <w:cs/>
        </w:rPr>
        <w:t xml:space="preserve">อธิบายคำจำกัดความของ </w:t>
      </w:r>
      <w:r w:rsidRPr="00B903ED">
        <w:rPr>
          <w:rFonts w:ascii="TH Sarabun New" w:hAnsi="TH Sarabun New" w:cs="TH Sarabun New"/>
          <w:sz w:val="32"/>
          <w:szCs w:val="32"/>
        </w:rPr>
        <w:t>toxicology testing/toxicity testing</w:t>
      </w:r>
    </w:p>
    <w:p w14:paraId="7A601511" w14:textId="51851438" w:rsidR="00B903ED" w:rsidRPr="00B903ED" w:rsidRDefault="00B903ED" w:rsidP="004F2A56">
      <w:pPr>
        <w:pStyle w:val="PlainText"/>
        <w:numPr>
          <w:ilvl w:val="0"/>
          <w:numId w:val="25"/>
        </w:numPr>
        <w:tabs>
          <w:tab w:val="left" w:pos="540"/>
          <w:tab w:val="left" w:pos="1080"/>
          <w:tab w:val="left" w:pos="1620"/>
          <w:tab w:val="left" w:pos="7200"/>
        </w:tabs>
        <w:ind w:left="851"/>
        <w:jc w:val="thaiDistribute"/>
        <w:rPr>
          <w:rFonts w:ascii="TH Sarabun New" w:hAnsi="TH Sarabun New" w:cs="TH Sarabun New"/>
          <w:sz w:val="32"/>
          <w:szCs w:val="32"/>
        </w:rPr>
      </w:pPr>
      <w:r w:rsidRPr="00B903ED">
        <w:rPr>
          <w:rFonts w:ascii="TH Sarabun New" w:hAnsi="TH Sarabun New" w:cs="TH Sarabun New"/>
          <w:sz w:val="32"/>
          <w:szCs w:val="32"/>
          <w:cs/>
        </w:rPr>
        <w:t xml:space="preserve">อธิบายทฤษฎีพื้นฐานทางพิษวิทยา ทั้งพิษพลศาสตร์และพิษจลนศาสตร์ รวมถึง </w:t>
      </w:r>
      <w:r w:rsidRPr="00B903ED">
        <w:rPr>
          <w:rFonts w:ascii="TH Sarabun New" w:hAnsi="TH Sarabun New" w:cs="TH Sarabun New"/>
          <w:sz w:val="32"/>
          <w:szCs w:val="32"/>
        </w:rPr>
        <w:t xml:space="preserve">toxicogenomic </w:t>
      </w:r>
      <w:r w:rsidRPr="00B903ED">
        <w:rPr>
          <w:rFonts w:ascii="TH Sarabun New" w:hAnsi="TH Sarabun New" w:cs="TH Sarabun New"/>
          <w:sz w:val="32"/>
          <w:szCs w:val="32"/>
          <w:cs/>
        </w:rPr>
        <w:t>และการทดสอบพิษวิทยา</w:t>
      </w:r>
    </w:p>
    <w:p w14:paraId="53151E9E" w14:textId="0F08F063" w:rsidR="00B903ED" w:rsidRPr="00B903ED" w:rsidRDefault="00B903ED" w:rsidP="004F2A56">
      <w:pPr>
        <w:pStyle w:val="PlainText"/>
        <w:numPr>
          <w:ilvl w:val="0"/>
          <w:numId w:val="25"/>
        </w:numPr>
        <w:tabs>
          <w:tab w:val="left" w:pos="540"/>
          <w:tab w:val="left" w:pos="1080"/>
          <w:tab w:val="left" w:pos="1620"/>
          <w:tab w:val="left" w:pos="7200"/>
        </w:tabs>
        <w:ind w:left="851"/>
        <w:jc w:val="thaiDistribute"/>
        <w:rPr>
          <w:rFonts w:ascii="TH Sarabun New" w:hAnsi="TH Sarabun New" w:cs="TH Sarabun New"/>
          <w:sz w:val="32"/>
          <w:szCs w:val="32"/>
        </w:rPr>
      </w:pPr>
      <w:r w:rsidRPr="00B903ED">
        <w:rPr>
          <w:rFonts w:ascii="TH Sarabun New" w:hAnsi="TH Sarabun New" w:cs="TH Sarabun New" w:hint="cs"/>
          <w:sz w:val="32"/>
          <w:szCs w:val="32"/>
          <w:cs/>
        </w:rPr>
        <w:t>อธิบายกลไกการเกิดพิษ ลักษณะอาการของความเป็นพิษ การรักษาและการป้องกันการเกิดพิษของยาที่ใช้ในการรักษาโรคต่าง ๆ ที่มักพบบ่อย รวมทั้งสารพิษต่าง ๆ ที่สำคัญได้</w:t>
      </w:r>
    </w:p>
    <w:p w14:paraId="395D16A2" w14:textId="348D312E" w:rsidR="0066287C" w:rsidRPr="00167EF3" w:rsidRDefault="00B903ED" w:rsidP="00A1517A">
      <w:pPr>
        <w:pStyle w:val="PlainText"/>
        <w:numPr>
          <w:ilvl w:val="0"/>
          <w:numId w:val="25"/>
        </w:numPr>
        <w:tabs>
          <w:tab w:val="left" w:pos="540"/>
          <w:tab w:val="left" w:pos="1080"/>
          <w:tab w:val="left" w:pos="1620"/>
          <w:tab w:val="left" w:pos="7200"/>
        </w:tabs>
        <w:ind w:left="851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B903ED">
        <w:rPr>
          <w:rFonts w:ascii="TH Sarabun New" w:hAnsi="TH Sarabun New" w:cs="TH Sarabun New" w:hint="cs"/>
          <w:sz w:val="32"/>
          <w:szCs w:val="32"/>
          <w:cs/>
        </w:rPr>
        <w:t>อธิบายหลักการจัดการ ดูแล รักษา การเกิดพิษได้</w:t>
      </w:r>
      <w:r w:rsidR="00E94871" w:rsidRPr="00167EF3"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</w:p>
    <w:p w14:paraId="5CE4E79C" w14:textId="77777777" w:rsidR="00500DC0" w:rsidRPr="005C2342" w:rsidRDefault="00C50612" w:rsidP="00D20A91">
      <w:pPr>
        <w:pStyle w:val="Heading7"/>
        <w:tabs>
          <w:tab w:val="left" w:pos="360"/>
        </w:tabs>
        <w:spacing w:after="0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2</w:t>
      </w:r>
      <w:r w:rsidR="00500DC0"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.</w:t>
      </w:r>
      <w:r w:rsidR="00500DC0"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1CED7754" w14:textId="77777777" w:rsidR="00C3301D" w:rsidRPr="00C3301D" w:rsidRDefault="00C3301D" w:rsidP="00C3301D">
      <w:pPr>
        <w:spacing w:line="360" w:lineRule="exact"/>
        <w:ind w:firstLine="720"/>
        <w:jc w:val="thaiDistribute"/>
        <w:rPr>
          <w:rFonts w:ascii="TH Sarabun New" w:eastAsia="Cordia New" w:hAnsi="TH Sarabun New" w:cs="TH Sarabun New"/>
          <w:sz w:val="32"/>
          <w:szCs w:val="32"/>
          <w:lang w:eastAsia="th-TH" w:bidi="th-TH"/>
        </w:rPr>
      </w:pPr>
      <w:r w:rsidRPr="00C3301D">
        <w:rPr>
          <w:rFonts w:ascii="TH Sarabun New" w:eastAsia="Cordia New" w:hAnsi="TH Sarabun New" w:cs="TH Sarabun New" w:hint="cs"/>
          <w:sz w:val="32"/>
          <w:szCs w:val="32"/>
          <w:cs/>
          <w:lang w:eastAsia="th-TH" w:bidi="th-TH"/>
        </w:rPr>
        <w:t xml:space="preserve">หลักการเบื้องต้นเกี่ยวกับพื้นฐานทางพิษวิทยา </w:t>
      </w:r>
      <w:r w:rsidRPr="00C3301D">
        <w:rPr>
          <w:rFonts w:ascii="TH Sarabun New" w:eastAsia="Cordia New" w:hAnsi="TH Sarabun New" w:cs="TH Sarabun New"/>
          <w:sz w:val="32"/>
          <w:szCs w:val="32"/>
          <w:cs/>
          <w:lang w:eastAsia="th-TH" w:bidi="th-TH"/>
        </w:rPr>
        <w:t>สาขา</w:t>
      </w:r>
      <w:r w:rsidRPr="00C3301D">
        <w:rPr>
          <w:rFonts w:ascii="TH Sarabun New" w:eastAsia="Cordia New" w:hAnsi="TH Sarabun New" w:cs="TH Sarabun New" w:hint="cs"/>
          <w:sz w:val="32"/>
          <w:szCs w:val="32"/>
          <w:cs/>
          <w:lang w:eastAsia="th-TH" w:bidi="th-TH"/>
        </w:rPr>
        <w:t xml:space="preserve">ต่าง ๆ </w:t>
      </w:r>
      <w:r w:rsidRPr="00C3301D">
        <w:rPr>
          <w:rFonts w:ascii="TH Sarabun New" w:eastAsia="Cordia New" w:hAnsi="TH Sarabun New" w:cs="TH Sarabun New"/>
          <w:sz w:val="32"/>
          <w:szCs w:val="32"/>
          <w:cs/>
          <w:lang w:eastAsia="th-TH" w:bidi="th-TH"/>
        </w:rPr>
        <w:t>ของวิชาพิษวิทยา</w:t>
      </w:r>
      <w:r w:rsidRPr="00C3301D">
        <w:rPr>
          <w:rFonts w:ascii="TH Sarabun New" w:eastAsia="Cordia New" w:hAnsi="TH Sarabun New" w:cs="TH Sarabun New" w:hint="cs"/>
          <w:sz w:val="32"/>
          <w:szCs w:val="32"/>
          <w:cs/>
          <w:lang w:eastAsia="th-TH" w:bidi="th-TH"/>
        </w:rPr>
        <w:t xml:space="preserve"> จลนศาสตร์ของการเกิดพิษ การจัดการความเป็นพิษเบื้องต้น</w:t>
      </w:r>
      <w:r w:rsidRPr="00C3301D">
        <w:rPr>
          <w:rFonts w:ascii="TH Sarabun New" w:eastAsia="Cordia New" w:hAnsi="TH Sarabun New" w:cs="TH Sarabun New"/>
          <w:sz w:val="32"/>
          <w:szCs w:val="32"/>
          <w:lang w:eastAsia="th-TH" w:bidi="th-TH"/>
        </w:rPr>
        <w:t xml:space="preserve"> </w:t>
      </w:r>
      <w:r w:rsidRPr="00C3301D">
        <w:rPr>
          <w:rFonts w:ascii="TH Sarabun New" w:eastAsia="Cordia New" w:hAnsi="TH Sarabun New" w:cs="TH Sarabun New" w:hint="cs"/>
          <w:sz w:val="32"/>
          <w:szCs w:val="32"/>
          <w:cs/>
          <w:lang w:eastAsia="th-TH" w:bidi="th-TH"/>
        </w:rPr>
        <w:t>การทดสอบด้านพิษวิทยา ความเป็นพิษและการจัดการพิษในด้านต่าง ๆ เช่น ยาฆ่าแมลง</w:t>
      </w:r>
      <w:r w:rsidRPr="00C3301D">
        <w:rPr>
          <w:rFonts w:ascii="TH Sarabun New" w:eastAsia="Cordia New" w:hAnsi="TH Sarabun New" w:cs="TH Sarabun New" w:hint="cs"/>
          <w:sz w:val="32"/>
          <w:szCs w:val="32"/>
          <w:lang w:eastAsia="th-TH" w:bidi="th-TH"/>
        </w:rPr>
        <w:t xml:space="preserve"> </w:t>
      </w:r>
      <w:r w:rsidRPr="00C3301D">
        <w:rPr>
          <w:rFonts w:ascii="TH Sarabun New" w:eastAsia="Cordia New" w:hAnsi="TH Sarabun New" w:cs="TH Sarabun New" w:hint="cs"/>
          <w:sz w:val="32"/>
          <w:szCs w:val="32"/>
          <w:cs/>
          <w:lang w:eastAsia="th-TH" w:bidi="th-TH"/>
        </w:rPr>
        <w:t>หนูและหญ้า การเกิดพิษจากการปนเปื้อนในอาหารและน้ำ สารเสพติด สารที่มีผลต่อระบบประสาทส่วนกลาง โลหะหนัก ผลิตภัณฑ์ในครัวเรือน สารพิษจากพืชและสัตว์</w:t>
      </w:r>
    </w:p>
    <w:p w14:paraId="221262C5" w14:textId="62538A96" w:rsidR="00AA468D" w:rsidRPr="00C3301D" w:rsidRDefault="00C3301D" w:rsidP="00C3301D">
      <w:pPr>
        <w:spacing w:line="360" w:lineRule="exact"/>
        <w:jc w:val="thaiDistribute"/>
        <w:rPr>
          <w:rFonts w:ascii="TH Sarabun New" w:hAnsi="TH Sarabun New" w:cs="TH Sarabun New"/>
          <w:color w:val="FF0000"/>
          <w:sz w:val="32"/>
          <w:szCs w:val="32"/>
          <w:lang w:bidi="th-TH"/>
        </w:rPr>
      </w:pPr>
      <w:r w:rsidRPr="00C3301D">
        <w:rPr>
          <w:rFonts w:ascii="TH Sarabun New" w:eastAsia="Cordia New" w:hAnsi="TH Sarabun New" w:cs="TH Sarabun New" w:hint="cs"/>
          <w:sz w:val="32"/>
          <w:szCs w:val="32"/>
          <w:cs/>
          <w:lang w:eastAsia="th-TH" w:bidi="th-TH"/>
        </w:rPr>
        <w:tab/>
      </w:r>
      <w:r w:rsidRPr="00C3301D">
        <w:rPr>
          <w:rFonts w:ascii="TH Sarabun New" w:eastAsia="Cordia New" w:hAnsi="TH Sarabun New" w:cs="TH Sarabun New"/>
          <w:sz w:val="32"/>
          <w:szCs w:val="32"/>
          <w:lang w:eastAsia="th-TH" w:bidi="th-TH"/>
        </w:rPr>
        <w:t>F</w:t>
      </w:r>
      <w:r w:rsidRPr="00C3301D">
        <w:rPr>
          <w:rFonts w:ascii="TH SarabunPSK" w:eastAsia="Calibri" w:hAnsi="TH SarabunPSK" w:cs="TH SarabunPSK"/>
          <w:sz w:val="32"/>
          <w:szCs w:val="32"/>
          <w:lang w:bidi="th-TH"/>
        </w:rPr>
        <w:t xml:space="preserve">undamental principles and multidisciplinary aspects of toxicology, toxicokinetic, basic </w:t>
      </w:r>
      <w:r w:rsidRPr="00C3301D">
        <w:rPr>
          <w:rFonts w:ascii="TH Sarabun New" w:eastAsia="Cordia New" w:hAnsi="TH Sarabun New" w:cs="TH Sarabun New" w:hint="cs"/>
          <w:sz w:val="32"/>
          <w:szCs w:val="32"/>
          <w:lang w:eastAsia="th-TH" w:bidi="th-TH"/>
        </w:rPr>
        <w:t>management of intoxication</w:t>
      </w:r>
      <w:r w:rsidRPr="00C3301D">
        <w:rPr>
          <w:rFonts w:ascii="TH SarabunPSK" w:eastAsia="Calibri" w:hAnsi="TH SarabunPSK" w:cs="TH SarabunPSK"/>
          <w:sz w:val="32"/>
          <w:szCs w:val="32"/>
          <w:lang w:bidi="th-TH"/>
        </w:rPr>
        <w:t>, toxicology testing, toxicity and management of pesticides, rodenticides, herbicides, food and water contaminants, drugs of abuse, p</w:t>
      </w:r>
      <w:r w:rsidRPr="00C3301D">
        <w:rPr>
          <w:rFonts w:ascii="TH SarabunPSK" w:eastAsia="Calibri" w:hAnsi="TH SarabunPSK" w:cs="TH SarabunPSK" w:hint="cs"/>
          <w:sz w:val="32"/>
          <w:szCs w:val="32"/>
          <w:lang w:bidi="th-TH"/>
        </w:rPr>
        <w:t>sychoactive substances</w:t>
      </w:r>
      <w:r w:rsidRPr="00C3301D">
        <w:rPr>
          <w:rFonts w:ascii="TH SarabunPSK" w:eastAsia="Calibri" w:hAnsi="TH SarabunPSK" w:cs="TH SarabunPSK"/>
          <w:sz w:val="32"/>
          <w:szCs w:val="32"/>
          <w:lang w:bidi="th-TH"/>
        </w:rPr>
        <w:t>, heavy metals, household products, and toxins from plants and animals.</w:t>
      </w:r>
    </w:p>
    <w:p w14:paraId="3663D969" w14:textId="77777777" w:rsidR="00663D50" w:rsidRPr="005C2342" w:rsidRDefault="00C50612" w:rsidP="00D20A91">
      <w:pPr>
        <w:pStyle w:val="BodyText3"/>
        <w:tabs>
          <w:tab w:val="left" w:pos="360"/>
        </w:tabs>
        <w:spacing w:before="240"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3</w:t>
      </w:r>
      <w:r w:rsidR="00663D50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</w:t>
      </w:r>
      <w:r w:rsidR="00663D50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F9873AD" w14:textId="6D763973" w:rsidR="0051631E" w:rsidRPr="005C2342" w:rsidRDefault="00C41F22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A8CAB9" wp14:editId="683A572F">
                <wp:simplePos x="0" y="0"/>
                <wp:positionH relativeFrom="column">
                  <wp:posOffset>2952750</wp:posOffset>
                </wp:positionH>
                <wp:positionV relativeFrom="paragraph">
                  <wp:posOffset>65441</wp:posOffset>
                </wp:positionV>
                <wp:extent cx="137160" cy="152400"/>
                <wp:effectExtent l="0" t="0" r="1524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A02BA" id="Rectangle 26" o:spid="_x0000_s1026" style="position:absolute;margin-left:232.5pt;margin-top:5.15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" filled="f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มี ......</w:t>
      </w:r>
      <w:r w:rsidR="00CB1A97">
        <w:rPr>
          <w:rFonts w:ascii="TH Sarabun New" w:hAnsi="TH Sarabun New" w:cs="TH Sarabun New"/>
          <w:sz w:val="32"/>
          <w:szCs w:val="32"/>
          <w:lang w:bidi="th-TH"/>
        </w:rPr>
        <w:t>1</w:t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.......ชั่วโมง</w: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>/</w:t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สัปดาห์</w: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>e-mail</w:t>
      </w:r>
      <w:r w:rsidR="005F069F" w:rsidRPr="005C2342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E50663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……………………………….</w:t>
      </w:r>
    </w:p>
    <w:p w14:paraId="069A8839" w14:textId="6B86E01E" w:rsidR="0051631E" w:rsidRPr="005C2342" w:rsidRDefault="00C41F22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77A858" wp14:editId="57826195">
                <wp:simplePos x="0" y="0"/>
                <wp:positionH relativeFrom="column">
                  <wp:posOffset>2963509</wp:posOffset>
                </wp:positionH>
                <wp:positionV relativeFrom="paragraph">
                  <wp:posOffset>73660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A1048" id="Rectangle 27" o:spid="_x0000_s1026" style="position:absolute;margin-left:233.35pt;margin-top:5.8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0LzHeEA&#10;AAAJAQAADwAAAAAAAAAAAAAAAABiBAAAZHJzL2Rvd25yZXYueG1sUEsFBgAAAAAEAAQA8wAAAHAF&#10;AAAAAA==&#10;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  <w:t>Facebook</w:t>
      </w:r>
      <w:r w:rsidR="005F069F" w:rsidRPr="005C2342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E50663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……………………………</w:t>
      </w:r>
    </w:p>
    <w:p w14:paraId="7168940C" w14:textId="3050DC1B" w:rsidR="0051631E" w:rsidRPr="005C2342" w:rsidRDefault="00C41F22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59D63D" wp14:editId="678790FD">
                <wp:simplePos x="0" y="0"/>
                <wp:positionH relativeFrom="column">
                  <wp:posOffset>2974089</wp:posOffset>
                </wp:positionH>
                <wp:positionV relativeFrom="paragraph">
                  <wp:posOffset>62194</wp:posOffset>
                </wp:positionV>
                <wp:extent cx="137160" cy="152400"/>
                <wp:effectExtent l="6985" t="6985" r="8255" b="1206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3B21" id="Rectangle 28" o:spid="_x0000_s1026" style="position:absolute;margin-left:234.2pt;margin-top:4.9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cay3OuEA&#10;AAAIAQAADwAAAAAAAAAAAAAAAABiBAAAZHJzL2Rvd25yZXYueG1sUEsFBgAAAAAEAAQA8wAAAHAF&#10;AAAAAA==&#10;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  <w:t>Line</w:t>
      </w:r>
      <w:r w:rsidR="005F069F" w:rsidRPr="005C2342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E50663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…………………………………</w:t>
      </w:r>
    </w:p>
    <w:p w14:paraId="54048A0B" w14:textId="09E834EC" w:rsidR="001934F9" w:rsidRPr="005C2342" w:rsidRDefault="00C41F22" w:rsidP="008032C2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E9CFD9" wp14:editId="0E5A4747">
                <wp:simplePos x="0" y="0"/>
                <wp:positionH relativeFrom="column">
                  <wp:posOffset>2975322</wp:posOffset>
                </wp:positionH>
                <wp:positionV relativeFrom="paragraph">
                  <wp:posOffset>28395</wp:posOffset>
                </wp:positionV>
                <wp:extent cx="137160" cy="152400"/>
                <wp:effectExtent l="0" t="0" r="15240" b="190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FE4F9" id="Rectangle 29" o:spid="_x0000_s1026" style="position:absolute;margin-left:234.3pt;margin-top:2.2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" fillcolor="black [3213]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อื่น ระบุ</w:t>
      </w:r>
      <w:r w:rsidR="00E50663">
        <w:rPr>
          <w:rFonts w:ascii="TH Sarabun New" w:hAnsi="TH Sarabun New" w:cs="TH Sarabun New"/>
          <w:sz w:val="32"/>
          <w:szCs w:val="32"/>
          <w:lang w:bidi="th-TH"/>
        </w:rPr>
        <w:t>….</w:t>
      </w:r>
      <w:r w:rsidR="00CB1A97">
        <w:rPr>
          <w:rFonts w:ascii="TH Sarabun New" w:hAnsi="TH Sarabun New" w:cs="TH Sarabun New"/>
          <w:sz w:val="32"/>
          <w:szCs w:val="32"/>
          <w:lang w:bidi="th-TH"/>
        </w:rPr>
        <w:t xml:space="preserve">MS Team </w:t>
      </w:r>
      <w:r w:rsidR="00CB1A97">
        <w:rPr>
          <w:rFonts w:ascii="TH Sarabun New" w:hAnsi="TH Sarabun New" w:cs="TH Sarabun New" w:hint="cs"/>
          <w:sz w:val="32"/>
          <w:szCs w:val="32"/>
          <w:cs/>
          <w:lang w:bidi="th-TH"/>
        </w:rPr>
        <w:t>ของรายวิชา</w:t>
      </w:r>
      <w:r w:rsidR="00E50663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661D68">
        <w:rPr>
          <w:rFonts w:ascii="TH Sarabun New" w:hAnsi="TH Sarabun New" w:cs="TH Sarabun New"/>
          <w:sz w:val="32"/>
          <w:szCs w:val="32"/>
          <w:lang w:bidi="th-TH"/>
        </w:rPr>
        <w:t>PHA353</w:t>
      </w:r>
      <w:r w:rsidR="008032C2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</w:t>
      </w:r>
    </w:p>
    <w:p w14:paraId="2ED5118B" w14:textId="794779A4" w:rsidR="00E94871" w:rsidRPr="00466A86" w:rsidRDefault="00E94871" w:rsidP="00A805B3">
      <w:pPr>
        <w:pStyle w:val="Heading7"/>
        <w:tabs>
          <w:tab w:val="left" w:pos="360"/>
        </w:tabs>
        <w:spacing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4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="00DA50D3" w:rsidRPr="00466A8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="00DA50D3" w:rsidRPr="00466A86">
        <w:rPr>
          <w:rFonts w:ascii="TH Sarabun New" w:hAnsi="TH Sarabun New" w:cs="TH Sarabun New"/>
          <w:b/>
          <w:bCs/>
          <w:sz w:val="32"/>
          <w:szCs w:val="32"/>
        </w:rPr>
        <w:t>Course Learning Outcomes: CLOs):</w:t>
      </w:r>
    </w:p>
    <w:p w14:paraId="352724C4" w14:textId="475F1508" w:rsidR="00E94871" w:rsidRPr="00466A86" w:rsidRDefault="00A805B3" w:rsidP="0066129E">
      <w:pPr>
        <w:ind w:left="284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466A86">
        <w:rPr>
          <w:rFonts w:ascii="TH Sarabun New" w:hAnsi="TH Sarabun New" w:cs="TH Sarabun New"/>
          <w:lang w:val="en-AU"/>
        </w:rPr>
        <w:t xml:space="preserve"> </w:t>
      </w:r>
      <w:r w:rsidR="00E94871" w:rsidRPr="00466A8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Style w:val="TableGrid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6379"/>
        <w:gridCol w:w="1276"/>
      </w:tblGrid>
      <w:tr w:rsidR="00F004B5" w:rsidRPr="00466A86" w14:paraId="4393AC69" w14:textId="77777777" w:rsidTr="00BC1D50">
        <w:trPr>
          <w:tblHeader/>
        </w:trPr>
        <w:tc>
          <w:tcPr>
            <w:tcW w:w="1701" w:type="dxa"/>
          </w:tcPr>
          <w:p w14:paraId="39BA312B" w14:textId="77777777" w:rsidR="00E94871" w:rsidRPr="00466A8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6379" w:type="dxa"/>
            <w:vAlign w:val="center"/>
          </w:tcPr>
          <w:p w14:paraId="36FD20C7" w14:textId="77777777" w:rsidR="00E94871" w:rsidRPr="00466A86" w:rsidRDefault="00E94871" w:rsidP="00BC1D5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ผลลัพธ์การเรียนรู้ระดับรายวิชา (</w:t>
            </w:r>
            <w:r w:rsidRPr="00466A86">
              <w:rPr>
                <w:rFonts w:ascii="TH Sarabun New" w:hAnsi="TH Sarabun New" w:cs="TH Sarabun New" w:hint="cs"/>
                <w:sz w:val="32"/>
                <w:szCs w:val="32"/>
              </w:rPr>
              <w:t>CLOs)</w:t>
            </w:r>
          </w:p>
        </w:tc>
        <w:tc>
          <w:tcPr>
            <w:tcW w:w="1276" w:type="dxa"/>
            <w:vAlign w:val="center"/>
          </w:tcPr>
          <w:p w14:paraId="27DF4A30" w14:textId="09CA29B5" w:rsidR="00E94871" w:rsidRPr="00466A86" w:rsidRDefault="00E94871" w:rsidP="00BC1D5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G/K/S/A</w:t>
            </w:r>
          </w:p>
          <w:p w14:paraId="3C2DC963" w14:textId="77777777" w:rsidR="00E94871" w:rsidRPr="00466A86" w:rsidRDefault="00E94871" w:rsidP="00BC1D5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Level</w:t>
            </w:r>
          </w:p>
        </w:tc>
      </w:tr>
      <w:tr w:rsidR="00F004B5" w:rsidRPr="00466A86" w14:paraId="240B938D" w14:textId="77777777" w:rsidTr="00BC1D50">
        <w:tc>
          <w:tcPr>
            <w:tcW w:w="1701" w:type="dxa"/>
          </w:tcPr>
          <w:p w14:paraId="134A22FF" w14:textId="05D67EAA" w:rsidR="00E94871" w:rsidRPr="00466A8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="00466A8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353</w:t>
            </w: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-CLO1</w:t>
            </w:r>
          </w:p>
        </w:tc>
        <w:tc>
          <w:tcPr>
            <w:tcW w:w="6379" w:type="dxa"/>
          </w:tcPr>
          <w:p w14:paraId="1E2D44DD" w14:textId="0A97FD7C" w:rsidR="00E94871" w:rsidRPr="00466A86" w:rsidRDefault="00466A86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อธิบายนิยาม ลักษณะ ขอบเขตและหลักการทางพิษวิทยาและสาขาต่าง ๆ ของวิชาพิษวิทยา</w:t>
            </w:r>
          </w:p>
        </w:tc>
        <w:tc>
          <w:tcPr>
            <w:tcW w:w="1276" w:type="dxa"/>
          </w:tcPr>
          <w:p w14:paraId="49B79CEA" w14:textId="5728083D" w:rsidR="00E94871" w:rsidRPr="00466A86" w:rsidRDefault="00E94871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K level </w:t>
            </w:r>
            <w:r w:rsidR="008D5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</w:tr>
      <w:tr w:rsidR="00F004B5" w:rsidRPr="00466A86" w14:paraId="3379A07E" w14:textId="77777777" w:rsidTr="00BC1D50">
        <w:tc>
          <w:tcPr>
            <w:tcW w:w="1701" w:type="dxa"/>
          </w:tcPr>
          <w:p w14:paraId="6B285A31" w14:textId="1BE43BA2" w:rsidR="00E94871" w:rsidRPr="00466A8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="00466A8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353</w:t>
            </w: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-CLO2</w:t>
            </w:r>
          </w:p>
        </w:tc>
        <w:tc>
          <w:tcPr>
            <w:tcW w:w="6379" w:type="dxa"/>
          </w:tcPr>
          <w:p w14:paraId="0618FF11" w14:textId="65F535FF" w:rsidR="00E94871" w:rsidRPr="00466A86" w:rsidRDefault="0034184C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184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อธิบายคำจำกัดความของ </w:t>
            </w:r>
            <w:r w:rsidRPr="0034184C">
              <w:rPr>
                <w:rFonts w:ascii="TH Sarabun New" w:hAnsi="TH Sarabun New" w:cs="TH Sarabun New"/>
                <w:sz w:val="32"/>
                <w:szCs w:val="32"/>
              </w:rPr>
              <w:t>toxicology testing/toxicity testing</w:t>
            </w:r>
          </w:p>
        </w:tc>
        <w:tc>
          <w:tcPr>
            <w:tcW w:w="1276" w:type="dxa"/>
          </w:tcPr>
          <w:p w14:paraId="07FDECFF" w14:textId="0E236A0C" w:rsidR="00E94871" w:rsidRPr="00466A86" w:rsidRDefault="008D581F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D581F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K level </w:t>
            </w:r>
            <w:r w:rsidRPr="008D5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</w:tr>
      <w:tr w:rsidR="00F004B5" w:rsidRPr="00466A86" w14:paraId="317B7EB3" w14:textId="77777777" w:rsidTr="00BC1D50">
        <w:tc>
          <w:tcPr>
            <w:tcW w:w="1701" w:type="dxa"/>
          </w:tcPr>
          <w:p w14:paraId="5C0EE1E8" w14:textId="6E1B04BB" w:rsidR="00E94871" w:rsidRPr="00466A8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="00466A8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353</w:t>
            </w: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-CLO3</w:t>
            </w:r>
          </w:p>
        </w:tc>
        <w:tc>
          <w:tcPr>
            <w:tcW w:w="6379" w:type="dxa"/>
          </w:tcPr>
          <w:p w14:paraId="41FD5CD8" w14:textId="4C3BC57B" w:rsidR="00E94871" w:rsidRPr="00466A86" w:rsidRDefault="003F5E96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F5E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อธิบายทฤษฎีพื้นฐานทางพิษวิทยา ทั้งพิษพลศาสตร์และพิษจลนศาสตร์ รวมถึง </w:t>
            </w:r>
            <w:r w:rsidRPr="003F5E96">
              <w:rPr>
                <w:rFonts w:ascii="TH Sarabun New" w:hAnsi="TH Sarabun New" w:cs="TH Sarabun New"/>
                <w:sz w:val="32"/>
                <w:szCs w:val="32"/>
              </w:rPr>
              <w:t xml:space="preserve">toxicogenomic </w:t>
            </w:r>
            <w:r w:rsidRPr="003F5E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และการทดสอบพิษวิทยา</w:t>
            </w:r>
          </w:p>
        </w:tc>
        <w:tc>
          <w:tcPr>
            <w:tcW w:w="1276" w:type="dxa"/>
          </w:tcPr>
          <w:p w14:paraId="2FDFA2F6" w14:textId="57EE913D" w:rsidR="00E94871" w:rsidRPr="00466A86" w:rsidRDefault="009B1EAD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K level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</w:tr>
      <w:tr w:rsidR="00F004B5" w:rsidRPr="00466A86" w14:paraId="119261D4" w14:textId="77777777" w:rsidTr="00BC1D50">
        <w:tc>
          <w:tcPr>
            <w:tcW w:w="1701" w:type="dxa"/>
          </w:tcPr>
          <w:p w14:paraId="69B86FDE" w14:textId="2CB0BAB0" w:rsidR="00E94871" w:rsidRPr="00466A8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lastRenderedPageBreak/>
              <w:t>PHA</w:t>
            </w:r>
            <w:r w:rsidR="00466A8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353</w:t>
            </w: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-CLO4</w:t>
            </w:r>
          </w:p>
        </w:tc>
        <w:tc>
          <w:tcPr>
            <w:tcW w:w="6379" w:type="dxa"/>
          </w:tcPr>
          <w:p w14:paraId="63A8857E" w14:textId="7F0B0512" w:rsidR="00E94871" w:rsidRPr="00466A86" w:rsidRDefault="002A184C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2A184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อธิบายกลไกการเกิดพิษ ลักษณะอาการของความเป็นพิษ การรักษาและการป้องกันการเกิดพิษของยาที่ใช้ในการรักษาโรคต่าง ๆ ที่มักพบบ่อย รวมทั้งสารพิษต่าง ๆ ที่สำคัญได้</w:t>
            </w:r>
          </w:p>
        </w:tc>
        <w:tc>
          <w:tcPr>
            <w:tcW w:w="1276" w:type="dxa"/>
          </w:tcPr>
          <w:p w14:paraId="5316178D" w14:textId="588F42B6" w:rsidR="00E94871" w:rsidRPr="00466A86" w:rsidRDefault="009B1EAD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K level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</w:tr>
      <w:tr w:rsidR="00F004B5" w:rsidRPr="00F004B5" w14:paraId="341116B2" w14:textId="77777777" w:rsidTr="00BC1D50">
        <w:tc>
          <w:tcPr>
            <w:tcW w:w="1701" w:type="dxa"/>
          </w:tcPr>
          <w:p w14:paraId="37BFC12E" w14:textId="0EADEF71" w:rsidR="00E94871" w:rsidRPr="00466A8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="00466A8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353</w:t>
            </w: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-CLO5</w:t>
            </w:r>
          </w:p>
        </w:tc>
        <w:tc>
          <w:tcPr>
            <w:tcW w:w="6379" w:type="dxa"/>
          </w:tcPr>
          <w:p w14:paraId="5262E045" w14:textId="1302F754" w:rsidR="00E94871" w:rsidRPr="00466A86" w:rsidRDefault="008622B4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622B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อธิบายหลักการจัดการ ดูแล รักษา การเกิดพิษได้</w:t>
            </w:r>
          </w:p>
        </w:tc>
        <w:tc>
          <w:tcPr>
            <w:tcW w:w="1276" w:type="dxa"/>
          </w:tcPr>
          <w:p w14:paraId="364299BF" w14:textId="772C2254" w:rsidR="00E94871" w:rsidRPr="00466A86" w:rsidRDefault="009B1EAD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K level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</w:tr>
    </w:tbl>
    <w:p w14:paraId="0EA06A22" w14:textId="77777777" w:rsidR="00E94871" w:rsidRPr="005B4B77" w:rsidRDefault="00E94871" w:rsidP="00E94871">
      <w:pPr>
        <w:ind w:left="284"/>
        <w:rPr>
          <w:rFonts w:ascii="TH Sarabun New" w:hAnsi="TH Sarabun New" w:cs="TH Sarabun New"/>
          <w:color w:val="000000" w:themeColor="text1"/>
          <w:lang w:bidi="th-TH"/>
        </w:rPr>
      </w:pPr>
    </w:p>
    <w:p w14:paraId="1D4CEE7C" w14:textId="710EBC2F" w:rsidR="00DE35B4" w:rsidRPr="005C2342" w:rsidRDefault="00DE35B4" w:rsidP="00754EF2">
      <w:pPr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หมวดที่</w:t>
      </w:r>
      <w:r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 xml:space="preserve"> 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3</w:t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20EBFCBD" w14:textId="61D83ED8" w:rsidR="00855FA2" w:rsidRPr="005C2342" w:rsidRDefault="00855FA2" w:rsidP="00855FA2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แผนที่แสดงการกระจายความรับผิดชอบมาตรฐานผลการเรียนรู้จากหลักสูตรสู่รายวิชา</w:t>
      </w:r>
      <w:r w:rsidR="00AE2442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(</w:t>
      </w: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>Curriculum Mapping</w:t>
      </w: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1"/>
        <w:gridCol w:w="382"/>
        <w:gridCol w:w="366"/>
        <w:gridCol w:w="397"/>
        <w:gridCol w:w="397"/>
        <w:gridCol w:w="397"/>
        <w:gridCol w:w="397"/>
        <w:gridCol w:w="397"/>
        <w:gridCol w:w="323"/>
        <w:gridCol w:w="382"/>
        <w:gridCol w:w="382"/>
        <w:gridCol w:w="381"/>
        <w:gridCol w:w="375"/>
        <w:gridCol w:w="389"/>
        <w:gridCol w:w="382"/>
        <w:gridCol w:w="363"/>
        <w:gridCol w:w="401"/>
        <w:gridCol w:w="382"/>
        <w:gridCol w:w="382"/>
        <w:gridCol w:w="394"/>
        <w:gridCol w:w="370"/>
        <w:gridCol w:w="382"/>
        <w:gridCol w:w="382"/>
      </w:tblGrid>
      <w:tr w:rsidR="007D3779" w:rsidRPr="005C2342" w14:paraId="7EC3780B" w14:textId="77777777" w:rsidTr="001D7239">
        <w:tc>
          <w:tcPr>
            <w:tcW w:w="1129" w:type="dxa"/>
            <w:gridSpan w:val="3"/>
          </w:tcPr>
          <w:p w14:paraId="184BAE76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1. คุณธรรม จริยธรรม</w:t>
            </w:r>
          </w:p>
        </w:tc>
        <w:tc>
          <w:tcPr>
            <w:tcW w:w="1985" w:type="dxa"/>
            <w:gridSpan w:val="5"/>
          </w:tcPr>
          <w:p w14:paraId="12D4E46B" w14:textId="28C61D81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2. ความรู้</w:t>
            </w:r>
          </w:p>
        </w:tc>
        <w:tc>
          <w:tcPr>
            <w:tcW w:w="1843" w:type="dxa"/>
            <w:gridSpan w:val="5"/>
          </w:tcPr>
          <w:p w14:paraId="3F237C06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b/>
                <w:bCs/>
                <w:highlight w:val="yello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3. ทักษะทางปัญญา</w:t>
            </w:r>
          </w:p>
        </w:tc>
        <w:tc>
          <w:tcPr>
            <w:tcW w:w="1134" w:type="dxa"/>
            <w:gridSpan w:val="3"/>
          </w:tcPr>
          <w:p w14:paraId="4F59DAE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559" w:type="dxa"/>
            <w:gridSpan w:val="4"/>
          </w:tcPr>
          <w:p w14:paraId="4530B3C1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highlight w:val="yello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5. 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1134" w:type="dxa"/>
            <w:gridSpan w:val="3"/>
          </w:tcPr>
          <w:p w14:paraId="786CBE0A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6.ทักษะการปฏิบัติทางวิชาชีพ</w:t>
            </w:r>
          </w:p>
        </w:tc>
      </w:tr>
      <w:tr w:rsidR="007D3779" w:rsidRPr="005C2342" w14:paraId="3B4BE1EB" w14:textId="77777777" w:rsidTr="001D7239">
        <w:tc>
          <w:tcPr>
            <w:tcW w:w="381" w:type="dxa"/>
          </w:tcPr>
          <w:p w14:paraId="2BE14C4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7D3863F5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66" w:type="dxa"/>
          </w:tcPr>
          <w:p w14:paraId="775FAD3B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97" w:type="dxa"/>
          </w:tcPr>
          <w:p w14:paraId="2C859A9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97" w:type="dxa"/>
          </w:tcPr>
          <w:p w14:paraId="1C8914F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97" w:type="dxa"/>
          </w:tcPr>
          <w:p w14:paraId="51F6D7DF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97" w:type="dxa"/>
          </w:tcPr>
          <w:p w14:paraId="05C45511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4</w:t>
            </w:r>
          </w:p>
        </w:tc>
        <w:tc>
          <w:tcPr>
            <w:tcW w:w="397" w:type="dxa"/>
          </w:tcPr>
          <w:p w14:paraId="5800127D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5</w:t>
            </w:r>
          </w:p>
        </w:tc>
        <w:tc>
          <w:tcPr>
            <w:tcW w:w="323" w:type="dxa"/>
          </w:tcPr>
          <w:p w14:paraId="3BA64DA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75FE208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82" w:type="dxa"/>
          </w:tcPr>
          <w:p w14:paraId="3133274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81" w:type="dxa"/>
          </w:tcPr>
          <w:p w14:paraId="12776E4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4</w:t>
            </w:r>
          </w:p>
        </w:tc>
        <w:tc>
          <w:tcPr>
            <w:tcW w:w="375" w:type="dxa"/>
          </w:tcPr>
          <w:p w14:paraId="0ACF0B5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5</w:t>
            </w:r>
          </w:p>
        </w:tc>
        <w:tc>
          <w:tcPr>
            <w:tcW w:w="389" w:type="dxa"/>
          </w:tcPr>
          <w:p w14:paraId="43F3B9A3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78258DA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63" w:type="dxa"/>
          </w:tcPr>
          <w:p w14:paraId="53B8785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401" w:type="dxa"/>
          </w:tcPr>
          <w:p w14:paraId="66EE7E3F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666E1764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82" w:type="dxa"/>
          </w:tcPr>
          <w:p w14:paraId="288455B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94" w:type="dxa"/>
          </w:tcPr>
          <w:p w14:paraId="77D9D12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4</w:t>
            </w:r>
          </w:p>
        </w:tc>
        <w:tc>
          <w:tcPr>
            <w:tcW w:w="370" w:type="dxa"/>
          </w:tcPr>
          <w:p w14:paraId="7A3AC147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1</w:t>
            </w:r>
          </w:p>
        </w:tc>
        <w:tc>
          <w:tcPr>
            <w:tcW w:w="382" w:type="dxa"/>
          </w:tcPr>
          <w:p w14:paraId="3B15AC77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2</w:t>
            </w:r>
          </w:p>
        </w:tc>
        <w:tc>
          <w:tcPr>
            <w:tcW w:w="382" w:type="dxa"/>
          </w:tcPr>
          <w:p w14:paraId="49862BD2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3</w:t>
            </w:r>
          </w:p>
        </w:tc>
      </w:tr>
      <w:tr w:rsidR="00B11C03" w:rsidRPr="005C2342" w14:paraId="1933A11F" w14:textId="77777777" w:rsidTr="001D7239">
        <w:tc>
          <w:tcPr>
            <w:tcW w:w="381" w:type="dxa"/>
          </w:tcPr>
          <w:p w14:paraId="6926CAE9" w14:textId="1149B9B2" w:rsidR="00B11C03" w:rsidRPr="005C2342" w:rsidRDefault="00747C07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/>
                <w:lang w:bidi="th-TH"/>
              </w:rPr>
              <w:sym w:font="Wingdings" w:char="F06C"/>
            </w:r>
          </w:p>
        </w:tc>
        <w:tc>
          <w:tcPr>
            <w:tcW w:w="382" w:type="dxa"/>
          </w:tcPr>
          <w:p w14:paraId="104344FC" w14:textId="3F1C6E23" w:rsidR="00B11C03" w:rsidRPr="005C2342" w:rsidRDefault="006E40E1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 w:hint="cs"/>
                <w:lang w:bidi="th-TH"/>
              </w:rPr>
              <w:sym w:font="Wingdings" w:char="F0A1"/>
            </w:r>
          </w:p>
        </w:tc>
        <w:tc>
          <w:tcPr>
            <w:tcW w:w="366" w:type="dxa"/>
          </w:tcPr>
          <w:p w14:paraId="7FBA2014" w14:textId="7D98C21B" w:rsidR="00B11C03" w:rsidRPr="005C2342" w:rsidRDefault="00461AFF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/>
                <w:lang w:bidi="th-TH"/>
              </w:rPr>
              <w:sym w:font="Wingdings" w:char="F0A1"/>
            </w:r>
          </w:p>
        </w:tc>
        <w:tc>
          <w:tcPr>
            <w:tcW w:w="397" w:type="dxa"/>
          </w:tcPr>
          <w:p w14:paraId="226DA9BC" w14:textId="685B91D9" w:rsidR="00B11C03" w:rsidRPr="005C2342" w:rsidRDefault="00461AFF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/>
                <w:lang w:bidi="th-TH"/>
              </w:rPr>
              <w:sym w:font="Wingdings" w:char="F0A1"/>
            </w:r>
          </w:p>
        </w:tc>
        <w:tc>
          <w:tcPr>
            <w:tcW w:w="397" w:type="dxa"/>
          </w:tcPr>
          <w:p w14:paraId="64155E8C" w14:textId="51AA6120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lang w:bidi="th-TH"/>
              </w:rPr>
              <w:sym w:font="Wingdings" w:char="F06C"/>
            </w:r>
          </w:p>
        </w:tc>
        <w:tc>
          <w:tcPr>
            <w:tcW w:w="397" w:type="dxa"/>
          </w:tcPr>
          <w:p w14:paraId="22D9051E" w14:textId="5A42B48B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lang w:bidi="th-TH"/>
              </w:rPr>
              <w:sym w:font="Wingdings" w:char="F06C"/>
            </w:r>
          </w:p>
        </w:tc>
        <w:tc>
          <w:tcPr>
            <w:tcW w:w="397" w:type="dxa"/>
          </w:tcPr>
          <w:p w14:paraId="7AA604B8" w14:textId="32618012" w:rsidR="00B11C03" w:rsidRPr="00FE1E76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97" w:type="dxa"/>
          </w:tcPr>
          <w:p w14:paraId="4E100938" w14:textId="617B08A1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23" w:type="dxa"/>
          </w:tcPr>
          <w:p w14:paraId="718BF01F" w14:textId="4806FD60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2" w:type="dxa"/>
          </w:tcPr>
          <w:p w14:paraId="2087D4B8" w14:textId="37F50AAA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lang w:bidi="th-TH"/>
              </w:rPr>
              <w:sym w:font="Wingdings" w:char="F06C"/>
            </w:r>
          </w:p>
        </w:tc>
        <w:tc>
          <w:tcPr>
            <w:tcW w:w="382" w:type="dxa"/>
          </w:tcPr>
          <w:p w14:paraId="15F84946" w14:textId="4F333380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1" w:type="dxa"/>
          </w:tcPr>
          <w:p w14:paraId="711FBF45" w14:textId="7A4B975A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75" w:type="dxa"/>
          </w:tcPr>
          <w:p w14:paraId="69F9A6C9" w14:textId="40FA6071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9" w:type="dxa"/>
          </w:tcPr>
          <w:p w14:paraId="29805C71" w14:textId="760E02C0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lang w:bidi="th-TH"/>
              </w:rPr>
              <w:sym w:font="Wingdings" w:char="F06C"/>
            </w:r>
          </w:p>
        </w:tc>
        <w:tc>
          <w:tcPr>
            <w:tcW w:w="382" w:type="dxa"/>
          </w:tcPr>
          <w:p w14:paraId="3C671259" w14:textId="6052958F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63" w:type="dxa"/>
          </w:tcPr>
          <w:p w14:paraId="5937BC1E" w14:textId="5B4065DD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401" w:type="dxa"/>
          </w:tcPr>
          <w:p w14:paraId="4A38B84B" w14:textId="5090C419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2" w:type="dxa"/>
          </w:tcPr>
          <w:p w14:paraId="7D02F693" w14:textId="6A3DF575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lang w:bidi="th-TH"/>
              </w:rPr>
              <w:sym w:font="Wingdings" w:char="F06C"/>
            </w:r>
          </w:p>
        </w:tc>
        <w:tc>
          <w:tcPr>
            <w:tcW w:w="382" w:type="dxa"/>
          </w:tcPr>
          <w:p w14:paraId="75BA63BA" w14:textId="47CC2448" w:rsidR="00B11C03" w:rsidRPr="005C2342" w:rsidRDefault="00461AFF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/>
                <w:lang w:bidi="th-TH"/>
              </w:rPr>
              <w:sym w:font="Wingdings" w:char="F0A1"/>
            </w:r>
          </w:p>
        </w:tc>
        <w:tc>
          <w:tcPr>
            <w:tcW w:w="394" w:type="dxa"/>
          </w:tcPr>
          <w:p w14:paraId="0A90E038" w14:textId="0A62D389" w:rsidR="00B11C03" w:rsidRPr="005C2342" w:rsidRDefault="00FE1E76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FE1E76">
              <w:rPr>
                <w:rFonts w:ascii="TH Sarabun New" w:hAnsi="TH Sarabun New" w:cs="TH Sarabun New" w:hint="cs"/>
                <w:lang w:bidi="th-TH"/>
              </w:rPr>
              <w:sym w:font="Wingdings" w:char="F0A1"/>
            </w:r>
          </w:p>
        </w:tc>
        <w:tc>
          <w:tcPr>
            <w:tcW w:w="370" w:type="dxa"/>
          </w:tcPr>
          <w:p w14:paraId="72F66B61" w14:textId="630E1915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2" w:type="dxa"/>
          </w:tcPr>
          <w:p w14:paraId="72825A6D" w14:textId="2EE51944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2" w:type="dxa"/>
          </w:tcPr>
          <w:p w14:paraId="0DD400E9" w14:textId="260708FE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</w:tr>
    </w:tbl>
    <w:p w14:paraId="73311263" w14:textId="77777777" w:rsidR="00855FA2" w:rsidRPr="005C2342" w:rsidRDefault="00855FA2" w:rsidP="003D249C">
      <w:pPr>
        <w:spacing w:before="240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มีดังต่อไปนี้</w:t>
      </w:r>
    </w:p>
    <w:p w14:paraId="3C9B65A3" w14:textId="4F7FC9C7" w:rsidR="00855FA2" w:rsidRPr="005C2342" w:rsidRDefault="00855FA2" w:rsidP="00855FA2">
      <w:pPr>
        <w:tabs>
          <w:tab w:val="left" w:pos="426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1.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คุณธรรม จริยธรรม</w:t>
      </w:r>
      <w:r w:rsidRPr="005C2342">
        <w:rPr>
          <w:rFonts w:ascii="TH Sarabun New" w:hAnsi="TH Sarabun New" w:cs="TH Sarabun New" w:hint="cs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3102"/>
        <w:gridCol w:w="2364"/>
      </w:tblGrid>
      <w:tr w:rsidR="00855FA2" w:rsidRPr="00F41AAF" w14:paraId="0136A4FD" w14:textId="77777777" w:rsidTr="00B71380">
        <w:trPr>
          <w:tblHeader/>
        </w:trPr>
        <w:tc>
          <w:tcPr>
            <w:tcW w:w="675" w:type="dxa"/>
          </w:tcPr>
          <w:p w14:paraId="3096F9DA" w14:textId="2332FCE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148" w:type="dxa"/>
          </w:tcPr>
          <w:p w14:paraId="2AFBFFA8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102" w:type="dxa"/>
          </w:tcPr>
          <w:p w14:paraId="208B933F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259C88BE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B143D" w:rsidRPr="00F41AAF" w14:paraId="580B6D2D" w14:textId="77777777" w:rsidTr="00B71380">
        <w:tc>
          <w:tcPr>
            <w:tcW w:w="675" w:type="dxa"/>
          </w:tcPr>
          <w:p w14:paraId="70C9D480" w14:textId="77777777" w:rsidR="005B143D" w:rsidRPr="00F41AAF" w:rsidRDefault="005B143D" w:rsidP="005B143D">
            <w:pPr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rtl/>
                <w:cs/>
              </w:rPr>
              <w:t>1</w:t>
            </w: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cs/>
              </w:rPr>
              <w:t>.</w:t>
            </w: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rtl/>
              </w:rPr>
              <w:t>1</w:t>
            </w:r>
          </w:p>
          <w:p w14:paraId="286427B9" w14:textId="4A64D9E1" w:rsidR="005B143D" w:rsidRPr="00F41AAF" w:rsidRDefault="005B143D" w:rsidP="005B143D">
            <w:pPr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/>
                <w:b/>
                <w:sz w:val="28"/>
                <w:szCs w:val="28"/>
              </w:rPr>
              <w:sym w:font="Wingdings" w:char="F06C"/>
            </w:r>
          </w:p>
        </w:tc>
        <w:tc>
          <w:tcPr>
            <w:tcW w:w="3148" w:type="dxa"/>
          </w:tcPr>
          <w:p w14:paraId="2554A553" w14:textId="77777777" w:rsidR="005B143D" w:rsidRPr="00F41AAF" w:rsidRDefault="005B143D" w:rsidP="005B143D">
            <w:pPr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ตระหนักในคุณค่า คุณธรรม จริยธรรม จรรยาบรรณวิชาชีพ เสียสละ มีจิตอาสา ซื่อสัตย์ สุจริต มีระเบียบ วินัย และตรงต่อเวลา</w:t>
            </w:r>
          </w:p>
        </w:tc>
        <w:tc>
          <w:tcPr>
            <w:tcW w:w="3102" w:type="dxa"/>
          </w:tcPr>
          <w:p w14:paraId="3B571A36" w14:textId="5CEB0A4E" w:rsidR="005B143D" w:rsidRPr="00F41AAF" w:rsidRDefault="005B143D" w:rsidP="005B143D">
            <w:pPr>
              <w:numPr>
                <w:ilvl w:val="0"/>
                <w:numId w:val="13"/>
              </w:numPr>
              <w:ind w:left="393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F41AAF">
              <w:rPr>
                <w:rFonts w:ascii="TH SarabunPSK" w:hAnsi="TH SarabunPSK" w:cs="TH SarabunPSK"/>
                <w:sz w:val="28"/>
                <w:szCs w:val="28"/>
                <w:cs/>
              </w:rPr>
              <w:t>ใช้การสอนแบบสื่อสารสองทาง เปิดโอกาสให้นักศึกษามีการตั้งคำถามหรือตอบคำถาม หรือแสดงความคิดเห็นที่เกี่ยวข้องกับคุณธรรม จริยธรรม ในชั้นเรียนในโอกาสต่าง</w:t>
            </w:r>
            <w:r w:rsidRPr="00F41AA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41AAF">
              <w:rPr>
                <w:rFonts w:ascii="TH SarabunPSK" w:hAnsi="TH SarabunPSK" w:cs="TH SarabunPSK"/>
                <w:sz w:val="28"/>
                <w:szCs w:val="28"/>
                <w:cs/>
              </w:rPr>
              <w:t>ๆ</w:t>
            </w:r>
          </w:p>
        </w:tc>
        <w:tc>
          <w:tcPr>
            <w:tcW w:w="2364" w:type="dxa"/>
          </w:tcPr>
          <w:p w14:paraId="17955C87" w14:textId="3FF73637" w:rsidR="005B143D" w:rsidRPr="00F41AAF" w:rsidRDefault="005B143D" w:rsidP="00A6446A">
            <w:pPr>
              <w:pStyle w:val="ListParagraph"/>
              <w:numPr>
                <w:ilvl w:val="0"/>
                <w:numId w:val="13"/>
              </w:numPr>
              <w:ind w:left="330" w:hanging="283"/>
              <w:rPr>
                <w:rFonts w:ascii="TH Sarabun New" w:hAnsi="TH Sarabun New" w:cs="TH Sarabun New"/>
                <w:b/>
                <w:sz w:val="28"/>
              </w:rPr>
            </w:pPr>
            <w:r w:rsidRPr="00F41AAF">
              <w:rPr>
                <w:rFonts w:ascii="TH SarabunPSK" w:hAnsi="TH SarabunPSK" w:cs="TH SarabunPSK"/>
                <w:sz w:val="28"/>
                <w:cs/>
              </w:rPr>
              <w:t>ประเมินผลจากพฤติกรรมที่แสดงออกในชั้นเรียน การมีวินัยต่อการเรียน การตรงต่อเวลา</w:t>
            </w:r>
            <w:r w:rsidRPr="00F41AAF">
              <w:rPr>
                <w:rFonts w:ascii="TH SarabunPSK" w:hAnsi="TH SarabunPSK" w:cs="TH SarabunPSK" w:hint="cs"/>
                <w:sz w:val="28"/>
                <w:cs/>
              </w:rPr>
              <w:t>และการ</w:t>
            </w:r>
            <w:r w:rsidRPr="00F41AAF">
              <w:rPr>
                <w:rFonts w:ascii="TH SarabunPSK" w:hAnsi="TH SarabunPSK" w:cs="TH SarabunPSK"/>
                <w:sz w:val="28"/>
                <w:cs/>
              </w:rPr>
              <w:t>เข้าเรียน</w:t>
            </w:r>
          </w:p>
        </w:tc>
      </w:tr>
      <w:tr w:rsidR="006C1815" w:rsidRPr="00F41AAF" w14:paraId="6D3581D6" w14:textId="77777777" w:rsidTr="00B71380">
        <w:tc>
          <w:tcPr>
            <w:tcW w:w="675" w:type="dxa"/>
          </w:tcPr>
          <w:p w14:paraId="3A776F57" w14:textId="77777777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Cs/>
                <w:sz w:val="28"/>
                <w:szCs w:val="28"/>
              </w:rPr>
              <w:t>1.2</w:t>
            </w:r>
          </w:p>
          <w:p w14:paraId="456176BB" w14:textId="4714B9F3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/>
                <w:bCs/>
                <w:sz w:val="28"/>
                <w:szCs w:val="28"/>
              </w:rPr>
              <w:sym w:font="Wingdings" w:char="F0A1"/>
            </w:r>
          </w:p>
          <w:p w14:paraId="36C942DA" w14:textId="613F2131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496831C9" w14:textId="4B091722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3148" w:type="dxa"/>
          </w:tcPr>
          <w:p w14:paraId="3D4ACF13" w14:textId="77777777" w:rsidR="006C1815" w:rsidRPr="00F41AAF" w:rsidRDefault="006C1815" w:rsidP="006C1815">
            <w:pPr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เคารพสิทธิ คุณค่าและศักดิ์ศรีของความเป็นมนุษย์ และรับฟังความคิดเห็นของผู้อื่น</w:t>
            </w:r>
          </w:p>
        </w:tc>
        <w:tc>
          <w:tcPr>
            <w:tcW w:w="3102" w:type="dxa"/>
          </w:tcPr>
          <w:p w14:paraId="79F6EAAF" w14:textId="3D9C59D2" w:rsidR="006C1815" w:rsidRPr="00F41AAF" w:rsidRDefault="006C1815" w:rsidP="006C1815">
            <w:pPr>
              <w:numPr>
                <w:ilvl w:val="0"/>
                <w:numId w:val="13"/>
              </w:numPr>
              <w:ind w:left="439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F41AAF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ให้โอกาสนักศึกษาได้ลองตอบคำถามและแสดงความคิดเห็นเกี่ยวกับเนื้อหาวิชาที่เรียน</w:t>
            </w:r>
          </w:p>
        </w:tc>
        <w:tc>
          <w:tcPr>
            <w:tcW w:w="2364" w:type="dxa"/>
          </w:tcPr>
          <w:p w14:paraId="1096332A" w14:textId="04605DAF" w:rsidR="006C1815" w:rsidRPr="00F41AAF" w:rsidRDefault="006C1815" w:rsidP="00A6446A">
            <w:pPr>
              <w:ind w:left="185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</w:p>
        </w:tc>
      </w:tr>
      <w:tr w:rsidR="006C1815" w:rsidRPr="00F41AAF" w14:paraId="33213CEB" w14:textId="77777777" w:rsidTr="00B71380">
        <w:tc>
          <w:tcPr>
            <w:tcW w:w="675" w:type="dxa"/>
          </w:tcPr>
          <w:p w14:paraId="0872BC2E" w14:textId="77777777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Cs/>
                <w:sz w:val="28"/>
                <w:szCs w:val="28"/>
              </w:rPr>
              <w:t>1.3</w:t>
            </w:r>
          </w:p>
          <w:p w14:paraId="34A9EC0E" w14:textId="06DFE48C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/>
                <w:sz w:val="28"/>
                <w:szCs w:val="28"/>
              </w:rPr>
              <w:sym w:font="Wingdings" w:char="F0A1"/>
            </w:r>
          </w:p>
          <w:p w14:paraId="38C2D5B2" w14:textId="77777777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3148" w:type="dxa"/>
          </w:tcPr>
          <w:p w14:paraId="258CD72C" w14:textId="77777777" w:rsidR="006C1815" w:rsidRPr="00F41AAF" w:rsidRDefault="006C1815" w:rsidP="006C1815">
            <w:pPr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เคารพและปฏิบัติตามกฎระเบียบและข้อบังคับต่าง</w:t>
            </w: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lang w:bidi="th-TH"/>
              </w:rPr>
              <w:t xml:space="preserve"> </w:t>
            </w: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ๆ ภายในหลักธรรมาภิบาลขององค์กรและสังคม</w:t>
            </w:r>
          </w:p>
        </w:tc>
        <w:tc>
          <w:tcPr>
            <w:tcW w:w="3102" w:type="dxa"/>
          </w:tcPr>
          <w:p w14:paraId="27276DBB" w14:textId="322EAEB2" w:rsidR="006C1815" w:rsidRPr="00F41AAF" w:rsidRDefault="006C1815" w:rsidP="00AC4A96">
            <w:pPr>
              <w:numPr>
                <w:ilvl w:val="0"/>
                <w:numId w:val="13"/>
              </w:numPr>
              <w:ind w:left="393" w:hanging="364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F41AAF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อาจารย์ปฏิบัติตนเป็นตัวอย่าง ให้ความสำคัญต่อการมีวินัยเรื่องเวลา การเปิดโอกาสให้นักศึกษาแสดงความคิดเห็นและรับฟังความคิดเห็นของ</w:t>
            </w:r>
            <w:r w:rsidRPr="00F41AAF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ผู้อื่น</w:t>
            </w:r>
          </w:p>
        </w:tc>
        <w:tc>
          <w:tcPr>
            <w:tcW w:w="2364" w:type="dxa"/>
          </w:tcPr>
          <w:p w14:paraId="2EA961FF" w14:textId="77777777" w:rsidR="006C1815" w:rsidRPr="00F41AAF" w:rsidRDefault="006C1815" w:rsidP="00A6446A">
            <w:pPr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</w:p>
        </w:tc>
      </w:tr>
    </w:tbl>
    <w:p w14:paraId="1D2ACF93" w14:textId="77777777" w:rsidR="00855FA2" w:rsidRPr="005C2342" w:rsidRDefault="00855FA2" w:rsidP="00855FA2">
      <w:pPr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16993A9C" w14:textId="77777777" w:rsidR="005170EC" w:rsidRDefault="005170EC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77714406" w14:textId="77777777" w:rsidR="005170EC" w:rsidRDefault="005170EC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0E6A09D4" w14:textId="0F6A2DF2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lastRenderedPageBreak/>
        <w:t>2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156"/>
        <w:gridCol w:w="2909"/>
        <w:gridCol w:w="2619"/>
      </w:tblGrid>
      <w:tr w:rsidR="00855FA2" w:rsidRPr="00F41AAF" w14:paraId="4D0BE668" w14:textId="77777777" w:rsidTr="00B71380">
        <w:trPr>
          <w:tblHeader/>
        </w:trPr>
        <w:tc>
          <w:tcPr>
            <w:tcW w:w="667" w:type="dxa"/>
          </w:tcPr>
          <w:p w14:paraId="1507D22D" w14:textId="3A31CA84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14:paraId="6816B8C0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2909" w:type="dxa"/>
          </w:tcPr>
          <w:p w14:paraId="4ABA84A0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619" w:type="dxa"/>
          </w:tcPr>
          <w:p w14:paraId="707ED706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855FA2" w:rsidRPr="00F41AAF" w14:paraId="0BEBF5C9" w14:textId="77777777" w:rsidTr="00B71380">
        <w:tc>
          <w:tcPr>
            <w:tcW w:w="667" w:type="dxa"/>
          </w:tcPr>
          <w:p w14:paraId="2AB8A245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  <w:rtl/>
                <w:cs/>
              </w:rPr>
              <w:t>2.1</w:t>
            </w:r>
          </w:p>
          <w:p w14:paraId="13ED06E8" w14:textId="77777777" w:rsidR="00AC4A96" w:rsidRPr="00F41AAF" w:rsidRDefault="00AC4A96" w:rsidP="00AC4A96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/>
                <w:sz w:val="28"/>
                <w:szCs w:val="28"/>
              </w:rPr>
              <w:sym w:font="Wingdings" w:char="F0A1"/>
            </w:r>
          </w:p>
          <w:p w14:paraId="5C930CE7" w14:textId="77777777" w:rsidR="00686F57" w:rsidRPr="00F41AAF" w:rsidRDefault="00686F57" w:rsidP="00AC4A96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3156" w:type="dxa"/>
          </w:tcPr>
          <w:p w14:paraId="1062F40E" w14:textId="77777777" w:rsidR="00855FA2" w:rsidRPr="00F41AAF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มีความรู้ และเข้าใจทฤษฎี หลักการ ในวิชาพื้นฐานทางวิทยาศาสตร์สุขภาพ</w:t>
            </w:r>
          </w:p>
        </w:tc>
        <w:tc>
          <w:tcPr>
            <w:tcW w:w="2909" w:type="dxa"/>
          </w:tcPr>
          <w:p w14:paraId="3F397369" w14:textId="14563488" w:rsidR="00855FA2" w:rsidRPr="00F41AAF" w:rsidRDefault="00B71380" w:rsidP="00B71380">
            <w:pPr>
              <w:pStyle w:val="ListParagraph"/>
              <w:numPr>
                <w:ilvl w:val="0"/>
                <w:numId w:val="15"/>
              </w:numPr>
              <w:ind w:left="313" w:hanging="284"/>
              <w:rPr>
                <w:rFonts w:ascii="TH Sarabun New" w:hAnsi="TH Sarabun New" w:cs="TH Sarabun New"/>
                <w:sz w:val="28"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ใช้การสอนแบบบรรยาย และการอภิปรายในระหว่างการเรียนการสอน</w:t>
            </w:r>
          </w:p>
        </w:tc>
        <w:tc>
          <w:tcPr>
            <w:tcW w:w="2619" w:type="dxa"/>
          </w:tcPr>
          <w:p w14:paraId="1A0D5113" w14:textId="77777777" w:rsidR="00855FA2" w:rsidRPr="00F41AAF" w:rsidRDefault="00855FA2" w:rsidP="00B71380">
            <w:pPr>
              <w:pStyle w:val="ListParagraph"/>
              <w:spacing w:after="0" w:line="240" w:lineRule="auto"/>
              <w:ind w:left="420"/>
              <w:rPr>
                <w:rFonts w:ascii="TH Sarabun New" w:hAnsi="TH Sarabun New" w:cs="TH Sarabun New"/>
                <w:sz w:val="28"/>
              </w:rPr>
            </w:pPr>
          </w:p>
        </w:tc>
      </w:tr>
      <w:tr w:rsidR="00855FA2" w:rsidRPr="00F41AAF" w14:paraId="2DFCEE30" w14:textId="77777777" w:rsidTr="00B71380">
        <w:tc>
          <w:tcPr>
            <w:tcW w:w="667" w:type="dxa"/>
          </w:tcPr>
          <w:p w14:paraId="22584549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</w:rPr>
              <w:t>2.2</w:t>
            </w:r>
          </w:p>
          <w:p w14:paraId="2F66C22F" w14:textId="408E864F" w:rsidR="00686F57" w:rsidRPr="00F41AAF" w:rsidRDefault="002817F5" w:rsidP="00686F57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  <w:p w14:paraId="7640D61D" w14:textId="77777777" w:rsidR="00686F57" w:rsidRPr="00F41AAF" w:rsidRDefault="00686F57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3156" w:type="dxa"/>
          </w:tcPr>
          <w:p w14:paraId="30631C49" w14:textId="77777777" w:rsidR="00855FA2" w:rsidRPr="00F41AAF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มีความรู้ด้านเภสัชกรรมอุตสาหการ (วิทยาศาสตรเภสัชกรรม) เกี่ยวกับเคมีทางยา การผลิต การควบคุมและประกันคุณภาพ การวิจัยและพัฒนา ยา ชีววัตถุ สมุนไพร และผลิตภัณฑ์สุขภาพอื่น ๆ โดยสาขาวิชาเภสัชกรรมอุตสาหการจะต้องนําความรู้ ไปประยุกต์ใช้ในสถานการณจริงได้อย่างชํานาญ</w:t>
            </w:r>
          </w:p>
        </w:tc>
        <w:tc>
          <w:tcPr>
            <w:tcW w:w="2909" w:type="dxa"/>
          </w:tcPr>
          <w:p w14:paraId="6540D8D6" w14:textId="7481CAD8" w:rsidR="00855FA2" w:rsidRPr="00F41AAF" w:rsidRDefault="00B71380" w:rsidP="00B71380">
            <w:pPr>
              <w:pStyle w:val="ListParagraph"/>
              <w:numPr>
                <w:ilvl w:val="0"/>
                <w:numId w:val="15"/>
              </w:numPr>
              <w:ind w:left="313" w:hanging="284"/>
              <w:rPr>
                <w:rFonts w:ascii="TH Sarabun New" w:hAnsi="TH Sarabun New" w:cs="TH Sarabun New"/>
                <w:sz w:val="28"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ใช้การสอนแบบบรรยาย และการอภิปรายในระหว่างการเรียนการสอน</w:t>
            </w:r>
          </w:p>
        </w:tc>
        <w:tc>
          <w:tcPr>
            <w:tcW w:w="2619" w:type="dxa"/>
          </w:tcPr>
          <w:p w14:paraId="03CB6C0D" w14:textId="1B578FDF" w:rsidR="00855FA2" w:rsidRPr="00F41AAF" w:rsidRDefault="00B71380" w:rsidP="00DE37B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28"/>
              </w:rPr>
            </w:pPr>
            <w:r w:rsidRPr="00F41AAF">
              <w:rPr>
                <w:rFonts w:ascii="TH Sarabun New" w:hAnsi="TH Sarabun New" w:cs="TH Sarabun New" w:hint="cs"/>
                <w:sz w:val="28"/>
                <w:cs/>
              </w:rPr>
              <w:t>การสอบกลางภาคและปลายภาค</w:t>
            </w:r>
          </w:p>
        </w:tc>
      </w:tr>
      <w:tr w:rsidR="00855FA2" w:rsidRPr="00F41AAF" w14:paraId="182AA341" w14:textId="77777777" w:rsidTr="00B71380">
        <w:tc>
          <w:tcPr>
            <w:tcW w:w="667" w:type="dxa"/>
          </w:tcPr>
          <w:p w14:paraId="5913E10B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</w:rPr>
              <w:t>2.3</w:t>
            </w:r>
          </w:p>
          <w:p w14:paraId="6AAD5483" w14:textId="77777777" w:rsidR="00686F57" w:rsidRPr="00F41AAF" w:rsidRDefault="00686F57" w:rsidP="00686F57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  <w:p w14:paraId="5B4A7B81" w14:textId="77777777" w:rsidR="00686F57" w:rsidRPr="00F41AAF" w:rsidRDefault="00686F57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56" w:type="dxa"/>
          </w:tcPr>
          <w:p w14:paraId="5370FC6C" w14:textId="77777777" w:rsidR="00855FA2" w:rsidRPr="00F41AAF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มีความรู้ด้านการบริบาลทางเภสัชกรรมเกี่ยวกับการวางแผนการรักษาด้วยยา การใช้ยา</w:t>
            </w:r>
            <w:r w:rsidRPr="00F41AAF">
              <w:rPr>
                <w:rFonts w:ascii="TH Sarabun New" w:hAnsi="TH Sarabun New" w:cs="TH Sarabun New" w:hint="cs"/>
                <w:sz w:val="28"/>
                <w:szCs w:val="28"/>
              </w:rPr>
              <w:t xml:space="preserve"> </w:t>
            </w: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การประเมินปัญหาด้านยาและสุขภาพ ความปลอดภัยในการใช้ยา และการบริหารจัดการเรื่องยา โดยสาขาวิชาการบริบาลทางเภสัชกรรมจะต้องนําความรู้ไปประยุกต์ใช้ ในสถานการณ์จริงได้อย่างชํานาญ</w:t>
            </w:r>
          </w:p>
        </w:tc>
        <w:tc>
          <w:tcPr>
            <w:tcW w:w="2909" w:type="dxa"/>
          </w:tcPr>
          <w:p w14:paraId="30909F0A" w14:textId="0D2F127F" w:rsidR="00855FA2" w:rsidRPr="00F41AAF" w:rsidRDefault="00B71380" w:rsidP="00B71380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ascii="TH Sarabun New" w:hAnsi="TH Sarabun New" w:cs="TH Sarabun New"/>
                <w:sz w:val="28"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ใช้การสอนแบบบรรยาย และการอภิปรายในระหว่างการเรียนการสอน</w:t>
            </w:r>
          </w:p>
        </w:tc>
        <w:tc>
          <w:tcPr>
            <w:tcW w:w="2619" w:type="dxa"/>
          </w:tcPr>
          <w:p w14:paraId="37321A60" w14:textId="6769DE18" w:rsidR="00855FA2" w:rsidRPr="00F41AAF" w:rsidRDefault="00B71380" w:rsidP="00DE37B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28"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การสอบกลางภาคและปลายภาค</w:t>
            </w:r>
          </w:p>
        </w:tc>
      </w:tr>
    </w:tbl>
    <w:p w14:paraId="21603F82" w14:textId="77777777" w:rsidR="005170EC" w:rsidRDefault="005170EC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065C0133" w14:textId="4F4B9357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3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3055"/>
        <w:gridCol w:w="2411"/>
      </w:tblGrid>
      <w:tr w:rsidR="00855FA2" w:rsidRPr="00F41AAF" w14:paraId="770ACC87" w14:textId="77777777" w:rsidTr="005170EC">
        <w:trPr>
          <w:tblHeader/>
        </w:trPr>
        <w:tc>
          <w:tcPr>
            <w:tcW w:w="675" w:type="dxa"/>
          </w:tcPr>
          <w:p w14:paraId="12A6B023" w14:textId="77FB8D93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48" w:type="dxa"/>
          </w:tcPr>
          <w:p w14:paraId="1FBFE172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055" w:type="dxa"/>
          </w:tcPr>
          <w:p w14:paraId="1F3884C5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</w:tcPr>
          <w:p w14:paraId="564A2F70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855FA2" w:rsidRPr="00F41AAF" w14:paraId="097F33D1" w14:textId="77777777" w:rsidTr="005170EC">
        <w:tc>
          <w:tcPr>
            <w:tcW w:w="675" w:type="dxa"/>
          </w:tcPr>
          <w:p w14:paraId="0DFD1E4C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  <w:rtl/>
                <w:cs/>
              </w:rPr>
              <w:t>3</w:t>
            </w: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</w:rPr>
              <w:t>.</w:t>
            </w:r>
            <w:r w:rsidRPr="00F41AAF">
              <w:rPr>
                <w:rFonts w:ascii="TH Sarabun New" w:hAnsi="TH Sarabun New" w:cs="TH Sarabun New" w:hint="cs"/>
                <w:sz w:val="28"/>
                <w:szCs w:val="28"/>
                <w:rtl/>
              </w:rPr>
              <w:t>2</w:t>
            </w:r>
          </w:p>
          <w:p w14:paraId="427FF19F" w14:textId="777E0BB9" w:rsidR="00686F57" w:rsidRPr="00F41AAF" w:rsidRDefault="002817F5" w:rsidP="00686F57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  <w:p w14:paraId="064F096C" w14:textId="77777777" w:rsidR="00686F57" w:rsidRPr="00F41AAF" w:rsidRDefault="00686F57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148" w:type="dxa"/>
          </w:tcPr>
          <w:p w14:paraId="21293427" w14:textId="77777777" w:rsidR="00855FA2" w:rsidRPr="00F41AAF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สามารถบูรณาการความรู้ในสาขาวิชาต่าง</w:t>
            </w:r>
            <w:r w:rsidRPr="00F41AAF">
              <w:rPr>
                <w:rFonts w:ascii="TH Sarabun New" w:hAnsi="TH Sarabun New" w:cs="TH Sarabun New" w:hint="cs"/>
                <w:sz w:val="28"/>
                <w:szCs w:val="28"/>
                <w:lang w:bidi="th-TH"/>
              </w:rPr>
              <w:t xml:space="preserve"> </w:t>
            </w: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ๆ ไปสู่การปฏิบัติงานได้อย่างเหมาะสม</w:t>
            </w:r>
          </w:p>
        </w:tc>
        <w:tc>
          <w:tcPr>
            <w:tcW w:w="3055" w:type="dxa"/>
          </w:tcPr>
          <w:p w14:paraId="44C26D52" w14:textId="2BE21695" w:rsidR="00855FA2" w:rsidRPr="00F41AAF" w:rsidRDefault="00B71380" w:rsidP="00B71380">
            <w:pPr>
              <w:pStyle w:val="ListParagraph"/>
              <w:numPr>
                <w:ilvl w:val="0"/>
                <w:numId w:val="15"/>
              </w:numPr>
              <w:ind w:left="330" w:hanging="284"/>
              <w:rPr>
                <w:rFonts w:ascii="TH Sarabun New" w:hAnsi="TH Sarabun New" w:cs="TH Sarabun New"/>
                <w:sz w:val="28"/>
                <w:cs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การสอนโดยใช้การบรรยาย และการฝึกแก้ปัญหาและการซักถามจากกรณีศึกษาที่เชื่อมโยงถึงเนื้อหาที่เกี่ยวข้อง</w:t>
            </w:r>
          </w:p>
        </w:tc>
        <w:tc>
          <w:tcPr>
            <w:tcW w:w="2411" w:type="dxa"/>
          </w:tcPr>
          <w:p w14:paraId="7E0066E6" w14:textId="77777777" w:rsidR="005170EC" w:rsidRPr="00F41AAF" w:rsidRDefault="00B71380" w:rsidP="00B71380">
            <w:pPr>
              <w:pStyle w:val="ListParagraph"/>
              <w:numPr>
                <w:ilvl w:val="0"/>
                <w:numId w:val="15"/>
              </w:numPr>
              <w:ind w:left="237" w:hanging="237"/>
              <w:rPr>
                <w:rFonts w:ascii="TH Sarabun New" w:hAnsi="TH Sarabun New" w:cs="TH Sarabun New"/>
                <w:sz w:val="28"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ประเมินจากการตอบปัญหาและการแสดงความคิดเห็นในชั้นเรียน</w:t>
            </w:r>
          </w:p>
          <w:p w14:paraId="71E8C29F" w14:textId="0CAA580B" w:rsidR="00855FA2" w:rsidRPr="00F41AAF" w:rsidRDefault="00B71380" w:rsidP="00B71380">
            <w:pPr>
              <w:pStyle w:val="ListParagraph"/>
              <w:numPr>
                <w:ilvl w:val="0"/>
                <w:numId w:val="15"/>
              </w:numPr>
              <w:ind w:left="237" w:hanging="237"/>
              <w:rPr>
                <w:rFonts w:ascii="TH Sarabun New" w:hAnsi="TH Sarabun New" w:cs="TH Sarabun New"/>
                <w:sz w:val="28"/>
                <w:cs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การสอบกลางภาคและปลายภาค</w:t>
            </w:r>
          </w:p>
        </w:tc>
      </w:tr>
    </w:tbl>
    <w:p w14:paraId="580FB6E2" w14:textId="77777777" w:rsidR="00855FA2" w:rsidRPr="005C2342" w:rsidRDefault="00855FA2" w:rsidP="00855FA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592C269B" w14:textId="77777777" w:rsidR="005170EC" w:rsidRDefault="005170EC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15466779" w14:textId="77777777" w:rsidR="00F41AAF" w:rsidRDefault="00F41AAF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0F6EDD71" w14:textId="77777777" w:rsidR="00F41AAF" w:rsidRDefault="00F41AAF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342B56F8" w14:textId="77777777" w:rsidR="00F41AAF" w:rsidRDefault="00F41AAF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037E0B9A" w14:textId="77777777" w:rsidR="00F41AAF" w:rsidRDefault="00F41AAF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6DE7DB55" w14:textId="7DB42861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lastRenderedPageBreak/>
        <w:t>4</w:t>
      </w:r>
      <w:r w:rsidRPr="005C2342">
        <w:rPr>
          <w:rFonts w:ascii="TH Sarabun New" w:hAnsi="TH Sarabun New" w:cs="TH Sarabun New" w:hint="cs"/>
          <w:bCs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3089"/>
        <w:gridCol w:w="2377"/>
      </w:tblGrid>
      <w:tr w:rsidR="00855FA2" w:rsidRPr="005170EC" w14:paraId="43F13C46" w14:textId="77777777" w:rsidTr="00B453F9">
        <w:trPr>
          <w:tblHeader/>
        </w:trPr>
        <w:tc>
          <w:tcPr>
            <w:tcW w:w="675" w:type="dxa"/>
          </w:tcPr>
          <w:p w14:paraId="72D646E9" w14:textId="2DB3E343" w:rsidR="00855FA2" w:rsidRPr="005170EC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48" w:type="dxa"/>
          </w:tcPr>
          <w:p w14:paraId="216B3C3A" w14:textId="77777777" w:rsidR="00855FA2" w:rsidRPr="005170EC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170EC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089" w:type="dxa"/>
          </w:tcPr>
          <w:p w14:paraId="29F23FFC" w14:textId="77777777" w:rsidR="00855FA2" w:rsidRPr="005170EC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170EC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4D8D61E4" w14:textId="77777777" w:rsidR="00855FA2" w:rsidRPr="005170EC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170EC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855FA2" w:rsidRPr="005170EC" w14:paraId="17BE56D4" w14:textId="77777777" w:rsidTr="00B453F9">
        <w:tc>
          <w:tcPr>
            <w:tcW w:w="675" w:type="dxa"/>
          </w:tcPr>
          <w:p w14:paraId="6992C680" w14:textId="77777777" w:rsidR="00855FA2" w:rsidRPr="005170EC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170EC">
              <w:rPr>
                <w:rFonts w:ascii="TH Sarabun New" w:hAnsi="TH Sarabun New" w:cs="TH Sarabun New" w:hint="cs"/>
                <w:sz w:val="28"/>
                <w:szCs w:val="28"/>
                <w:rtl/>
                <w:cs/>
              </w:rPr>
              <w:t>4</w:t>
            </w:r>
            <w:r w:rsidRPr="005170EC">
              <w:rPr>
                <w:rFonts w:ascii="TH Sarabun New" w:hAnsi="TH Sarabun New" w:cs="TH Sarabun New" w:hint="cs"/>
                <w:sz w:val="28"/>
                <w:szCs w:val="28"/>
                <w:cs/>
              </w:rPr>
              <w:t>.</w:t>
            </w:r>
            <w:r w:rsidRPr="005170EC">
              <w:rPr>
                <w:rFonts w:ascii="TH Sarabun New" w:hAnsi="TH Sarabun New" w:cs="TH Sarabun New" w:hint="cs"/>
                <w:sz w:val="28"/>
                <w:szCs w:val="28"/>
                <w:rtl/>
                <w:cs/>
              </w:rPr>
              <w:t>1</w:t>
            </w:r>
          </w:p>
          <w:p w14:paraId="18A2181B" w14:textId="7BC156A6" w:rsidR="00686F57" w:rsidRPr="005170EC" w:rsidRDefault="00686F57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170EC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</w:tc>
        <w:tc>
          <w:tcPr>
            <w:tcW w:w="3148" w:type="dxa"/>
          </w:tcPr>
          <w:p w14:paraId="1D839303" w14:textId="77777777" w:rsidR="00855FA2" w:rsidRPr="005170EC" w:rsidRDefault="00855FA2" w:rsidP="00DE37B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5170EC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มีภาวะผู้นํา สามารถทํางาน เป็นทีม แสดงและรับฟังความคิดเห็นของผู้อื่นได้</w:t>
            </w:r>
          </w:p>
          <w:p w14:paraId="5BAB8D57" w14:textId="77777777" w:rsidR="00855FA2" w:rsidRPr="005170EC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5170EC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อย่างเหมาะสม</w:t>
            </w:r>
          </w:p>
        </w:tc>
        <w:tc>
          <w:tcPr>
            <w:tcW w:w="3089" w:type="dxa"/>
          </w:tcPr>
          <w:p w14:paraId="5D778A01" w14:textId="77777777" w:rsidR="005170EC" w:rsidRDefault="005170EC" w:rsidP="00B453F9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TH Sarabun New" w:hAnsi="TH Sarabun New" w:cs="TH Sarabun New"/>
                <w:sz w:val="28"/>
              </w:rPr>
            </w:pPr>
            <w:r w:rsidRPr="005170EC">
              <w:rPr>
                <w:rFonts w:ascii="TH Sarabun New" w:hAnsi="TH Sarabun New" w:cs="TH Sarabun New"/>
                <w:sz w:val="28"/>
                <w:cs/>
              </w:rPr>
              <w:t>ยกตัวอย่างหน้าที่ความรับผิดชอบที่ต้องทำงานร่วมกับผู้อื่น เพื่อให้ทำงานร่วมกับผู้อื่นได้</w:t>
            </w:r>
          </w:p>
          <w:p w14:paraId="5F5A25BC" w14:textId="4F49938D" w:rsidR="00855FA2" w:rsidRPr="005170EC" w:rsidRDefault="005170EC" w:rsidP="00B453F9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TH Sarabun New" w:hAnsi="TH Sarabun New" w:cs="TH Sarabun New"/>
                <w:sz w:val="28"/>
              </w:rPr>
            </w:pPr>
            <w:r w:rsidRPr="005170EC">
              <w:rPr>
                <w:rFonts w:ascii="TH Sarabun New" w:hAnsi="TH Sarabun New" w:cs="TH Sarabun New"/>
                <w:sz w:val="28"/>
                <w:cs/>
              </w:rPr>
              <w:t>บรรยายเน้นย้ำความสำคัญเรื่องความรับผิดชอบ และการพัฒนาตนเอง</w:t>
            </w:r>
          </w:p>
        </w:tc>
        <w:tc>
          <w:tcPr>
            <w:tcW w:w="2377" w:type="dxa"/>
          </w:tcPr>
          <w:p w14:paraId="32C796A1" w14:textId="77777777" w:rsidR="005170EC" w:rsidRDefault="005170EC" w:rsidP="00B453F9">
            <w:pPr>
              <w:pStyle w:val="ListParagraph"/>
              <w:numPr>
                <w:ilvl w:val="0"/>
                <w:numId w:val="15"/>
              </w:numPr>
              <w:ind w:left="201" w:hanging="201"/>
              <w:rPr>
                <w:rFonts w:ascii="TH Sarabun New" w:hAnsi="TH Sarabun New" w:cs="TH Sarabun New"/>
                <w:sz w:val="28"/>
              </w:rPr>
            </w:pPr>
            <w:r w:rsidRPr="005170EC">
              <w:rPr>
                <w:rFonts w:ascii="TH Sarabun New" w:hAnsi="TH Sarabun New" w:cs="TH Sarabun New"/>
                <w:sz w:val="28"/>
                <w:cs/>
              </w:rPr>
              <w:t>ประเมินการมีส่วนร่วมและปฏิสัมพันธ์ในชั้นเรียน</w:t>
            </w:r>
          </w:p>
          <w:p w14:paraId="2066830D" w14:textId="6F3E23A0" w:rsidR="00855FA2" w:rsidRPr="005170EC" w:rsidRDefault="005170EC" w:rsidP="00B453F9">
            <w:pPr>
              <w:pStyle w:val="ListParagraph"/>
              <w:numPr>
                <w:ilvl w:val="0"/>
                <w:numId w:val="15"/>
              </w:numPr>
              <w:ind w:left="201" w:hanging="201"/>
              <w:rPr>
                <w:rFonts w:ascii="TH Sarabun New" w:hAnsi="TH Sarabun New" w:cs="TH Sarabun New"/>
                <w:sz w:val="28"/>
              </w:rPr>
            </w:pPr>
            <w:r w:rsidRPr="005170EC">
              <w:rPr>
                <w:rFonts w:ascii="TH Sarabun New" w:hAnsi="TH Sarabun New" w:cs="TH Sarabun New"/>
                <w:sz w:val="28"/>
                <w:cs/>
              </w:rPr>
              <w:t>ประเมินความรับผิดชอบจากการเข้าเรียน งานที่มอบหมาย</w:t>
            </w:r>
          </w:p>
        </w:tc>
      </w:tr>
    </w:tbl>
    <w:p w14:paraId="2C442809" w14:textId="77777777" w:rsidR="005B4B77" w:rsidRDefault="005B4B77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59A0A348" w14:textId="4903A7AB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5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3100"/>
        <w:gridCol w:w="2366"/>
      </w:tblGrid>
      <w:tr w:rsidR="00855FA2" w:rsidRPr="00B453F9" w14:paraId="57CA79BB" w14:textId="77777777" w:rsidTr="00B453F9">
        <w:trPr>
          <w:tblHeader/>
        </w:trPr>
        <w:tc>
          <w:tcPr>
            <w:tcW w:w="675" w:type="dxa"/>
          </w:tcPr>
          <w:p w14:paraId="02A4EABC" w14:textId="0CB5EF54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48" w:type="dxa"/>
          </w:tcPr>
          <w:p w14:paraId="0BCDDF27" w14:textId="77777777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453F9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100" w:type="dxa"/>
          </w:tcPr>
          <w:p w14:paraId="73F69F21" w14:textId="77777777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453F9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57439C27" w14:textId="77777777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453F9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855FA2" w:rsidRPr="00B453F9" w14:paraId="4BE72850" w14:textId="77777777" w:rsidTr="00B453F9">
        <w:tc>
          <w:tcPr>
            <w:tcW w:w="675" w:type="dxa"/>
          </w:tcPr>
          <w:p w14:paraId="4889BDFA" w14:textId="6FFE9257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</w:rPr>
              <w:t>5.</w:t>
            </w:r>
            <w:r w:rsidR="00B453F9" w:rsidRPr="00B453F9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  <w:p w14:paraId="0DACD48D" w14:textId="2F28023F" w:rsidR="00686F57" w:rsidRPr="00B453F9" w:rsidRDefault="00686F57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</w:tc>
        <w:tc>
          <w:tcPr>
            <w:tcW w:w="3148" w:type="dxa"/>
          </w:tcPr>
          <w:p w14:paraId="3A62E1FD" w14:textId="5C7719A8" w:rsidR="00855FA2" w:rsidRPr="00B453F9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มีทักษะ</w:t>
            </w:r>
            <w:r w:rsidR="00B453F9" w:rsidRPr="00B453F9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ในการเขียนรายงานและการนำเสนอ โดยใช้รูปแบบและวิธีการอย่างเหมาะสม</w:t>
            </w:r>
          </w:p>
        </w:tc>
        <w:tc>
          <w:tcPr>
            <w:tcW w:w="3100" w:type="dxa"/>
          </w:tcPr>
          <w:p w14:paraId="7E848CA9" w14:textId="5E4750F6" w:rsidR="00855FA2" w:rsidRPr="00B453F9" w:rsidRDefault="00B453F9" w:rsidP="0020009F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TH Sarabun New" w:hAnsi="TH Sarabun New" w:cs="TH Sarabun New"/>
                <w:sz w:val="28"/>
              </w:rPr>
            </w:pPr>
            <w:r w:rsidRPr="00B453F9">
              <w:rPr>
                <w:rFonts w:ascii="TH Sarabun New" w:hAnsi="TH Sarabun New" w:cs="TH Sarabun New"/>
                <w:sz w:val="28"/>
                <w:cs/>
              </w:rPr>
              <w:t>การมอบหมายให้สืบค้นข้อมูลทางพิษวิทยาเพื่อตอบคำถาม และค้นคว้าเพิ่มเติม</w:t>
            </w:r>
          </w:p>
        </w:tc>
        <w:tc>
          <w:tcPr>
            <w:tcW w:w="2366" w:type="dxa"/>
          </w:tcPr>
          <w:p w14:paraId="3E1522DC" w14:textId="7FB02359" w:rsidR="00855FA2" w:rsidRPr="00B453F9" w:rsidRDefault="0020009F" w:rsidP="002000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89" w:hanging="142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ประเมินการส่วนร่วมและปฏิสัมพันธ์ในชั้นเรียน</w:t>
            </w:r>
          </w:p>
        </w:tc>
      </w:tr>
      <w:tr w:rsidR="00855FA2" w:rsidRPr="00B453F9" w14:paraId="7BE26F58" w14:textId="77777777" w:rsidTr="00B453F9">
        <w:tc>
          <w:tcPr>
            <w:tcW w:w="675" w:type="dxa"/>
          </w:tcPr>
          <w:p w14:paraId="5CE38650" w14:textId="77777777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</w:rPr>
              <w:t>5.3</w:t>
            </w:r>
          </w:p>
          <w:p w14:paraId="6ED58762" w14:textId="44307FA4" w:rsidR="00686F57" w:rsidRPr="00B453F9" w:rsidRDefault="00AC4A96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A1"/>
            </w:r>
          </w:p>
        </w:tc>
        <w:tc>
          <w:tcPr>
            <w:tcW w:w="3148" w:type="dxa"/>
          </w:tcPr>
          <w:p w14:paraId="10B7B650" w14:textId="77777777" w:rsidR="00855FA2" w:rsidRPr="00B453F9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มีทักษะการใช้เทคโนโลยีสารสนเทศ</w:t>
            </w:r>
          </w:p>
        </w:tc>
        <w:tc>
          <w:tcPr>
            <w:tcW w:w="3100" w:type="dxa"/>
          </w:tcPr>
          <w:p w14:paraId="72D9CA57" w14:textId="04DB0D8C" w:rsidR="00855FA2" w:rsidRPr="0020009F" w:rsidRDefault="0020009F" w:rsidP="0020009F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TH Sarabun New" w:hAnsi="TH Sarabun New" w:cs="TH Sarabun New"/>
                <w:sz w:val="28"/>
                <w:cs/>
              </w:rPr>
            </w:pPr>
            <w:r w:rsidRPr="0020009F">
              <w:rPr>
                <w:rFonts w:ascii="TH Sarabun New" w:hAnsi="TH Sarabun New" w:cs="TH Sarabun New"/>
                <w:sz w:val="28"/>
                <w:cs/>
              </w:rPr>
              <w:t>การมอบหมายให้สืบค้นข้อมูลทางพิษวิทยาเพื่อตอบคำถาม และค้นคว้าเพิ่มเติม</w:t>
            </w:r>
          </w:p>
        </w:tc>
        <w:tc>
          <w:tcPr>
            <w:tcW w:w="2366" w:type="dxa"/>
          </w:tcPr>
          <w:p w14:paraId="28345D0C" w14:textId="77777777" w:rsidR="00855FA2" w:rsidRPr="0020009F" w:rsidRDefault="00855FA2" w:rsidP="0020009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55FA2" w:rsidRPr="00B453F9" w14:paraId="701CE108" w14:textId="77777777" w:rsidTr="00B453F9">
        <w:tc>
          <w:tcPr>
            <w:tcW w:w="675" w:type="dxa"/>
          </w:tcPr>
          <w:p w14:paraId="3007000F" w14:textId="77777777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  <w:lang w:bidi="th-TH"/>
              </w:rPr>
              <w:t>5.4</w:t>
            </w:r>
          </w:p>
          <w:p w14:paraId="38D688F1" w14:textId="3BC9DF32" w:rsidR="00686F57" w:rsidRPr="00B453F9" w:rsidRDefault="00FE1E76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A1"/>
            </w:r>
          </w:p>
        </w:tc>
        <w:tc>
          <w:tcPr>
            <w:tcW w:w="3148" w:type="dxa"/>
          </w:tcPr>
          <w:p w14:paraId="195056B3" w14:textId="77777777" w:rsidR="00855FA2" w:rsidRPr="00B453F9" w:rsidRDefault="00855FA2" w:rsidP="00DE37B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มีทักษะในการสื่อสารทั้งภาษาไทยและภาษาอังกฤษและถ่ายทอดความรู้อย่างมีประสิทธิภาพ</w:t>
            </w:r>
          </w:p>
        </w:tc>
        <w:tc>
          <w:tcPr>
            <w:tcW w:w="3100" w:type="dxa"/>
          </w:tcPr>
          <w:p w14:paraId="3A1AE001" w14:textId="10BD64CE" w:rsidR="00855FA2" w:rsidRPr="0020009F" w:rsidRDefault="0020009F" w:rsidP="0020009F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TH Sarabun New" w:hAnsi="TH Sarabun New" w:cs="TH Sarabun New"/>
                <w:sz w:val="28"/>
              </w:rPr>
            </w:pPr>
            <w:r w:rsidRPr="0020009F">
              <w:rPr>
                <w:rFonts w:ascii="TH Sarabun New" w:hAnsi="TH Sarabun New" w:cs="TH Sarabun New"/>
                <w:sz w:val="28"/>
                <w:cs/>
              </w:rPr>
              <w:t>การมอบหมายให้สืบค้นข้อมูลทางพิษวิทยาเพื่อตอบคำถาม และค้นคว้าเพิ่มเติม</w:t>
            </w:r>
          </w:p>
        </w:tc>
        <w:tc>
          <w:tcPr>
            <w:tcW w:w="2366" w:type="dxa"/>
          </w:tcPr>
          <w:p w14:paraId="34104B13" w14:textId="77777777" w:rsidR="00855FA2" w:rsidRPr="0020009F" w:rsidRDefault="00855FA2" w:rsidP="0020009F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8F128E7" w14:textId="77777777" w:rsidR="00AC4A96" w:rsidRDefault="00AC4A96" w:rsidP="00855FA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BD16035" w14:textId="3BF03369" w:rsidR="007A71DE" w:rsidRPr="005C2342" w:rsidRDefault="00721911" w:rsidP="00855FA2">
      <w:pPr>
        <w:jc w:val="center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4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ผล</w:t>
      </w:r>
    </w:p>
    <w:p w14:paraId="1A64990A" w14:textId="77777777" w:rsidR="00462C88" w:rsidRPr="0020009F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0009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</w:t>
      </w:r>
      <w:r w:rsidRPr="0020009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515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1150"/>
        <w:gridCol w:w="1341"/>
        <w:gridCol w:w="722"/>
        <w:gridCol w:w="1678"/>
        <w:gridCol w:w="837"/>
        <w:gridCol w:w="1115"/>
        <w:gridCol w:w="2234"/>
      </w:tblGrid>
      <w:tr w:rsidR="00063103" w:rsidRPr="00807909" w14:paraId="705C60E1" w14:textId="77777777" w:rsidTr="0063013F">
        <w:trPr>
          <w:tblHeader/>
        </w:trPr>
        <w:tc>
          <w:tcPr>
            <w:tcW w:w="424" w:type="pct"/>
            <w:vAlign w:val="center"/>
          </w:tcPr>
          <w:p w14:paraId="6B3382DC" w14:textId="77777777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1256" w:type="pct"/>
            <w:gridSpan w:val="2"/>
            <w:vAlign w:val="center"/>
          </w:tcPr>
          <w:p w14:paraId="32302AC8" w14:textId="77777777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364" w:type="pct"/>
            <w:vAlign w:val="center"/>
          </w:tcPr>
          <w:p w14:paraId="7CE6140B" w14:textId="77777777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846" w:type="pct"/>
            <w:vAlign w:val="center"/>
          </w:tcPr>
          <w:p w14:paraId="6C8E0F20" w14:textId="77777777" w:rsidR="00063103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กิจกรรมการเรียนการสอนและ</w:t>
            </w:r>
          </w:p>
          <w:p w14:paraId="219BDE96" w14:textId="38A6A829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สื่อที่ใช้</w:t>
            </w:r>
          </w:p>
        </w:tc>
        <w:tc>
          <w:tcPr>
            <w:tcW w:w="422" w:type="pct"/>
            <w:vAlign w:val="center"/>
          </w:tcPr>
          <w:p w14:paraId="73B6EC3E" w14:textId="77777777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562" w:type="pct"/>
            <w:vAlign w:val="center"/>
          </w:tcPr>
          <w:p w14:paraId="4B91F8DD" w14:textId="77777777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ชั่วโมงสอนนี้เป็นการสอนแบบเชิงรุก </w:t>
            </w: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  <w:t>(active learning)</w:t>
            </w:r>
          </w:p>
        </w:tc>
        <w:tc>
          <w:tcPr>
            <w:tcW w:w="1126" w:type="pct"/>
            <w:vAlign w:val="center"/>
          </w:tcPr>
          <w:p w14:paraId="3A051751" w14:textId="77777777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063103" w:rsidRPr="00807909" w14:paraId="379B55BF" w14:textId="77777777" w:rsidTr="0063013F">
        <w:tc>
          <w:tcPr>
            <w:tcW w:w="424" w:type="pct"/>
          </w:tcPr>
          <w:p w14:paraId="22FD8B81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</w:t>
            </w:r>
          </w:p>
        </w:tc>
        <w:tc>
          <w:tcPr>
            <w:tcW w:w="1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9FC3" w14:textId="5F55BFE9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Introduction to toxicology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FC1F" w14:textId="09B1D02C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2435BC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E389" w14:textId="75A376F1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และถามตอบในชั้นเรียน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FA66" w14:textId="1F81C8E2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102C" w14:textId="73554F13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2535BC"/>
                <w:cs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17DE" w14:textId="6902FCE9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  <w:cs/>
              </w:rPr>
              <w:t>อ.ภญ.นภาพร ลักขณา</w:t>
            </w:r>
          </w:p>
        </w:tc>
      </w:tr>
      <w:tr w:rsidR="00063103" w:rsidRPr="00807909" w14:paraId="0FB0767A" w14:textId="77777777" w:rsidTr="0063013F">
        <w:tc>
          <w:tcPr>
            <w:tcW w:w="424" w:type="pct"/>
          </w:tcPr>
          <w:p w14:paraId="5D355FC5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2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EB2C" w14:textId="77B03E09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Principle of toxicokinetic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D253" w14:textId="058BDB50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2435BC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7DBC" w14:textId="1B170113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8F5A" w14:textId="51044843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6BC7" w14:textId="2AC78523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2535BC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8357" w14:textId="32AD5D5F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  <w:cs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ผศ.ดร.ภญ.ธิดารัตน์ เพ็ชรมณี</w:t>
            </w:r>
          </w:p>
        </w:tc>
      </w:tr>
      <w:tr w:rsidR="00063103" w:rsidRPr="00807909" w14:paraId="07BE62D7" w14:textId="77777777" w:rsidTr="0063013F">
        <w:tc>
          <w:tcPr>
            <w:tcW w:w="424" w:type="pct"/>
          </w:tcPr>
          <w:p w14:paraId="7FBDDFF0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3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EE2D" w14:textId="2E7C9209" w:rsidR="00807909" w:rsidRPr="00063103" w:rsidRDefault="00F35962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 xml:space="preserve">Toxicology testing 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1515" w14:textId="61694FCC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8D36" w14:textId="5C9103C0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และถามตอบในชั้นเรียน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2E81" w14:textId="2C551B1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D532" w14:textId="434B65A8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99D6" w14:textId="7B36F1EA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</w:t>
            </w:r>
            <w:r w:rsidR="00247579">
              <w:rPr>
                <w:rFonts w:ascii="TH Sarabun New" w:hAnsi="TH Sarabun New" w:cs="TH Sarabun New" w:hint="cs"/>
                <w:cs/>
                <w:lang w:bidi="th-TH"/>
              </w:rPr>
              <w:t>อมรทัศน์ สดใส</w:t>
            </w:r>
          </w:p>
        </w:tc>
      </w:tr>
      <w:tr w:rsidR="00063103" w:rsidRPr="00807909" w14:paraId="0013FC66" w14:textId="77777777" w:rsidTr="0063013F">
        <w:tc>
          <w:tcPr>
            <w:tcW w:w="424" w:type="pct"/>
          </w:tcPr>
          <w:p w14:paraId="2DE27925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lastRenderedPageBreak/>
              <w:t>4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E4C44" w14:textId="108473C3" w:rsidR="00807909" w:rsidRPr="00063103" w:rsidRDefault="00F35962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Toxicogenomic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0C603" w14:textId="202726BE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2,3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3DDA" w14:textId="4249D263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กรณีศึกษาและทำแบบฝึกหัด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A916" w14:textId="57FD18A5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A97A" w14:textId="3E87C4FC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8A29" w14:textId="2C292E0E" w:rsidR="00807909" w:rsidRPr="00063103" w:rsidRDefault="00FD06ED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ผศ.ดร.ภญ.ปรียาภรณ์ พลายมี พิบูลชัยนันท์</w:t>
            </w:r>
          </w:p>
        </w:tc>
      </w:tr>
      <w:tr w:rsidR="00063103" w:rsidRPr="00807909" w14:paraId="0A15394F" w14:textId="77777777" w:rsidTr="0063013F">
        <w:tc>
          <w:tcPr>
            <w:tcW w:w="424" w:type="pct"/>
          </w:tcPr>
          <w:p w14:paraId="19C67CB2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5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6F83" w14:textId="5B08C13A" w:rsidR="00807909" w:rsidRPr="00063103" w:rsidRDefault="00F35962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 xml:space="preserve">Principles of managing poisoned patients 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DA97" w14:textId="19061481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3, 4, 5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86C8" w14:textId="2519008D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และถามตอบในชั้นเรียน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7BC7" w14:textId="23A7633C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E41F4" w14:textId="799CC10C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247A" w14:textId="78DD1D02" w:rsidR="00807909" w:rsidRPr="00063103" w:rsidRDefault="007C71C0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 w:hint="cs"/>
                <w:cs/>
                <w:lang w:bidi="th-TH"/>
              </w:rPr>
              <w:t>ผศ.ดร.</w:t>
            </w:r>
            <w:r w:rsidR="00807909" w:rsidRPr="00063103">
              <w:rPr>
                <w:rFonts w:ascii="TH Sarabun New" w:hAnsi="TH Sarabun New" w:cs="TH Sarabun New"/>
                <w:cs/>
              </w:rPr>
              <w:t>ภญ.</w:t>
            </w:r>
            <w:r w:rsidR="00FD06ED">
              <w:rPr>
                <w:rFonts w:ascii="TH Sarabun New" w:hAnsi="TH Sarabun New" w:cs="TH Sarabun New" w:hint="cs"/>
                <w:cs/>
                <w:lang w:bidi="th-TH"/>
              </w:rPr>
              <w:t>ทิพย์สุชน เอี่ยมสอาด</w:t>
            </w:r>
          </w:p>
        </w:tc>
      </w:tr>
      <w:tr w:rsidR="00063103" w:rsidRPr="00807909" w14:paraId="3DF962A0" w14:textId="77777777" w:rsidTr="0063013F">
        <w:tc>
          <w:tcPr>
            <w:tcW w:w="424" w:type="pct"/>
          </w:tcPr>
          <w:p w14:paraId="6B444F22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6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B779" w14:textId="79E9B46B" w:rsidR="00807909" w:rsidRPr="00063103" w:rsidRDefault="00F35962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Drug toxicity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7AFE" w14:textId="194D454C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3, 4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3A8A" w14:textId="4B36D9DE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98EC" w14:textId="6796C0D9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78F0" w14:textId="0DA6F0D5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7BE9" w14:textId="131F3CE2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</w:t>
            </w:r>
            <w:r w:rsidR="007C71C0">
              <w:rPr>
                <w:rFonts w:ascii="TH Sarabun New" w:hAnsi="TH Sarabun New" w:cs="TH Sarabun New" w:hint="cs"/>
                <w:cs/>
                <w:lang w:bidi="th-TH"/>
              </w:rPr>
              <w:t xml:space="preserve">นลินี ประดับญาติ </w:t>
            </w:r>
          </w:p>
        </w:tc>
      </w:tr>
      <w:tr w:rsidR="00063103" w:rsidRPr="00807909" w14:paraId="21D30CE6" w14:textId="77777777" w:rsidTr="0063013F">
        <w:tc>
          <w:tcPr>
            <w:tcW w:w="424" w:type="pct"/>
          </w:tcPr>
          <w:p w14:paraId="23496AD2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7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B3D5" w14:textId="5F7871F2" w:rsidR="00807909" w:rsidRPr="00063103" w:rsidRDefault="00F35962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 xml:space="preserve">Heavy metals and household products 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6DF67" w14:textId="4468436F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3, 4, 5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30E9" w14:textId="1250FFC7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20DA" w14:textId="1D712CAF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2C9B" w14:textId="5871DE70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EEE2" w14:textId="63E77BB5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ผศ.ดร.ภญ.ปรียาภรณ์ พลายมี พิบูลชัยนันท์</w:t>
            </w:r>
          </w:p>
        </w:tc>
      </w:tr>
      <w:tr w:rsidR="00063103" w:rsidRPr="00807909" w14:paraId="18FD845F" w14:textId="77777777" w:rsidTr="0063013F">
        <w:tc>
          <w:tcPr>
            <w:tcW w:w="424" w:type="pct"/>
          </w:tcPr>
          <w:p w14:paraId="38A2A142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8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2250" w14:textId="6D6D8423" w:rsidR="00807909" w:rsidRPr="00063103" w:rsidRDefault="00A12754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 xml:space="preserve">Addictive substances: street drugs, amphetamine, </w:t>
            </w:r>
            <w:r w:rsidRPr="00063103">
              <w:rPr>
                <w:rFonts w:ascii="TH Sarabun New" w:hAnsi="TH Sarabun New" w:cs="TH Sarabun New"/>
              </w:rPr>
              <w:br/>
              <w:t>cocaine, ketamine etc.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3FE2" w14:textId="6EEFD675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C5BA" w14:textId="48713EDF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3786" w14:textId="19CC05FA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1067" w14:textId="236F5E55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4204" w14:textId="71CBE7E9" w:rsidR="00807909" w:rsidRPr="00063103" w:rsidRDefault="00DF7FB8" w:rsidP="00063103">
            <w:pPr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</w:t>
            </w:r>
            <w:r>
              <w:rPr>
                <w:rFonts w:ascii="TH Sarabun New" w:hAnsi="TH Sarabun New" w:cs="TH Sarabun New" w:hint="cs"/>
                <w:cs/>
                <w:lang w:bidi="th-TH"/>
              </w:rPr>
              <w:t>ก.อภิรุจ นาวาภัทร</w:t>
            </w:r>
          </w:p>
        </w:tc>
      </w:tr>
      <w:tr w:rsidR="00063103" w:rsidRPr="00807909" w14:paraId="288AEF53" w14:textId="77777777" w:rsidTr="0063013F">
        <w:tc>
          <w:tcPr>
            <w:tcW w:w="424" w:type="pct"/>
          </w:tcPr>
          <w:p w14:paraId="50CC0029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9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01F5" w14:textId="6FEB3490" w:rsidR="00807909" w:rsidRPr="00063103" w:rsidRDefault="00A12754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proofErr w:type="gramStart"/>
            <w:r w:rsidRPr="00063103">
              <w:rPr>
                <w:rFonts w:ascii="TH Sarabun New" w:hAnsi="TH Sarabun New" w:cs="TH Sarabun New"/>
              </w:rPr>
              <w:t>Alcohols</w:t>
            </w:r>
            <w:proofErr w:type="gramEnd"/>
            <w:r w:rsidRPr="00063103">
              <w:rPr>
                <w:rFonts w:ascii="TH Sarabun New" w:hAnsi="TH Sarabun New" w:cs="TH Sarabun New"/>
              </w:rPr>
              <w:t>, ethanol and miscellaneous agents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DE68" w14:textId="02033E3E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23C8" w14:textId="3B85D916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8DFE" w14:textId="430DF77A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170C" w14:textId="0282AF16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1608" w14:textId="652F492A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</w:t>
            </w:r>
            <w:r w:rsidR="00DF7FB8">
              <w:rPr>
                <w:rFonts w:ascii="TH Sarabun New" w:hAnsi="TH Sarabun New" w:cs="TH Sarabun New" w:hint="cs"/>
                <w:cs/>
                <w:lang w:bidi="th-TH"/>
              </w:rPr>
              <w:t>ก.อภิรุจ นาวาภัทร</w:t>
            </w:r>
          </w:p>
        </w:tc>
      </w:tr>
      <w:tr w:rsidR="00063103" w:rsidRPr="00807909" w14:paraId="0F8A6786" w14:textId="77777777" w:rsidTr="0063013F">
        <w:tc>
          <w:tcPr>
            <w:tcW w:w="424" w:type="pct"/>
            <w:tcBorders>
              <w:bottom w:val="single" w:sz="4" w:space="0" w:color="auto"/>
            </w:tcBorders>
          </w:tcPr>
          <w:p w14:paraId="750C0264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10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49BDB" w14:textId="316474B9" w:rsidR="00807909" w:rsidRPr="00063103" w:rsidRDefault="00A12754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Dietary and drinking water contaminants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FF31" w14:textId="51778E30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E473" w14:textId="18E6064C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EDF6" w14:textId="09DBCAE1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DC91" w14:textId="6A83880D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9D96" w14:textId="1797B6FD" w:rsidR="00807909" w:rsidRPr="00063103" w:rsidRDefault="00B90C06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ผศ.ดร.ภญ.ปรียาภรณ์ พลายมี พิบูลชัยนันท์</w:t>
            </w:r>
          </w:p>
        </w:tc>
      </w:tr>
      <w:tr w:rsidR="00063103" w:rsidRPr="00807909" w14:paraId="21B64363" w14:textId="77777777" w:rsidTr="0063013F">
        <w:tc>
          <w:tcPr>
            <w:tcW w:w="424" w:type="pct"/>
            <w:tcBorders>
              <w:bottom w:val="single" w:sz="4" w:space="0" w:color="auto"/>
            </w:tcBorders>
          </w:tcPr>
          <w:p w14:paraId="4BB245F6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11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D6BF" w14:textId="03D2226B" w:rsidR="00807909" w:rsidRPr="00063103" w:rsidRDefault="00E60F30" w:rsidP="00063103">
            <w:pPr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Pesticides, rodenticides, insecticides, herbicides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11D6" w14:textId="7296B415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1E46" w14:textId="4B8C5B43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53F9" w14:textId="5002DF1F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4A8E" w14:textId="5307493E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EDEB" w14:textId="1A041133" w:rsidR="00807909" w:rsidRPr="00063103" w:rsidRDefault="00B90C06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ผศ.ดร.ภญ.ปรียาภรณ์ พลายมี พิบูลชัยนันท์</w:t>
            </w:r>
          </w:p>
        </w:tc>
      </w:tr>
      <w:tr w:rsidR="00063103" w:rsidRPr="00807909" w14:paraId="50FC2961" w14:textId="77777777" w:rsidTr="0063013F">
        <w:tc>
          <w:tcPr>
            <w:tcW w:w="424" w:type="pct"/>
            <w:tcBorders>
              <w:bottom w:val="single" w:sz="4" w:space="0" w:color="auto"/>
            </w:tcBorders>
          </w:tcPr>
          <w:p w14:paraId="6843FFE9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12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6A69" w14:textId="016D6D61" w:rsidR="00807909" w:rsidRPr="00063103" w:rsidRDefault="00E60F30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 xml:space="preserve">Drug abuse 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ECAC" w14:textId="1A878902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7AF9" w14:textId="62960862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บรรยาย ถามตอบ ให้ศึกษาเพิ่มเติมจากวีดิทัศน์ และฝึกทำแบบฝึกหัดด้วยตนเอง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58EE" w14:textId="193689BF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7E53" w14:textId="5991BD4B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0428" w14:textId="598AA316" w:rsidR="00807909" w:rsidRPr="00063103" w:rsidRDefault="00B90C06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ผศ.ดร.ภญ.ปรียาภรณ์ พลายมี พิบูลชัยนันท์</w:t>
            </w:r>
          </w:p>
        </w:tc>
      </w:tr>
      <w:tr w:rsidR="00063103" w:rsidRPr="00807909" w14:paraId="6A834678" w14:textId="77777777" w:rsidTr="0063013F">
        <w:tc>
          <w:tcPr>
            <w:tcW w:w="424" w:type="pct"/>
            <w:tcBorders>
              <w:bottom w:val="single" w:sz="4" w:space="0" w:color="auto"/>
            </w:tcBorders>
          </w:tcPr>
          <w:p w14:paraId="74CC4693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13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7B86" w14:textId="5E09E2C0" w:rsidR="00807909" w:rsidRPr="00063103" w:rsidRDefault="00E60F30" w:rsidP="00063103">
            <w:pPr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Psychoactive substances:</w:t>
            </w:r>
            <w:r w:rsidRPr="00063103">
              <w:rPr>
                <w:rFonts w:ascii="TH Sarabun New" w:hAnsi="TH Sarabun New" w:cs="TH Sarabun New"/>
              </w:rPr>
              <w:br/>
            </w:r>
            <w:proofErr w:type="spellStart"/>
            <w:r w:rsidRPr="00063103">
              <w:rPr>
                <w:rFonts w:ascii="TH Sarabun New" w:hAnsi="TH Sarabun New" w:cs="TH Sarabun New"/>
              </w:rPr>
              <w:t>Mitragyna</w:t>
            </w:r>
            <w:proofErr w:type="spellEnd"/>
            <w:r w:rsidRPr="00063103">
              <w:rPr>
                <w:rFonts w:ascii="TH Sarabun New" w:hAnsi="TH Sarabun New" w:cs="TH Sarabun New"/>
              </w:rPr>
              <w:t xml:space="preserve"> speciosa leaves (Kratom) and </w:t>
            </w:r>
            <w:r w:rsidRPr="00063103">
              <w:rPr>
                <w:rFonts w:ascii="TH Sarabun New" w:hAnsi="TH Sarabun New" w:cs="TH Sarabun New"/>
              </w:rPr>
              <w:br/>
              <w:t>Cannabis sativa indica (Marijuana)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A2E9" w14:textId="5C9FE379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BFAD" w14:textId="30CC78C9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สอนบรรยายและถามตอบพร้อมยกตัวอย่สงกรณีศึกษา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336D" w14:textId="5C4F23ED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C5CB" w14:textId="4717C40E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FDD9" w14:textId="1CCD1E04" w:rsidR="00807909" w:rsidRPr="00063103" w:rsidRDefault="00B90C06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ผศ.ดร.ภญ.ปรียาภรณ์ พลายมี พิบูลชัยนันท์</w:t>
            </w:r>
          </w:p>
        </w:tc>
      </w:tr>
      <w:tr w:rsidR="00063103" w:rsidRPr="00807909" w14:paraId="68119AD4" w14:textId="77777777" w:rsidTr="0063013F">
        <w:tc>
          <w:tcPr>
            <w:tcW w:w="424" w:type="pct"/>
            <w:tcBorders>
              <w:bottom w:val="single" w:sz="4" w:space="0" w:color="auto"/>
            </w:tcBorders>
          </w:tcPr>
          <w:p w14:paraId="4933653A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14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30AB" w14:textId="7D153BA9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Natural toxins and envenomation: snake and marine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FEB7" w14:textId="7CE67950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9037" w14:textId="2F42810D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และถามตอบในชั้นเรียน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B70BD" w14:textId="63221622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C592" w14:textId="75C936CF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53BF" w14:textId="0097AD1F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ผศ.ดร.ภญ.ดวงใจ ดวงฤทธิ์</w:t>
            </w:r>
          </w:p>
        </w:tc>
      </w:tr>
      <w:tr w:rsidR="00063103" w:rsidRPr="00807909" w14:paraId="23ACE768" w14:textId="77777777" w:rsidTr="0063013F">
        <w:tc>
          <w:tcPr>
            <w:tcW w:w="424" w:type="pct"/>
            <w:tcBorders>
              <w:bottom w:val="single" w:sz="4" w:space="0" w:color="auto"/>
            </w:tcBorders>
          </w:tcPr>
          <w:p w14:paraId="066DAC0F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15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6449" w14:textId="0A918638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Natural toxins: plants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1E21" w14:textId="30C8E288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E17B" w14:textId="255D94E2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และถามตอบในชั้นเรียน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1182" w14:textId="2DB80ACB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A2AA" w14:textId="4348885A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FFBF" w14:textId="55D934F5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ผศ.ดร.ภญ.ศุภวรรณ บุญระเทพ</w:t>
            </w:r>
          </w:p>
        </w:tc>
      </w:tr>
      <w:tr w:rsidR="00063103" w:rsidRPr="00807909" w14:paraId="45CBA8E0" w14:textId="77777777" w:rsidTr="0063013F">
        <w:tc>
          <w:tcPr>
            <w:tcW w:w="100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363793" w14:textId="77777777" w:rsidR="00807909" w:rsidRPr="00807909" w:rsidRDefault="00807909" w:rsidP="0080790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886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9FECBE9" w14:textId="77777777" w:rsidR="00807909" w:rsidRPr="00807909" w:rsidRDefault="00807909" w:rsidP="0080790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0790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14:paraId="2EE16464" w14:textId="51B08DC0" w:rsidR="00807909" w:rsidRPr="00807909" w:rsidRDefault="00063103" w:rsidP="0080790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D51364" w14:textId="77777777" w:rsidR="00807909" w:rsidRPr="00807909" w:rsidRDefault="00807909" w:rsidP="0080790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126" w:type="pct"/>
            <w:tcBorders>
              <w:left w:val="nil"/>
              <w:bottom w:val="nil"/>
              <w:right w:val="nil"/>
            </w:tcBorders>
          </w:tcPr>
          <w:p w14:paraId="6455AC9B" w14:textId="77777777" w:rsidR="00807909" w:rsidRPr="00807909" w:rsidRDefault="00807909" w:rsidP="00807909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</w:tbl>
    <w:p w14:paraId="17FD4B03" w14:textId="77777777" w:rsidR="00A26E19" w:rsidRPr="005B4B77" w:rsidRDefault="00A26E19" w:rsidP="00462C88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color w:val="FF0000"/>
          <w:sz w:val="20"/>
          <w:szCs w:val="20"/>
          <w:lang w:bidi="th-TH"/>
        </w:rPr>
      </w:pPr>
    </w:p>
    <w:p w14:paraId="63DE3E05" w14:textId="77777777" w:rsidR="0063013F" w:rsidRDefault="0063013F" w:rsidP="00855FA2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56446EF" w14:textId="77777777" w:rsidR="0063013F" w:rsidRDefault="0063013F" w:rsidP="00855FA2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10BF3DA" w14:textId="77777777" w:rsidR="0063013F" w:rsidRDefault="0063013F" w:rsidP="00855FA2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81C2C48" w14:textId="63020F25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lastRenderedPageBreak/>
        <w:t>2.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855FA2" w:rsidRPr="005C2342" w14:paraId="653C2B03" w14:textId="77777777" w:rsidTr="00DE37BC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E4C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B75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EF77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AA7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855FA2" w:rsidRPr="005C2342" w14:paraId="2C6C7467" w14:textId="77777777" w:rsidTr="00DE37B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03D5" w14:textId="64E42CF1" w:rsidR="00855FA2" w:rsidRPr="005B4B77" w:rsidRDefault="00855FA2" w:rsidP="00DE37BC">
            <w:pPr>
              <w:rPr>
                <w:rFonts w:ascii="TH Sarabun New" w:hAnsi="TH Sarabun New" w:cs="TH Sarabun New"/>
              </w:rPr>
            </w:pPr>
            <w:r w:rsidRPr="005B4B77">
              <w:rPr>
                <w:rFonts w:ascii="TH Sarabun New" w:hAnsi="TH Sarabun New" w:cs="TH Sarabun New" w:hint="cs"/>
              </w:rPr>
              <w:t>2.</w:t>
            </w:r>
            <w:r w:rsidR="0020009F" w:rsidRPr="005B4B77">
              <w:rPr>
                <w:rFonts w:ascii="TH Sarabun New" w:hAnsi="TH Sarabun New" w:cs="TH Sarabun New"/>
                <w:lang w:bidi="th-TH"/>
              </w:rPr>
              <w:t>2</w:t>
            </w:r>
            <w:r w:rsidRPr="005B4B77">
              <w:rPr>
                <w:rFonts w:ascii="TH Sarabun New" w:hAnsi="TH Sarabun New" w:cs="TH Sarabun New" w:hint="cs"/>
              </w:rPr>
              <w:t>, 2.</w:t>
            </w:r>
            <w:r w:rsidRPr="005B4B77">
              <w:rPr>
                <w:rFonts w:ascii="TH Sarabun New" w:hAnsi="TH Sarabun New" w:cs="TH Sarabun New" w:hint="cs"/>
                <w:cs/>
              </w:rPr>
              <w:t>3</w:t>
            </w:r>
            <w:r w:rsidRPr="005B4B77">
              <w:rPr>
                <w:rFonts w:ascii="TH Sarabun New" w:hAnsi="TH Sarabun New" w:cs="TH Sarabun New" w:hint="cs"/>
              </w:rPr>
              <w:t>, 3.</w:t>
            </w:r>
            <w:r w:rsidR="0020009F" w:rsidRPr="005B4B77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1E0" w14:textId="77777777" w:rsidR="00855FA2" w:rsidRPr="005B4B77" w:rsidRDefault="00855FA2" w:rsidP="00DE37BC">
            <w:pPr>
              <w:rPr>
                <w:rFonts w:ascii="TH Sarabun New" w:hAnsi="TH Sarabun New" w:cs="TH Sarabun New"/>
                <w:b/>
                <w:lang w:bidi="th-TH"/>
              </w:rPr>
            </w:pPr>
            <w:r w:rsidRPr="005B4B77">
              <w:rPr>
                <w:rFonts w:ascii="TH Sarabun New" w:hAnsi="TH Sarabun New" w:cs="TH Sarabun New" w:hint="cs"/>
                <w:b/>
                <w:cs/>
                <w:lang w:bidi="th-TH"/>
              </w:rPr>
              <w:t>สอบกลางภาค</w:t>
            </w:r>
          </w:p>
          <w:p w14:paraId="472673DD" w14:textId="77777777" w:rsidR="00855FA2" w:rsidRPr="005B4B77" w:rsidRDefault="00855FA2" w:rsidP="00DE37BC">
            <w:pPr>
              <w:spacing w:line="216" w:lineRule="auto"/>
              <w:rPr>
                <w:rFonts w:ascii="TH Sarabun New" w:hAnsi="TH Sarabun New" w:cs="TH Sarabun New"/>
                <w:b/>
                <w:lang w:bidi="th-TH"/>
              </w:rPr>
            </w:pPr>
            <w:r w:rsidRPr="005B4B77">
              <w:rPr>
                <w:rFonts w:ascii="TH Sarabun New" w:hAnsi="TH Sarabun New" w:cs="TH Sarabun New" w:hint="cs"/>
                <w:b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7EF" w14:textId="77777777" w:rsidR="00855FA2" w:rsidRPr="005B4B77" w:rsidRDefault="00855FA2" w:rsidP="00DE37BC">
            <w:pPr>
              <w:jc w:val="center"/>
              <w:rPr>
                <w:rFonts w:ascii="TH Sarabun New" w:hAnsi="TH Sarabun New" w:cs="TH Sarabun New"/>
                <w:bCs/>
                <w:lang w:bidi="th-TH"/>
              </w:rPr>
            </w:pPr>
            <w:r w:rsidRPr="005B4B77">
              <w:rPr>
                <w:rFonts w:ascii="TH Sarabun New" w:hAnsi="TH Sarabun New" w:cs="TH Sarabun New" w:hint="cs"/>
                <w:bCs/>
                <w:lang w:bidi="th-TH"/>
              </w:rPr>
              <w:t>1-7</w:t>
            </w:r>
          </w:p>
          <w:p w14:paraId="59980CB6" w14:textId="77777777" w:rsidR="00855FA2" w:rsidRPr="005B4B77" w:rsidRDefault="00855FA2" w:rsidP="00DE37BC">
            <w:pPr>
              <w:jc w:val="center"/>
              <w:rPr>
                <w:rFonts w:ascii="TH Sarabun New" w:hAnsi="TH Sarabun New" w:cs="TH Sarabun New"/>
                <w:b/>
                <w:lang w:bidi="th-TH"/>
              </w:rPr>
            </w:pPr>
            <w:r w:rsidRPr="005B4B77">
              <w:rPr>
                <w:rFonts w:ascii="TH Sarabun New" w:hAnsi="TH Sarabun New" w:cs="TH Sarabun New" w:hint="cs"/>
                <w:bCs/>
                <w:lang w:bidi="th-TH"/>
              </w:rPr>
              <w:t>8-15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877F" w14:textId="5E887E38" w:rsidR="00855FA2" w:rsidRPr="005B4B77" w:rsidRDefault="0020009F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lang w:bidi="th-TH"/>
              </w:rPr>
            </w:pPr>
            <w:r w:rsidRPr="005B4B77">
              <w:rPr>
                <w:rFonts w:ascii="TH Sarabun New" w:hAnsi="TH Sarabun New" w:cs="TH Sarabun New"/>
                <w:bCs/>
                <w:lang w:val="en-GB" w:bidi="th-TH"/>
              </w:rPr>
              <w:t>47%</w:t>
            </w:r>
          </w:p>
          <w:p w14:paraId="7C56E3C2" w14:textId="1C15EF62" w:rsidR="00855FA2" w:rsidRPr="005B4B77" w:rsidRDefault="00855FA2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lang w:bidi="th-TH"/>
              </w:rPr>
            </w:pPr>
            <w:r w:rsidRPr="005B4B77">
              <w:rPr>
                <w:rFonts w:ascii="TH Sarabun New" w:hAnsi="TH Sarabun New" w:cs="TH Sarabun New" w:hint="cs"/>
                <w:bCs/>
                <w:lang w:bidi="th-TH"/>
              </w:rPr>
              <w:t>5</w:t>
            </w:r>
            <w:r w:rsidR="0020009F" w:rsidRPr="005B4B77">
              <w:rPr>
                <w:rFonts w:ascii="TH Sarabun New" w:hAnsi="TH Sarabun New" w:cs="TH Sarabun New"/>
                <w:bCs/>
                <w:lang w:bidi="th-TH"/>
              </w:rPr>
              <w:t>3</w:t>
            </w:r>
            <w:r w:rsidRPr="005B4B77">
              <w:rPr>
                <w:rFonts w:ascii="TH Sarabun New" w:hAnsi="TH Sarabun New" w:cs="TH Sarabun New" w:hint="cs"/>
                <w:bCs/>
                <w:lang w:bidi="th-TH"/>
              </w:rPr>
              <w:t>%</w:t>
            </w:r>
          </w:p>
        </w:tc>
      </w:tr>
    </w:tbl>
    <w:p w14:paraId="77FB46C3" w14:textId="77777777" w:rsidR="00855FA2" w:rsidRPr="005C2342" w:rsidRDefault="00855FA2" w:rsidP="00855FA2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3FA59110" w14:textId="64C931CF" w:rsidR="0034607B" w:rsidRPr="0034607B" w:rsidRDefault="0034607B" w:rsidP="0034607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 xml:space="preserve">3.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การสอบแก้ตัว (ถ้ารายวิชากำหนดให้มีการสอบแก้ตัว)</w:t>
      </w:r>
    </w:p>
    <w:p w14:paraId="4DBAF3EB" w14:textId="74290FEA" w:rsidR="0034607B" w:rsidRPr="0034607B" w:rsidRDefault="0034607B" w:rsidP="0034607B">
      <w:pPr>
        <w:ind w:firstLine="426"/>
        <w:rPr>
          <w:rFonts w:ascii="TH Sarabun New" w:hAnsi="TH Sarabun New" w:cs="TH Sarabun New"/>
          <w:sz w:val="32"/>
          <w:szCs w:val="32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53969FE" wp14:editId="0A8EA89B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3734563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870C" id="Rectangle 27" o:spid="_x0000_s1026" style="position:absolute;margin-left:2pt;margin-top:2pt;width:10.8pt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" fillcolor="black [3213]" strokeweight="1pt"/>
            </w:pict>
          </mc:Fallback>
        </mc:AlternateConten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02FA241A" w14:textId="7A258C99" w:rsidR="000264CC" w:rsidRDefault="0034607B" w:rsidP="0034607B">
      <w:pPr>
        <w:ind w:firstLine="426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E2343F3" wp14:editId="58C2AB7F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2700"/>
                <wp:wrapNone/>
                <wp:docPr id="15370516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6732D" id="Rectangle 27" o:spid="_x0000_s1026" style="position:absolute;margin-left:2pt;margin-top:2pt;width:10.8pt;height:1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qH7FfuEA&#10;AAAKAQAADwAAAAAAAAAAAAAAAABiBAAAZHJzL2Rvd25yZXYueG1sUEsFBgAAAAAEAAQA8wAAAHAF&#10;AAAAAA==&#10;" strokeweight="1pt"/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มี</w:t>
      </w:r>
    </w:p>
    <w:p w14:paraId="007E2B95" w14:textId="58B0E44F" w:rsidR="00450117" w:rsidRPr="005B4B77" w:rsidRDefault="00450117" w:rsidP="000264CC">
      <w:pPr>
        <w:rPr>
          <w:rFonts w:ascii="TH Sarabun New" w:hAnsi="TH Sarabun New" w:cs="TH Sarabun New"/>
          <w:b/>
          <w:bCs/>
          <w:lang w:bidi="th-TH"/>
        </w:rPr>
      </w:pPr>
    </w:p>
    <w:p w14:paraId="1894A9C1" w14:textId="6C5E80C0" w:rsidR="007A71DE" w:rsidRPr="005C2342" w:rsidRDefault="00465B60" w:rsidP="006952A8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5C2342">
        <w:rPr>
          <w:rFonts w:ascii="TH Sarabun New" w:hAnsi="TH Sarabun New" w:cs="TH Sarabun New" w:hint="cs"/>
          <w:i w:val="0"/>
          <w:iCs w:val="0"/>
          <w:sz w:val="32"/>
          <w:szCs w:val="32"/>
          <w:lang w:bidi="th-TH"/>
        </w:rPr>
        <w:t>5</w:t>
      </w:r>
      <w:r w:rsidR="00FD35CB"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6956DE8B" w14:textId="1A62397A" w:rsidR="0068173B" w:rsidRPr="0068173B" w:rsidRDefault="008D6F49" w:rsidP="0068173B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1.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44A46246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Barile FA. Clinical toxicology: principles and mechanisms. 3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rd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CRC Press; 2019.</w:t>
      </w:r>
    </w:p>
    <w:p w14:paraId="715AE0DB" w14:textId="430CA642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Brunton LL, Hilal-Dandan R, </w:t>
      </w:r>
      <w:proofErr w:type="spellStart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Knoll</w:t>
      </w:r>
      <w:r>
        <w:rPr>
          <w:rFonts w:ascii="TH Sarabun New" w:eastAsia="Calibri" w:hAnsi="TH Sarabun New" w:cs="TH Sarabun New"/>
          <w:sz w:val="32"/>
          <w:szCs w:val="40"/>
          <w:lang w:bidi="th-TH"/>
        </w:rPr>
        <w:t>m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ann</w:t>
      </w:r>
      <w:proofErr w:type="spellEnd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BC, editors. Goodman &amp; Gilman's the pharmacological basis of therapeutics. 13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rd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McGraw-Hill Education; 2018.</w:t>
      </w:r>
    </w:p>
    <w:p w14:paraId="46713210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Craig CR, Stitzel RE. Modern pharmacology with clinical applications. 8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th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Lippincott Williams &amp; Wilkins; 2020.</w:t>
      </w:r>
    </w:p>
    <w:p w14:paraId="7F9A5711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Dart RC, editor. Medical toxicology. 3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rd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Lippincott Williams &amp; Wilkins; 2004.</w:t>
      </w:r>
    </w:p>
    <w:p w14:paraId="5F0B1D69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proofErr w:type="spellStart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Ellenhorn</w:t>
      </w:r>
      <w:proofErr w:type="spellEnd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MJ, </w:t>
      </w:r>
      <w:proofErr w:type="spellStart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Schonwald</w:t>
      </w:r>
      <w:proofErr w:type="spellEnd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S, </w:t>
      </w:r>
      <w:proofErr w:type="spellStart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Ordog</w:t>
      </w:r>
      <w:proofErr w:type="spellEnd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G, </w:t>
      </w:r>
      <w:proofErr w:type="spellStart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Wasserberger</w:t>
      </w:r>
      <w:proofErr w:type="spellEnd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J. </w:t>
      </w:r>
      <w:proofErr w:type="spellStart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Ellenhorn's</w:t>
      </w:r>
      <w:proofErr w:type="spellEnd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medical toxicology: diagnosis and treatment of human poisoning. 3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rd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Lippincott Williams &amp; Wilkins; 2003.</w:t>
      </w:r>
    </w:p>
    <w:p w14:paraId="48743743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Katzung BG, </w:t>
      </w:r>
      <w:proofErr w:type="spellStart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Vanderah</w:t>
      </w:r>
      <w:proofErr w:type="spellEnd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TW. Basic and clinical pharmacology. 16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th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McGraw-Hill Education; 2024.</w:t>
      </w:r>
    </w:p>
    <w:p w14:paraId="2D78D152" w14:textId="481E7FB1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Klaassen CD, editor. </w:t>
      </w:r>
      <w:proofErr w:type="spellStart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Casarett</w:t>
      </w:r>
      <w:proofErr w:type="spellEnd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and Doull's toxicology: the basic science of poisons.</w:t>
      </w:r>
      <w:r>
        <w:rPr>
          <w:rFonts w:ascii="TH Sarabun New" w:eastAsia="Calibri" w:hAnsi="TH Sarabun New" w:cs="TH Sarabun New"/>
          <w:sz w:val="32"/>
          <w:szCs w:val="40"/>
          <w:lang w:bidi="th-TH"/>
        </w:rPr>
        <w:t xml:space="preserve"> 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9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th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McGraw-Hill Education; 2019. </w:t>
      </w:r>
    </w:p>
    <w:p w14:paraId="0F02F150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Klaassen CD, Watkins JB III. </w:t>
      </w:r>
      <w:proofErr w:type="spellStart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Casarett</w:t>
      </w:r>
      <w:proofErr w:type="spellEnd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&amp; Doull’s essentials of toxicology. 3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rd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McGraw-Hill Education; 2015.</w:t>
      </w:r>
    </w:p>
    <w:p w14:paraId="7EF03837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Nelson LS, Howland MA, Lewin NA, Smith SW, </w:t>
      </w:r>
      <w:proofErr w:type="spellStart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Goldfrank</w:t>
      </w:r>
      <w:proofErr w:type="spellEnd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LR, Hoffman RS. </w:t>
      </w:r>
      <w:proofErr w:type="spellStart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Goldfrank's</w:t>
      </w:r>
      <w:proofErr w:type="spellEnd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toxicologic emergencies. 11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th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McGraw-Hill Education; 2019. </w:t>
      </w:r>
    </w:p>
    <w:p w14:paraId="60A991FC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Pant K. Fundamentals of toxicology: essential concepts and applications. Academic Press; 2020. </w:t>
      </w:r>
    </w:p>
    <w:p w14:paraId="64526210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Shannon MW, Borron SW, Burns MJ, editors. Haddad and Winchester's clinical management of poisoning and drug overdose. 4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th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Saunders; 2007. </w:t>
      </w:r>
    </w:p>
    <w:p w14:paraId="4788E0C5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Trevor AJ, Katzung BG, </w:t>
      </w:r>
      <w:proofErr w:type="spellStart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Kruidering</w:t>
      </w:r>
      <w:proofErr w:type="spellEnd"/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-Hall M, editors. Katzung &amp; Trevor's pharmacology: examination &amp; board review. 13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th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McGraw-Hill Education; 2021.</w:t>
      </w:r>
    </w:p>
    <w:p w14:paraId="11BEBD2C" w14:textId="77777777" w:rsidR="0063013F" w:rsidRDefault="0063013F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C741703" w14:textId="2296E43D" w:rsidR="008D6F49" w:rsidRPr="0068173B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68173B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4DBEA383" w14:textId="33216719" w:rsidR="00C20BB5" w:rsidRPr="0068173B" w:rsidRDefault="0068173B" w:rsidP="0068173B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8173B">
        <w:rPr>
          <w:rFonts w:ascii="TH Sarabun New" w:hAnsi="TH Sarabun New" w:cs="TH Sarabun New"/>
          <w:sz w:val="32"/>
          <w:szCs w:val="32"/>
        </w:rPr>
        <w:t>-</w:t>
      </w:r>
    </w:p>
    <w:p w14:paraId="2E1438ED" w14:textId="77777777" w:rsidR="008D6F49" w:rsidRPr="005C2342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3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57130D7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PubMed</w:t>
      </w:r>
    </w:p>
    <w:p w14:paraId="626B6180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9" w:tgtFrame="_new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http://www.pubmed.com</w:t>
        </w:r>
      </w:hyperlink>
    </w:p>
    <w:p w14:paraId="4C884A95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>ราชวิทยาลัยอายุรแพทย์แห่งประเทศไทย (</w:t>
      </w: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RCPT)</w:t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</w:p>
    <w:p w14:paraId="23A2233A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10" w:tgtFrame="_new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http://www.rcpt.org</w:t>
        </w:r>
      </w:hyperlink>
    </w:p>
    <w:p w14:paraId="1E2E2D88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Access Pharmacy</w:t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</w:p>
    <w:p w14:paraId="6C957C7E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11" w:tgtFrame="_new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https://accesspharmacy.mhmedical.com</w:t>
        </w:r>
      </w:hyperlink>
    </w:p>
    <w:p w14:paraId="3DD5CF8E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proofErr w:type="spellStart"/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ToxNet</w:t>
      </w:r>
      <w:proofErr w:type="spellEnd"/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ab/>
      </w:r>
    </w:p>
    <w:p w14:paraId="4E885613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12" w:tgtFrame="_new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https://toxnet.nlm.nih.gov</w:t>
        </w:r>
      </w:hyperlink>
    </w:p>
    <w:p w14:paraId="5F5AE86C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TOXLINE</w:t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ab/>
      </w:r>
    </w:p>
    <w:p w14:paraId="3D93690D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13" w:tgtFrame="_new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https://www.nlm.nih.gov/toxline</w:t>
        </w:r>
      </w:hyperlink>
    </w:p>
    <w:p w14:paraId="5B31EE30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MedlinePlus</w:t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ab/>
      </w:r>
    </w:p>
    <w:p w14:paraId="258B98CE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14" w:tgtFrame="_new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https://medlineplus.gov</w:t>
        </w:r>
      </w:hyperlink>
    </w:p>
    <w:p w14:paraId="7771E9DA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Natural Medicines</w:t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ab/>
      </w:r>
    </w:p>
    <w:p w14:paraId="68255A49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15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https://naturalmedicines.therapeuticresearch.com</w:t>
        </w:r>
      </w:hyperlink>
    </w:p>
    <w:p w14:paraId="7EE64FC6" w14:textId="77777777" w:rsidR="008D6F49" w:rsidRPr="0074231A" w:rsidRDefault="008D6F49" w:rsidP="008D6F49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color w:val="FF0000"/>
          <w:sz w:val="28"/>
          <w:szCs w:val="28"/>
          <w:lang w:bidi="th-TH"/>
        </w:rPr>
      </w:pPr>
    </w:p>
    <w:p w14:paraId="69810145" w14:textId="6BD0BA69" w:rsidR="005D0FA7" w:rsidRPr="005C2342" w:rsidRDefault="00465B60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6</w:t>
      </w:r>
      <w:r w:rsidR="00FD35CB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3C183186" w14:textId="77777777" w:rsidR="008D6F49" w:rsidRPr="005C2342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1.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371F985C" w14:textId="77777777" w:rsidR="0068173B" w:rsidRPr="0068173B" w:rsidRDefault="0068173B" w:rsidP="0068173B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68173B">
        <w:rPr>
          <w:rFonts w:ascii="TH Sarabun New" w:hAnsi="TH Sarabun New" w:cs="TH Sarabun New"/>
          <w:sz w:val="32"/>
          <w:szCs w:val="32"/>
          <w:cs/>
          <w:lang w:bidi="th-TH"/>
        </w:rPr>
        <w:t>จัดกิจกรรมในการนำแนวคิดและความเห็นจากนักศึกษาดั้งนี้</w:t>
      </w:r>
    </w:p>
    <w:p w14:paraId="5224E1A1" w14:textId="77777777" w:rsidR="0068173B" w:rsidRPr="0068173B" w:rsidRDefault="0068173B" w:rsidP="00D57A40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</w:rPr>
      </w:pPr>
      <w:r w:rsidRPr="0068173B">
        <w:rPr>
          <w:rFonts w:ascii="TH Sarabun New" w:hAnsi="TH Sarabun New" w:cs="TH Sarabun New"/>
          <w:sz w:val="32"/>
          <w:szCs w:val="32"/>
        </w:rPr>
        <w:t xml:space="preserve">1. </w:t>
      </w:r>
      <w:r w:rsidRPr="0068173B">
        <w:rPr>
          <w:rFonts w:ascii="TH Sarabun New" w:hAnsi="TH Sarabun New" w:cs="TH Sarabun New"/>
          <w:sz w:val="32"/>
          <w:szCs w:val="32"/>
          <w:cs/>
          <w:lang w:bidi="th-TH"/>
        </w:rPr>
        <w:t>การสนทนาระหว่างผู้สอนและผู้เรียน</w:t>
      </w:r>
    </w:p>
    <w:p w14:paraId="6BF0C004" w14:textId="77777777" w:rsidR="0068173B" w:rsidRPr="0068173B" w:rsidRDefault="0068173B" w:rsidP="00D57A40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</w:rPr>
      </w:pPr>
      <w:r w:rsidRPr="0068173B">
        <w:rPr>
          <w:rFonts w:ascii="TH Sarabun New" w:hAnsi="TH Sarabun New" w:cs="TH Sarabun New"/>
          <w:sz w:val="32"/>
          <w:szCs w:val="32"/>
        </w:rPr>
        <w:t xml:space="preserve">2. </w:t>
      </w:r>
      <w:r w:rsidRPr="0068173B">
        <w:rPr>
          <w:rFonts w:ascii="TH Sarabun New" w:hAnsi="TH Sarabun New" w:cs="TH Sarabun New"/>
          <w:sz w:val="32"/>
          <w:szCs w:val="32"/>
          <w:cs/>
          <w:lang w:bidi="th-TH"/>
        </w:rPr>
        <w:t>การสังเกตการณ์จากพฤติกรรมของผู้เรียน</w:t>
      </w:r>
    </w:p>
    <w:p w14:paraId="09F08782" w14:textId="77777777" w:rsidR="0068173B" w:rsidRPr="0068173B" w:rsidRDefault="0068173B" w:rsidP="00D57A40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/>
          <w:sz w:val="32"/>
          <w:szCs w:val="32"/>
        </w:rPr>
        <w:t xml:space="preserve">3. </w:t>
      </w:r>
      <w:r w:rsidRPr="0068173B">
        <w:rPr>
          <w:rFonts w:ascii="TH Sarabun New" w:hAnsi="TH Sarabun New" w:cs="TH Sarabun New"/>
          <w:sz w:val="32"/>
          <w:szCs w:val="32"/>
          <w:cs/>
          <w:lang w:bidi="th-TH"/>
        </w:rPr>
        <w:t>แบบประเมินผู้สอน และแบบประเมินรายวิชา</w:t>
      </w:r>
    </w:p>
    <w:p w14:paraId="73601171" w14:textId="30C17D4C" w:rsidR="008D6F49" w:rsidRPr="005C2342" w:rsidRDefault="008D6F49" w:rsidP="0068173B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661861C7" w14:textId="77777777" w:rsidR="00D57A40" w:rsidRPr="00D57A40" w:rsidRDefault="00D57A40" w:rsidP="00D57A40">
      <w:pPr>
        <w:ind w:left="720" w:hanging="436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D57A40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มีแนวทางในการประเมินการสอนดังนี้</w:t>
      </w:r>
    </w:p>
    <w:p w14:paraId="506BFB30" w14:textId="77777777" w:rsidR="00D57A40" w:rsidRPr="00D57A40" w:rsidRDefault="00D57A40" w:rsidP="00D57A40">
      <w:pPr>
        <w:ind w:left="1156" w:hanging="436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D57A40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1. </w:t>
      </w:r>
      <w:r w:rsidRPr="00D57A40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การสังเกตพฤติกรรมการเรียนการสอน การตอบสนอง การมีส่วนร่วมในการเรียนการสอน</w:t>
      </w:r>
    </w:p>
    <w:p w14:paraId="22CB4912" w14:textId="77777777" w:rsidR="00D57A40" w:rsidRDefault="00D57A40" w:rsidP="00D57A40">
      <w:pPr>
        <w:tabs>
          <w:tab w:val="left" w:pos="360"/>
        </w:tabs>
        <w:ind w:left="1156" w:hanging="436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D57A40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2. </w:t>
      </w:r>
      <w:r w:rsidRPr="00D57A40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ผลการสอบกลางภาคและปลายภาค</w:t>
      </w:r>
    </w:p>
    <w:p w14:paraId="058B17B2" w14:textId="6BBF0024" w:rsidR="008D6F49" w:rsidRPr="005C2342" w:rsidRDefault="008D6F49" w:rsidP="00D57A4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>3.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693D724D" w14:textId="77777777" w:rsidR="002D5481" w:rsidRDefault="002D5481" w:rsidP="002D5481">
      <w:pPr>
        <w:tabs>
          <w:tab w:val="left" w:pos="360"/>
        </w:tabs>
        <w:ind w:firstLine="360"/>
        <w:jc w:val="thaiDistribute"/>
      </w:pPr>
      <w:r>
        <w:rPr>
          <w:rStyle w:val="fontstyle01"/>
          <w:rFonts w:hint="default"/>
          <w:cs/>
        </w:rPr>
        <w:t>ปรับปรุงการสอนโดยพิจารณาจากผลการประเมินรายวิชาโดยผู้เรียน และผลประเมินการสอน</w:t>
      </w:r>
      <w:r>
        <w:t xml:space="preserve"> </w:t>
      </w:r>
    </w:p>
    <w:p w14:paraId="200D62BA" w14:textId="6BBA683A" w:rsidR="008D6F49" w:rsidRPr="005C2342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>4.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C912FE5" w14:textId="77777777" w:rsidR="00465B60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6E82D9" wp14:editId="1F9EBCE7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ABE86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" filled="f" strokeweight="1pt"/>
            </w:pict>
          </mc:Fallback>
        </mc:AlternateContent>
      </w:r>
      <w:r w:rsidR="00465B60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สัมภาษณ์</w:t>
      </w:r>
      <w:r w:rsidR="008E2686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นักศึกษา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........................</w:t>
      </w:r>
      <w:r w:rsidR="007A5A51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</w:t>
      </w:r>
      <w:r w:rsidR="00333B0A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</w:t>
      </w:r>
    </w:p>
    <w:p w14:paraId="28E7321E" w14:textId="77777777" w:rsidR="00FF0A55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C1A1BE" wp14:editId="4A66B5DD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8DFA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…………………………………….</w:t>
      </w:r>
    </w:p>
    <w:p w14:paraId="54C5ABC6" w14:textId="77777777" w:rsidR="002D5481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5BAFD5" wp14:editId="15756256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E43A4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" fillcolor="black [3213]" strokeweight="1pt"/>
            </w:pict>
          </mc:Fallback>
        </mc:AlternateContent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การตรวจสอบ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การให้คะแนน</w:t>
      </w:r>
      <w:r w:rsidR="00B4283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แล</w:t>
      </w:r>
      <w:r w:rsidR="00206CC5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ะประเมินผลการเรียนรู้ของนักศึกษาผ่านคณะกรรมการวิชาการ</w:t>
      </w:r>
    </w:p>
    <w:p w14:paraId="487A7F24" w14:textId="7E6BEE62" w:rsidR="00FF0A55" w:rsidRPr="005C2342" w:rsidRDefault="002D5481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="00206CC5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ประจำคณะ และกรรมการกำกับมาตรฐานหลักสูตรเภสัชศาสตร์บัณฑิต</w:t>
      </w:r>
    </w:p>
    <w:p w14:paraId="1E6C648B" w14:textId="77777777" w:rsidR="00FF0A55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4A3C8E" wp14:editId="62020015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6985" r="14605" b="1206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1EDB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การประเมิน</w:t>
      </w:r>
      <w:r w:rsidR="007A5A51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ความรู้รวบยอด</w:t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โดยการทดสอบ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</w:t>
      </w:r>
      <w:r w:rsidR="007A5A51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...................................</w:t>
      </w:r>
      <w:r w:rsidR="005100BF" w:rsidRPr="005C2342">
        <w:rPr>
          <w:rFonts w:ascii="TH Sarabun New" w:hAnsi="TH Sarabun New" w:cs="TH Sarabun New" w:hint="cs"/>
          <w:sz w:val="32"/>
          <w:szCs w:val="32"/>
          <w:lang w:bidi="th-TH"/>
        </w:rPr>
        <w:t>..................</w:t>
      </w:r>
    </w:p>
    <w:p w14:paraId="3F59E184" w14:textId="77777777" w:rsidR="00175452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CA0012" wp14:editId="1B5D0D9D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15240" b="190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6EA70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" fillcolor="black [3213]" strokeweight="1pt"/>
            </w:pict>
          </mc:Fallback>
        </mc:AlternateConten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</w:t>
      </w:r>
      <w:r w:rsidR="00175452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</w:t>
      </w:r>
    </w:p>
    <w:p w14:paraId="762D678E" w14:textId="77777777" w:rsidR="002A62BE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C50938" wp14:editId="78FF9191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6350" r="1460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E98D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v/7eeEA&#10;AAAIAQAADwAAAAAAAAAAAAAAAABiBAAAZHJzL2Rvd25yZXYueG1sUEsFBgAAAAAEAAQA8wAAAHAF&#10;AAAAAA==&#10;" strokeweight="1pt"/>
            </w:pict>
          </mc:Fallback>
        </mc:AlternateContent>
      </w:r>
      <w:r w:rsidR="008053A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8053A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8053A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2F48F9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แบบสำรวจ</w:t>
      </w:r>
      <w:r w:rsidR="002F48F9" w:rsidRPr="005C2342">
        <w:rPr>
          <w:rFonts w:ascii="TH Sarabun New" w:hAnsi="TH Sarabun New" w:cs="TH Sarabun New" w:hint="cs"/>
          <w:sz w:val="32"/>
          <w:szCs w:val="32"/>
          <w:lang w:bidi="th-TH"/>
        </w:rPr>
        <w:t>/</w:t>
      </w:r>
      <w:r w:rsidR="002F48F9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46EAB449" w14:textId="77777777" w:rsidR="002F48F9" w:rsidRPr="005C2342" w:rsidRDefault="00B42837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C41F22"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805AE9" wp14:editId="7A2CAAEE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1430" r="14605" b="762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95873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sYm84+EA&#10;AAAIAQAADwAAAAAAAAAAAAAAAABiBAAAZHJzL2Rvd25yZXYueG1sUEsFBgAAAAAEAAQA8wAAAHAF&#10;AAAAAA==&#10;" strokeweight="1pt"/>
            </w:pict>
          </mc:Fallback>
        </mc:AlternateContent>
      </w:r>
      <w:r w:rsidR="000721A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599474F6" w14:textId="77777777" w:rsidR="005B4B77" w:rsidRDefault="005B4B77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ar-EG"/>
        </w:rPr>
      </w:pPr>
    </w:p>
    <w:p w14:paraId="3E533529" w14:textId="055644A7" w:rsidR="008D6F49" w:rsidRPr="005C2342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>5.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7639B5C9" w14:textId="30134996" w:rsidR="0074231A" w:rsidRPr="0074231A" w:rsidRDefault="0074231A" w:rsidP="0074231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74231A">
        <w:rPr>
          <w:rFonts w:ascii="TH Sarabun New" w:hAnsi="TH Sarabun New" w:cs="TH Sarabun New"/>
          <w:sz w:val="32"/>
          <w:szCs w:val="32"/>
        </w:rPr>
        <w:t xml:space="preserve">1. </w:t>
      </w:r>
      <w:r>
        <w:rPr>
          <w:rFonts w:ascii="TH Sarabun New" w:hAnsi="TH Sarabun New" w:cs="TH Sarabun New"/>
          <w:sz w:val="32"/>
          <w:szCs w:val="32"/>
        </w:rPr>
        <w:tab/>
      </w:r>
      <w:r w:rsidRPr="0074231A">
        <w:rPr>
          <w:rFonts w:ascii="TH Sarabun New" w:hAnsi="TH Sarabun New" w:cs="TH Sarabun New"/>
          <w:sz w:val="32"/>
          <w:szCs w:val="32"/>
          <w:cs/>
          <w:lang w:bidi="th-TH"/>
        </w:rPr>
        <w:t>ปรับปรุงรายวิชาทุกภาคเรียนตามผลการประเมินรายวิชาและอาจารย์ผู้สอนโดยนักศึกษาและข้อเสนอแนะ</w:t>
      </w:r>
    </w:p>
    <w:p w14:paraId="1EFFD19D" w14:textId="32C44EE4" w:rsidR="0074231A" w:rsidRPr="0074231A" w:rsidRDefault="0074231A" w:rsidP="0074231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Pr="0074231A">
        <w:rPr>
          <w:rFonts w:ascii="TH Sarabun New" w:hAnsi="TH Sarabun New" w:cs="TH Sarabun New"/>
          <w:sz w:val="32"/>
          <w:szCs w:val="32"/>
          <w:cs/>
          <w:lang w:bidi="th-TH"/>
        </w:rPr>
        <w:t>ของนักศึกษาและตามวิวัฒนาการโลกปัจจุบัน</w:t>
      </w:r>
    </w:p>
    <w:p w14:paraId="57193599" w14:textId="6EFAC147" w:rsidR="0074231A" w:rsidRPr="0074231A" w:rsidRDefault="0074231A" w:rsidP="0074231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74231A">
        <w:rPr>
          <w:rFonts w:ascii="TH Sarabun New" w:hAnsi="TH Sarabun New" w:cs="TH Sarabun New"/>
          <w:sz w:val="32"/>
          <w:szCs w:val="32"/>
        </w:rPr>
        <w:t xml:space="preserve">2. </w:t>
      </w:r>
      <w:r>
        <w:rPr>
          <w:rFonts w:ascii="TH Sarabun New" w:hAnsi="TH Sarabun New" w:cs="TH Sarabun New"/>
          <w:sz w:val="32"/>
          <w:szCs w:val="32"/>
        </w:rPr>
        <w:tab/>
      </w:r>
      <w:r w:rsidRPr="0074231A">
        <w:rPr>
          <w:rFonts w:ascii="TH Sarabun New" w:hAnsi="TH Sarabun New" w:cs="TH Sarabun New"/>
          <w:sz w:val="32"/>
          <w:szCs w:val="32"/>
          <w:cs/>
          <w:lang w:bidi="th-TH"/>
        </w:rPr>
        <w:t>ทบทวนและวางแผนปรับปรุงประสิทธิผลของรายวิชา ในระดับหลักสูตร คณะฯ และระดับมหาวิทยาลัย</w:t>
      </w:r>
    </w:p>
    <w:p w14:paraId="4E96709D" w14:textId="24D5AD11" w:rsidR="001D5032" w:rsidRPr="0074231A" w:rsidRDefault="0074231A" w:rsidP="0074231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rtl/>
          <w:cs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Pr="0074231A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เพื่อให้สอดคล้องกับนโยบาย ปรัชญา วิสัยทัศน์ พันธกิจ และการประกันคุณภาพการศึกษา</w:t>
      </w:r>
    </w:p>
    <w:sectPr w:rsidR="001D5032" w:rsidRPr="0074231A" w:rsidSect="0063013F">
      <w:headerReference w:type="even" r:id="rId16"/>
      <w:headerReference w:type="default" r:id="rId17"/>
      <w:footerReference w:type="even" r:id="rId18"/>
      <w:headerReference w:type="first" r:id="rId19"/>
      <w:pgSz w:w="11909" w:h="16834" w:code="9"/>
      <w:pgMar w:top="1276" w:right="852" w:bottom="851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3D52" w14:textId="77777777" w:rsidR="00F62212" w:rsidRDefault="00F62212">
      <w:r>
        <w:separator/>
      </w:r>
    </w:p>
  </w:endnote>
  <w:endnote w:type="continuationSeparator" w:id="0">
    <w:p w14:paraId="30632FBB" w14:textId="77777777" w:rsidR="00F62212" w:rsidRDefault="00F6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7ED9" w14:textId="77777777" w:rsidR="007E35F7" w:rsidRDefault="007E35F7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01B28" w14:textId="77777777" w:rsidR="007E35F7" w:rsidRDefault="007E3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E55F" w14:textId="77777777" w:rsidR="00F62212" w:rsidRDefault="00F62212">
      <w:r>
        <w:separator/>
      </w:r>
    </w:p>
  </w:footnote>
  <w:footnote w:type="continuationSeparator" w:id="0">
    <w:p w14:paraId="42F3FB4F" w14:textId="77777777" w:rsidR="00F62212" w:rsidRDefault="00F6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CD6" w14:textId="011A1E13" w:rsidR="007E35F7" w:rsidRDefault="007E35F7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A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591BAB" w14:textId="77777777" w:rsidR="007E35F7" w:rsidRDefault="007E35F7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5DEF" w14:textId="77777777" w:rsidR="007E35F7" w:rsidRPr="00FD4FC0" w:rsidRDefault="007E35F7" w:rsidP="00C62137">
    <w:pPr>
      <w:pStyle w:val="Header"/>
      <w:framePr w:wrap="around" w:vAnchor="text" w:hAnchor="margin" w:xAlign="right" w:y="1"/>
      <w:rPr>
        <w:rStyle w:val="PageNumber"/>
        <w:rFonts w:ascii="TH Sarabun New" w:hAnsi="TH Sarabun New" w:cs="TH Sarabun New"/>
        <w:sz w:val="32"/>
        <w:szCs w:val="32"/>
      </w:rPr>
    </w:pPr>
    <w:r w:rsidRPr="00FD4FC0">
      <w:rPr>
        <w:rStyle w:val="PageNumber"/>
        <w:rFonts w:ascii="TH Sarabun New" w:hAnsi="TH Sarabun New" w:cs="TH Sarabun New" w:hint="cs"/>
        <w:sz w:val="32"/>
        <w:szCs w:val="32"/>
      </w:rPr>
      <w:fldChar w:fldCharType="begin"/>
    </w:r>
    <w:r w:rsidRPr="00FD4FC0">
      <w:rPr>
        <w:rStyle w:val="PageNumber"/>
        <w:rFonts w:ascii="TH Sarabun New" w:hAnsi="TH Sarabun New" w:cs="TH Sarabun New" w:hint="cs"/>
        <w:sz w:val="32"/>
        <w:szCs w:val="32"/>
      </w:rPr>
      <w:instrText xml:space="preserve">PAGE  </w:instrText>
    </w:r>
    <w:r w:rsidRPr="00FD4FC0">
      <w:rPr>
        <w:rStyle w:val="PageNumber"/>
        <w:rFonts w:ascii="TH Sarabun New" w:hAnsi="TH Sarabun New" w:cs="TH Sarabun New" w:hint="cs"/>
        <w:sz w:val="32"/>
        <w:szCs w:val="32"/>
      </w:rPr>
      <w:fldChar w:fldCharType="separate"/>
    </w:r>
    <w:r w:rsidR="00206CC5" w:rsidRPr="00FD4FC0">
      <w:rPr>
        <w:rStyle w:val="PageNumber"/>
        <w:rFonts w:ascii="TH Sarabun New" w:hAnsi="TH Sarabun New" w:cs="TH Sarabun New" w:hint="cs"/>
        <w:noProof/>
        <w:sz w:val="32"/>
        <w:szCs w:val="32"/>
      </w:rPr>
      <w:t>10</w:t>
    </w:r>
    <w:r w:rsidRPr="00FD4FC0">
      <w:rPr>
        <w:rStyle w:val="PageNumber"/>
        <w:rFonts w:ascii="TH Sarabun New" w:hAnsi="TH Sarabun New" w:cs="TH Sarabun New" w:hint="cs"/>
        <w:sz w:val="32"/>
        <w:szCs w:val="32"/>
      </w:rPr>
      <w:fldChar w:fldCharType="end"/>
    </w:r>
  </w:p>
  <w:p w14:paraId="7CF772B0" w14:textId="77777777" w:rsidR="007E35F7" w:rsidRPr="004C42BA" w:rsidRDefault="007E35F7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CBCE" w14:textId="260F45DF" w:rsidR="007E35F7" w:rsidRPr="00E51FFD" w:rsidRDefault="00D5221F" w:rsidP="00051206">
    <w:pPr>
      <w:pStyle w:val="Header"/>
      <w:jc w:val="right"/>
      <w:rPr>
        <w:rFonts w:ascii="TH Sarabun New" w:hAnsi="TH Sarabun New" w:cs="TH Sarabun New"/>
        <w:sz w:val="32"/>
        <w:szCs w:val="32"/>
        <w:lang w:bidi="th-TH"/>
      </w:rPr>
    </w:pPr>
    <w:r w:rsidRPr="009B4502">
      <w:rPr>
        <w:rFonts w:ascii="TH Sarabun New" w:hAnsi="TH Sarabun New" w:cs="TH Sarabun New" w:hint="cs"/>
        <w:sz w:val="32"/>
        <w:szCs w:val="32"/>
        <w:lang w:bidi="th-TH"/>
      </w:rPr>
      <w:t>RQF 3</w:t>
    </w:r>
    <w:r w:rsidR="00B11C03" w:rsidRPr="009B4502">
      <w:rPr>
        <w:rFonts w:ascii="TH Sarabun New" w:hAnsi="TH Sarabun New" w:cs="TH Sarabun New" w:hint="cs"/>
        <w:sz w:val="32"/>
        <w:szCs w:val="32"/>
        <w:lang w:bidi="th-TH"/>
      </w:rPr>
      <w:t xml:space="preserve"> (PHA)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854C4"/>
    <w:multiLevelType w:val="hybridMultilevel"/>
    <w:tmpl w:val="DB1A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179A"/>
    <w:multiLevelType w:val="multilevel"/>
    <w:tmpl w:val="3580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3B65E8"/>
    <w:multiLevelType w:val="hybridMultilevel"/>
    <w:tmpl w:val="06EAA9D8"/>
    <w:lvl w:ilvl="0" w:tplc="3B267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77468CE"/>
    <w:multiLevelType w:val="hybridMultilevel"/>
    <w:tmpl w:val="CB283470"/>
    <w:lvl w:ilvl="0" w:tplc="01E29A0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16359">
    <w:abstractNumId w:val="10"/>
  </w:num>
  <w:num w:numId="2" w16cid:durableId="277565835">
    <w:abstractNumId w:val="23"/>
  </w:num>
  <w:num w:numId="3" w16cid:durableId="1253398387">
    <w:abstractNumId w:val="20"/>
  </w:num>
  <w:num w:numId="4" w16cid:durableId="1841890596">
    <w:abstractNumId w:val="13"/>
  </w:num>
  <w:num w:numId="5" w16cid:durableId="773284074">
    <w:abstractNumId w:val="12"/>
  </w:num>
  <w:num w:numId="6" w16cid:durableId="378357850">
    <w:abstractNumId w:val="18"/>
  </w:num>
  <w:num w:numId="7" w16cid:durableId="1671329880">
    <w:abstractNumId w:val="21"/>
  </w:num>
  <w:num w:numId="8" w16cid:durableId="1132286083">
    <w:abstractNumId w:val="4"/>
  </w:num>
  <w:num w:numId="9" w16cid:durableId="839202146">
    <w:abstractNumId w:val="17"/>
  </w:num>
  <w:num w:numId="10" w16cid:durableId="1184706659">
    <w:abstractNumId w:val="25"/>
  </w:num>
  <w:num w:numId="11" w16cid:durableId="787696369">
    <w:abstractNumId w:val="5"/>
  </w:num>
  <w:num w:numId="12" w16cid:durableId="44181730">
    <w:abstractNumId w:val="7"/>
  </w:num>
  <w:num w:numId="13" w16cid:durableId="1446466861">
    <w:abstractNumId w:val="1"/>
  </w:num>
  <w:num w:numId="14" w16cid:durableId="1722169526">
    <w:abstractNumId w:val="22"/>
  </w:num>
  <w:num w:numId="15" w16cid:durableId="337462187">
    <w:abstractNumId w:val="19"/>
  </w:num>
  <w:num w:numId="16" w16cid:durableId="797072694">
    <w:abstractNumId w:val="0"/>
  </w:num>
  <w:num w:numId="17" w16cid:durableId="1026445509">
    <w:abstractNumId w:val="15"/>
  </w:num>
  <w:num w:numId="18" w16cid:durableId="1010063008">
    <w:abstractNumId w:val="26"/>
  </w:num>
  <w:num w:numId="19" w16cid:durableId="985596732">
    <w:abstractNumId w:val="16"/>
  </w:num>
  <w:num w:numId="20" w16cid:durableId="1803570841">
    <w:abstractNumId w:val="2"/>
  </w:num>
  <w:num w:numId="21" w16cid:durableId="458183104">
    <w:abstractNumId w:val="3"/>
  </w:num>
  <w:num w:numId="22" w16cid:durableId="1957979339">
    <w:abstractNumId w:val="14"/>
  </w:num>
  <w:num w:numId="23" w16cid:durableId="227418683">
    <w:abstractNumId w:val="9"/>
  </w:num>
  <w:num w:numId="24" w16cid:durableId="1062366888">
    <w:abstractNumId w:val="8"/>
  </w:num>
  <w:num w:numId="25" w16cid:durableId="1159687620">
    <w:abstractNumId w:val="24"/>
  </w:num>
  <w:num w:numId="26" w16cid:durableId="215550137">
    <w:abstractNumId w:val="11"/>
  </w:num>
  <w:num w:numId="27" w16cid:durableId="126546193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GxMLO0NLWwMDGzNDRU0lEKTi0uzszPAykwqQUAdI6lPCwAAAA="/>
  </w:docVars>
  <w:rsids>
    <w:rsidRoot w:val="00D268D7"/>
    <w:rsid w:val="000029E2"/>
    <w:rsid w:val="00003C61"/>
    <w:rsid w:val="00021732"/>
    <w:rsid w:val="00022F3D"/>
    <w:rsid w:val="000262CE"/>
    <w:rsid w:val="000264CC"/>
    <w:rsid w:val="00027082"/>
    <w:rsid w:val="00027558"/>
    <w:rsid w:val="000310D0"/>
    <w:rsid w:val="000333A7"/>
    <w:rsid w:val="000351AD"/>
    <w:rsid w:val="0003547C"/>
    <w:rsid w:val="000452FC"/>
    <w:rsid w:val="00051206"/>
    <w:rsid w:val="00052C6F"/>
    <w:rsid w:val="00055033"/>
    <w:rsid w:val="00056C68"/>
    <w:rsid w:val="0005721D"/>
    <w:rsid w:val="00060991"/>
    <w:rsid w:val="00063103"/>
    <w:rsid w:val="00070142"/>
    <w:rsid w:val="000721A7"/>
    <w:rsid w:val="00073586"/>
    <w:rsid w:val="00075360"/>
    <w:rsid w:val="00083537"/>
    <w:rsid w:val="00084B3D"/>
    <w:rsid w:val="0008713E"/>
    <w:rsid w:val="00095A78"/>
    <w:rsid w:val="00097C76"/>
    <w:rsid w:val="000A11BA"/>
    <w:rsid w:val="000A2883"/>
    <w:rsid w:val="000A729C"/>
    <w:rsid w:val="000A72C4"/>
    <w:rsid w:val="000A7C4F"/>
    <w:rsid w:val="000B54BA"/>
    <w:rsid w:val="000B6834"/>
    <w:rsid w:val="000C1966"/>
    <w:rsid w:val="000C28FB"/>
    <w:rsid w:val="000C5CF3"/>
    <w:rsid w:val="000C6AD1"/>
    <w:rsid w:val="000D303E"/>
    <w:rsid w:val="000D4C10"/>
    <w:rsid w:val="000D700C"/>
    <w:rsid w:val="000E009A"/>
    <w:rsid w:val="000E16E0"/>
    <w:rsid w:val="000E71C6"/>
    <w:rsid w:val="000E7218"/>
    <w:rsid w:val="000E74B7"/>
    <w:rsid w:val="000F57C0"/>
    <w:rsid w:val="000F639D"/>
    <w:rsid w:val="0010053E"/>
    <w:rsid w:val="00100DE0"/>
    <w:rsid w:val="0010352C"/>
    <w:rsid w:val="00107A7C"/>
    <w:rsid w:val="00112C97"/>
    <w:rsid w:val="001132B2"/>
    <w:rsid w:val="0011394C"/>
    <w:rsid w:val="00114225"/>
    <w:rsid w:val="001147BA"/>
    <w:rsid w:val="00114FBD"/>
    <w:rsid w:val="00115FB1"/>
    <w:rsid w:val="001161F8"/>
    <w:rsid w:val="0012341A"/>
    <w:rsid w:val="001248C1"/>
    <w:rsid w:val="00126A10"/>
    <w:rsid w:val="00141895"/>
    <w:rsid w:val="00141B4F"/>
    <w:rsid w:val="00142D27"/>
    <w:rsid w:val="00155318"/>
    <w:rsid w:val="00155884"/>
    <w:rsid w:val="00156B20"/>
    <w:rsid w:val="00163DA6"/>
    <w:rsid w:val="00167EF3"/>
    <w:rsid w:val="00175452"/>
    <w:rsid w:val="001769CA"/>
    <w:rsid w:val="00176DFC"/>
    <w:rsid w:val="00177371"/>
    <w:rsid w:val="001836FA"/>
    <w:rsid w:val="00184A32"/>
    <w:rsid w:val="00184E3D"/>
    <w:rsid w:val="00185CB3"/>
    <w:rsid w:val="00190881"/>
    <w:rsid w:val="00191579"/>
    <w:rsid w:val="001934F9"/>
    <w:rsid w:val="00197570"/>
    <w:rsid w:val="001A0348"/>
    <w:rsid w:val="001A1A88"/>
    <w:rsid w:val="001A43BF"/>
    <w:rsid w:val="001A6513"/>
    <w:rsid w:val="001C745D"/>
    <w:rsid w:val="001D2ED1"/>
    <w:rsid w:val="001D5032"/>
    <w:rsid w:val="001D6F46"/>
    <w:rsid w:val="001D7239"/>
    <w:rsid w:val="001D783C"/>
    <w:rsid w:val="001E4A32"/>
    <w:rsid w:val="001E73F1"/>
    <w:rsid w:val="001F5060"/>
    <w:rsid w:val="0020009F"/>
    <w:rsid w:val="00206CC5"/>
    <w:rsid w:val="00210BFA"/>
    <w:rsid w:val="00210F50"/>
    <w:rsid w:val="00214F37"/>
    <w:rsid w:val="00217907"/>
    <w:rsid w:val="00217F7E"/>
    <w:rsid w:val="002355BC"/>
    <w:rsid w:val="0023709B"/>
    <w:rsid w:val="002444E0"/>
    <w:rsid w:val="00246B23"/>
    <w:rsid w:val="00247579"/>
    <w:rsid w:val="002541B9"/>
    <w:rsid w:val="002636FF"/>
    <w:rsid w:val="00267732"/>
    <w:rsid w:val="0027335A"/>
    <w:rsid w:val="00273778"/>
    <w:rsid w:val="00273E08"/>
    <w:rsid w:val="00275E03"/>
    <w:rsid w:val="002816E2"/>
    <w:rsid w:val="002817F5"/>
    <w:rsid w:val="00282D59"/>
    <w:rsid w:val="00285114"/>
    <w:rsid w:val="00297D1A"/>
    <w:rsid w:val="00297EAB"/>
    <w:rsid w:val="002A184C"/>
    <w:rsid w:val="002A62BE"/>
    <w:rsid w:val="002A6D50"/>
    <w:rsid w:val="002A6DF6"/>
    <w:rsid w:val="002B102D"/>
    <w:rsid w:val="002C24C7"/>
    <w:rsid w:val="002C4130"/>
    <w:rsid w:val="002D0645"/>
    <w:rsid w:val="002D106D"/>
    <w:rsid w:val="002D3DA5"/>
    <w:rsid w:val="002D5481"/>
    <w:rsid w:val="002D7D2E"/>
    <w:rsid w:val="002E3177"/>
    <w:rsid w:val="002E3D06"/>
    <w:rsid w:val="002E4D6C"/>
    <w:rsid w:val="002E659B"/>
    <w:rsid w:val="002F1A0D"/>
    <w:rsid w:val="002F48F9"/>
    <w:rsid w:val="0030037D"/>
    <w:rsid w:val="00301FAB"/>
    <w:rsid w:val="00303EA8"/>
    <w:rsid w:val="00315509"/>
    <w:rsid w:val="00320298"/>
    <w:rsid w:val="00321C03"/>
    <w:rsid w:val="00333B0A"/>
    <w:rsid w:val="00337C51"/>
    <w:rsid w:val="0034184C"/>
    <w:rsid w:val="0034607B"/>
    <w:rsid w:val="00347AF4"/>
    <w:rsid w:val="003542ED"/>
    <w:rsid w:val="00367330"/>
    <w:rsid w:val="00374DF8"/>
    <w:rsid w:val="00375174"/>
    <w:rsid w:val="00395D5F"/>
    <w:rsid w:val="00397578"/>
    <w:rsid w:val="003B0D0D"/>
    <w:rsid w:val="003B3362"/>
    <w:rsid w:val="003B3A37"/>
    <w:rsid w:val="003B3E44"/>
    <w:rsid w:val="003B4AF8"/>
    <w:rsid w:val="003B6C5B"/>
    <w:rsid w:val="003C1EA7"/>
    <w:rsid w:val="003D03BF"/>
    <w:rsid w:val="003D04D9"/>
    <w:rsid w:val="003D22A4"/>
    <w:rsid w:val="003D249C"/>
    <w:rsid w:val="003E4756"/>
    <w:rsid w:val="003F11C8"/>
    <w:rsid w:val="003F5E96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37329"/>
    <w:rsid w:val="004420DF"/>
    <w:rsid w:val="00444893"/>
    <w:rsid w:val="00450117"/>
    <w:rsid w:val="0045031A"/>
    <w:rsid w:val="00451C03"/>
    <w:rsid w:val="00452269"/>
    <w:rsid w:val="004614D9"/>
    <w:rsid w:val="00461AFF"/>
    <w:rsid w:val="0046239C"/>
    <w:rsid w:val="004627CB"/>
    <w:rsid w:val="00462C88"/>
    <w:rsid w:val="00463011"/>
    <w:rsid w:val="00465B60"/>
    <w:rsid w:val="004669F1"/>
    <w:rsid w:val="00466A86"/>
    <w:rsid w:val="00466F17"/>
    <w:rsid w:val="004702E3"/>
    <w:rsid w:val="00474F87"/>
    <w:rsid w:val="004750BD"/>
    <w:rsid w:val="00477546"/>
    <w:rsid w:val="00483EA0"/>
    <w:rsid w:val="0049011D"/>
    <w:rsid w:val="00490135"/>
    <w:rsid w:val="004A022E"/>
    <w:rsid w:val="004A14EA"/>
    <w:rsid w:val="004A2BDA"/>
    <w:rsid w:val="004B0E3B"/>
    <w:rsid w:val="004B17DF"/>
    <w:rsid w:val="004B38F6"/>
    <w:rsid w:val="004B5207"/>
    <w:rsid w:val="004B601F"/>
    <w:rsid w:val="004C1849"/>
    <w:rsid w:val="004C2FB9"/>
    <w:rsid w:val="004C39C2"/>
    <w:rsid w:val="004C42BA"/>
    <w:rsid w:val="004C4A0C"/>
    <w:rsid w:val="004C64AD"/>
    <w:rsid w:val="004D15E4"/>
    <w:rsid w:val="004D7238"/>
    <w:rsid w:val="004E1F1E"/>
    <w:rsid w:val="004E5C97"/>
    <w:rsid w:val="004F063A"/>
    <w:rsid w:val="004F0902"/>
    <w:rsid w:val="004F0C45"/>
    <w:rsid w:val="004F2A56"/>
    <w:rsid w:val="004F3842"/>
    <w:rsid w:val="004F6FFD"/>
    <w:rsid w:val="004F733B"/>
    <w:rsid w:val="00500DC0"/>
    <w:rsid w:val="005036D9"/>
    <w:rsid w:val="005100BF"/>
    <w:rsid w:val="005132F8"/>
    <w:rsid w:val="00513B5A"/>
    <w:rsid w:val="0051631E"/>
    <w:rsid w:val="005170EC"/>
    <w:rsid w:val="00522D14"/>
    <w:rsid w:val="005242D1"/>
    <w:rsid w:val="00526367"/>
    <w:rsid w:val="00530389"/>
    <w:rsid w:val="00531CAC"/>
    <w:rsid w:val="00532187"/>
    <w:rsid w:val="00536B1E"/>
    <w:rsid w:val="0053782F"/>
    <w:rsid w:val="00546F06"/>
    <w:rsid w:val="00554CD4"/>
    <w:rsid w:val="005556EB"/>
    <w:rsid w:val="00562369"/>
    <w:rsid w:val="00572F82"/>
    <w:rsid w:val="005810EA"/>
    <w:rsid w:val="00585174"/>
    <w:rsid w:val="005864EF"/>
    <w:rsid w:val="005878AC"/>
    <w:rsid w:val="00594AD2"/>
    <w:rsid w:val="005967D3"/>
    <w:rsid w:val="005A69A7"/>
    <w:rsid w:val="005B143D"/>
    <w:rsid w:val="005B354E"/>
    <w:rsid w:val="005B4B77"/>
    <w:rsid w:val="005B5AD0"/>
    <w:rsid w:val="005C046C"/>
    <w:rsid w:val="005C09A9"/>
    <w:rsid w:val="005C1A73"/>
    <w:rsid w:val="005C2342"/>
    <w:rsid w:val="005C5572"/>
    <w:rsid w:val="005D0FA7"/>
    <w:rsid w:val="005D3898"/>
    <w:rsid w:val="005D445A"/>
    <w:rsid w:val="005D5C1C"/>
    <w:rsid w:val="005E0027"/>
    <w:rsid w:val="005E56DD"/>
    <w:rsid w:val="005E7B3B"/>
    <w:rsid w:val="005F069F"/>
    <w:rsid w:val="005F189F"/>
    <w:rsid w:val="006001D2"/>
    <w:rsid w:val="00601905"/>
    <w:rsid w:val="006032AB"/>
    <w:rsid w:val="00605451"/>
    <w:rsid w:val="00606C4B"/>
    <w:rsid w:val="00607AB2"/>
    <w:rsid w:val="00607ABE"/>
    <w:rsid w:val="00612867"/>
    <w:rsid w:val="00612C72"/>
    <w:rsid w:val="00612DD3"/>
    <w:rsid w:val="00612F7A"/>
    <w:rsid w:val="00621A4A"/>
    <w:rsid w:val="00623974"/>
    <w:rsid w:val="0062403B"/>
    <w:rsid w:val="006240A6"/>
    <w:rsid w:val="00625EB8"/>
    <w:rsid w:val="00626F98"/>
    <w:rsid w:val="0063013F"/>
    <w:rsid w:val="006322B9"/>
    <w:rsid w:val="00634486"/>
    <w:rsid w:val="00634A0A"/>
    <w:rsid w:val="00636A7C"/>
    <w:rsid w:val="0064417A"/>
    <w:rsid w:val="00646E06"/>
    <w:rsid w:val="00647562"/>
    <w:rsid w:val="0065082C"/>
    <w:rsid w:val="00657488"/>
    <w:rsid w:val="00657765"/>
    <w:rsid w:val="006606BA"/>
    <w:rsid w:val="0066129E"/>
    <w:rsid w:val="00661400"/>
    <w:rsid w:val="0066175A"/>
    <w:rsid w:val="00661D68"/>
    <w:rsid w:val="0066287C"/>
    <w:rsid w:val="006633B8"/>
    <w:rsid w:val="00663D50"/>
    <w:rsid w:val="00663EF1"/>
    <w:rsid w:val="00674D64"/>
    <w:rsid w:val="00675E54"/>
    <w:rsid w:val="0068173B"/>
    <w:rsid w:val="00686F57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1815"/>
    <w:rsid w:val="006C3AEF"/>
    <w:rsid w:val="006D03DA"/>
    <w:rsid w:val="006D156C"/>
    <w:rsid w:val="006D1909"/>
    <w:rsid w:val="006E046B"/>
    <w:rsid w:val="006E40E1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2769"/>
    <w:rsid w:val="007379A1"/>
    <w:rsid w:val="0074231A"/>
    <w:rsid w:val="007427AF"/>
    <w:rsid w:val="00744D53"/>
    <w:rsid w:val="00747C07"/>
    <w:rsid w:val="00747E89"/>
    <w:rsid w:val="00751F68"/>
    <w:rsid w:val="00753AE9"/>
    <w:rsid w:val="00754EF2"/>
    <w:rsid w:val="007625E5"/>
    <w:rsid w:val="00770063"/>
    <w:rsid w:val="00770E57"/>
    <w:rsid w:val="007711D7"/>
    <w:rsid w:val="00775049"/>
    <w:rsid w:val="007767DC"/>
    <w:rsid w:val="007771FC"/>
    <w:rsid w:val="007776CB"/>
    <w:rsid w:val="00781017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1C0"/>
    <w:rsid w:val="007C7844"/>
    <w:rsid w:val="007D3779"/>
    <w:rsid w:val="007D3D8E"/>
    <w:rsid w:val="007D46AE"/>
    <w:rsid w:val="007D5F3F"/>
    <w:rsid w:val="007E1129"/>
    <w:rsid w:val="007E35F7"/>
    <w:rsid w:val="007E54C7"/>
    <w:rsid w:val="007F04F4"/>
    <w:rsid w:val="007F1E60"/>
    <w:rsid w:val="007F6314"/>
    <w:rsid w:val="008032C2"/>
    <w:rsid w:val="00804220"/>
    <w:rsid w:val="0080520F"/>
    <w:rsid w:val="008053A7"/>
    <w:rsid w:val="00807909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6AC"/>
    <w:rsid w:val="00853B49"/>
    <w:rsid w:val="00855FA2"/>
    <w:rsid w:val="008606CC"/>
    <w:rsid w:val="0086110D"/>
    <w:rsid w:val="008622B4"/>
    <w:rsid w:val="00863080"/>
    <w:rsid w:val="00871782"/>
    <w:rsid w:val="008763BB"/>
    <w:rsid w:val="00877181"/>
    <w:rsid w:val="008803A5"/>
    <w:rsid w:val="00880639"/>
    <w:rsid w:val="0088067F"/>
    <w:rsid w:val="00882468"/>
    <w:rsid w:val="0088458E"/>
    <w:rsid w:val="00886098"/>
    <w:rsid w:val="00887A7B"/>
    <w:rsid w:val="00887E95"/>
    <w:rsid w:val="00887EB9"/>
    <w:rsid w:val="0089234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81F"/>
    <w:rsid w:val="008D5AF5"/>
    <w:rsid w:val="008D6F49"/>
    <w:rsid w:val="008D6F5F"/>
    <w:rsid w:val="008D6FC5"/>
    <w:rsid w:val="008E2686"/>
    <w:rsid w:val="008E7809"/>
    <w:rsid w:val="008F24F4"/>
    <w:rsid w:val="00901554"/>
    <w:rsid w:val="00902388"/>
    <w:rsid w:val="00911DAC"/>
    <w:rsid w:val="0091463D"/>
    <w:rsid w:val="00914E23"/>
    <w:rsid w:val="00916C81"/>
    <w:rsid w:val="00917F31"/>
    <w:rsid w:val="009234D3"/>
    <w:rsid w:val="00933131"/>
    <w:rsid w:val="00933CED"/>
    <w:rsid w:val="00936B08"/>
    <w:rsid w:val="0094219F"/>
    <w:rsid w:val="00952574"/>
    <w:rsid w:val="00964BD0"/>
    <w:rsid w:val="00965984"/>
    <w:rsid w:val="00982B10"/>
    <w:rsid w:val="00992895"/>
    <w:rsid w:val="009976E6"/>
    <w:rsid w:val="00997870"/>
    <w:rsid w:val="009A0B36"/>
    <w:rsid w:val="009A1DC6"/>
    <w:rsid w:val="009A4E4D"/>
    <w:rsid w:val="009A556F"/>
    <w:rsid w:val="009A584C"/>
    <w:rsid w:val="009A5FCA"/>
    <w:rsid w:val="009B1EAD"/>
    <w:rsid w:val="009B34F2"/>
    <w:rsid w:val="009B450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9F2319"/>
    <w:rsid w:val="00A05FEB"/>
    <w:rsid w:val="00A122FD"/>
    <w:rsid w:val="00A12754"/>
    <w:rsid w:val="00A12885"/>
    <w:rsid w:val="00A16210"/>
    <w:rsid w:val="00A16D07"/>
    <w:rsid w:val="00A2108B"/>
    <w:rsid w:val="00A24334"/>
    <w:rsid w:val="00A26775"/>
    <w:rsid w:val="00A26E19"/>
    <w:rsid w:val="00A32309"/>
    <w:rsid w:val="00A330F0"/>
    <w:rsid w:val="00A40E7B"/>
    <w:rsid w:val="00A45866"/>
    <w:rsid w:val="00A4796D"/>
    <w:rsid w:val="00A53F78"/>
    <w:rsid w:val="00A54651"/>
    <w:rsid w:val="00A60C6E"/>
    <w:rsid w:val="00A640FF"/>
    <w:rsid w:val="00A6446A"/>
    <w:rsid w:val="00A674B2"/>
    <w:rsid w:val="00A7249D"/>
    <w:rsid w:val="00A742A2"/>
    <w:rsid w:val="00A803F4"/>
    <w:rsid w:val="00A805B3"/>
    <w:rsid w:val="00A81C47"/>
    <w:rsid w:val="00A916EC"/>
    <w:rsid w:val="00A93549"/>
    <w:rsid w:val="00A93B4B"/>
    <w:rsid w:val="00A94408"/>
    <w:rsid w:val="00A94893"/>
    <w:rsid w:val="00A960DA"/>
    <w:rsid w:val="00A96335"/>
    <w:rsid w:val="00AA1770"/>
    <w:rsid w:val="00AA257D"/>
    <w:rsid w:val="00AA468D"/>
    <w:rsid w:val="00AB14F4"/>
    <w:rsid w:val="00AB357A"/>
    <w:rsid w:val="00AB4359"/>
    <w:rsid w:val="00AC1F2E"/>
    <w:rsid w:val="00AC4A96"/>
    <w:rsid w:val="00AC6CD3"/>
    <w:rsid w:val="00AC7F3F"/>
    <w:rsid w:val="00AD1A85"/>
    <w:rsid w:val="00AD4FB2"/>
    <w:rsid w:val="00AD5028"/>
    <w:rsid w:val="00AD5F67"/>
    <w:rsid w:val="00AD74CD"/>
    <w:rsid w:val="00AE1575"/>
    <w:rsid w:val="00AE2442"/>
    <w:rsid w:val="00AE3DDF"/>
    <w:rsid w:val="00AE6127"/>
    <w:rsid w:val="00AF1098"/>
    <w:rsid w:val="00AF3597"/>
    <w:rsid w:val="00AF3E86"/>
    <w:rsid w:val="00AF3FEA"/>
    <w:rsid w:val="00AF7EFE"/>
    <w:rsid w:val="00B0175B"/>
    <w:rsid w:val="00B0323C"/>
    <w:rsid w:val="00B03B3D"/>
    <w:rsid w:val="00B03F9C"/>
    <w:rsid w:val="00B11C03"/>
    <w:rsid w:val="00B12229"/>
    <w:rsid w:val="00B151CF"/>
    <w:rsid w:val="00B22D1C"/>
    <w:rsid w:val="00B23713"/>
    <w:rsid w:val="00B26748"/>
    <w:rsid w:val="00B308FA"/>
    <w:rsid w:val="00B329A2"/>
    <w:rsid w:val="00B3606C"/>
    <w:rsid w:val="00B42837"/>
    <w:rsid w:val="00B42C03"/>
    <w:rsid w:val="00B43EB4"/>
    <w:rsid w:val="00B453F9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1380"/>
    <w:rsid w:val="00B721E8"/>
    <w:rsid w:val="00B76CA1"/>
    <w:rsid w:val="00B7740C"/>
    <w:rsid w:val="00B82DAA"/>
    <w:rsid w:val="00B84E04"/>
    <w:rsid w:val="00B864FD"/>
    <w:rsid w:val="00B87982"/>
    <w:rsid w:val="00B903ED"/>
    <w:rsid w:val="00B90682"/>
    <w:rsid w:val="00B90C06"/>
    <w:rsid w:val="00B945F3"/>
    <w:rsid w:val="00B96879"/>
    <w:rsid w:val="00BA4014"/>
    <w:rsid w:val="00BB471D"/>
    <w:rsid w:val="00BB5C13"/>
    <w:rsid w:val="00BB6626"/>
    <w:rsid w:val="00BC1D50"/>
    <w:rsid w:val="00BC3582"/>
    <w:rsid w:val="00BC7C43"/>
    <w:rsid w:val="00BD7C12"/>
    <w:rsid w:val="00BE0CD9"/>
    <w:rsid w:val="00BE4BC6"/>
    <w:rsid w:val="00BE7983"/>
    <w:rsid w:val="00BF617E"/>
    <w:rsid w:val="00BF65D2"/>
    <w:rsid w:val="00C014C8"/>
    <w:rsid w:val="00C0170A"/>
    <w:rsid w:val="00C17170"/>
    <w:rsid w:val="00C20BB5"/>
    <w:rsid w:val="00C214B6"/>
    <w:rsid w:val="00C223E6"/>
    <w:rsid w:val="00C22EF0"/>
    <w:rsid w:val="00C3301D"/>
    <w:rsid w:val="00C3470B"/>
    <w:rsid w:val="00C406A5"/>
    <w:rsid w:val="00C41F22"/>
    <w:rsid w:val="00C50612"/>
    <w:rsid w:val="00C51557"/>
    <w:rsid w:val="00C62137"/>
    <w:rsid w:val="00C6689B"/>
    <w:rsid w:val="00C66F57"/>
    <w:rsid w:val="00C67F0D"/>
    <w:rsid w:val="00C70070"/>
    <w:rsid w:val="00C746EA"/>
    <w:rsid w:val="00C7636E"/>
    <w:rsid w:val="00C81F21"/>
    <w:rsid w:val="00C83527"/>
    <w:rsid w:val="00C871A8"/>
    <w:rsid w:val="00C87858"/>
    <w:rsid w:val="00CA5ACA"/>
    <w:rsid w:val="00CB1A97"/>
    <w:rsid w:val="00CB71C2"/>
    <w:rsid w:val="00CC47B6"/>
    <w:rsid w:val="00CD0E88"/>
    <w:rsid w:val="00CD155D"/>
    <w:rsid w:val="00CD19A2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0A91"/>
    <w:rsid w:val="00D22A11"/>
    <w:rsid w:val="00D2465C"/>
    <w:rsid w:val="00D24824"/>
    <w:rsid w:val="00D267D8"/>
    <w:rsid w:val="00D268D7"/>
    <w:rsid w:val="00D27BE3"/>
    <w:rsid w:val="00D32717"/>
    <w:rsid w:val="00D332CD"/>
    <w:rsid w:val="00D36AFD"/>
    <w:rsid w:val="00D41A14"/>
    <w:rsid w:val="00D42224"/>
    <w:rsid w:val="00D42650"/>
    <w:rsid w:val="00D42FC6"/>
    <w:rsid w:val="00D45A72"/>
    <w:rsid w:val="00D460F4"/>
    <w:rsid w:val="00D51435"/>
    <w:rsid w:val="00D5166D"/>
    <w:rsid w:val="00D5221F"/>
    <w:rsid w:val="00D53B86"/>
    <w:rsid w:val="00D549CC"/>
    <w:rsid w:val="00D57A40"/>
    <w:rsid w:val="00D61359"/>
    <w:rsid w:val="00D64577"/>
    <w:rsid w:val="00D70DA3"/>
    <w:rsid w:val="00D77901"/>
    <w:rsid w:val="00D8025E"/>
    <w:rsid w:val="00D8031C"/>
    <w:rsid w:val="00D80A17"/>
    <w:rsid w:val="00D81544"/>
    <w:rsid w:val="00D81C2E"/>
    <w:rsid w:val="00D82744"/>
    <w:rsid w:val="00D84717"/>
    <w:rsid w:val="00D8491F"/>
    <w:rsid w:val="00D864C6"/>
    <w:rsid w:val="00D91E6D"/>
    <w:rsid w:val="00D97EB9"/>
    <w:rsid w:val="00DA09EC"/>
    <w:rsid w:val="00DA31A9"/>
    <w:rsid w:val="00DA3EFB"/>
    <w:rsid w:val="00DA50D3"/>
    <w:rsid w:val="00DB0209"/>
    <w:rsid w:val="00DB0B9C"/>
    <w:rsid w:val="00DB2531"/>
    <w:rsid w:val="00DB3BC9"/>
    <w:rsid w:val="00DB4832"/>
    <w:rsid w:val="00DB5A14"/>
    <w:rsid w:val="00DC5BAA"/>
    <w:rsid w:val="00DD2911"/>
    <w:rsid w:val="00DD4479"/>
    <w:rsid w:val="00DD4952"/>
    <w:rsid w:val="00DE16C3"/>
    <w:rsid w:val="00DE35B4"/>
    <w:rsid w:val="00DE44B2"/>
    <w:rsid w:val="00DE52D0"/>
    <w:rsid w:val="00DE57A9"/>
    <w:rsid w:val="00DF4C57"/>
    <w:rsid w:val="00DF7FB8"/>
    <w:rsid w:val="00E048C9"/>
    <w:rsid w:val="00E154C5"/>
    <w:rsid w:val="00E158C3"/>
    <w:rsid w:val="00E15EFB"/>
    <w:rsid w:val="00E23FED"/>
    <w:rsid w:val="00E35D3D"/>
    <w:rsid w:val="00E37FF5"/>
    <w:rsid w:val="00E40E78"/>
    <w:rsid w:val="00E45C31"/>
    <w:rsid w:val="00E5032D"/>
    <w:rsid w:val="00E50663"/>
    <w:rsid w:val="00E51FFD"/>
    <w:rsid w:val="00E56705"/>
    <w:rsid w:val="00E60F30"/>
    <w:rsid w:val="00E65144"/>
    <w:rsid w:val="00E6557D"/>
    <w:rsid w:val="00E655AD"/>
    <w:rsid w:val="00E6678E"/>
    <w:rsid w:val="00E677CD"/>
    <w:rsid w:val="00E71FB5"/>
    <w:rsid w:val="00E727FF"/>
    <w:rsid w:val="00E735C8"/>
    <w:rsid w:val="00E73B13"/>
    <w:rsid w:val="00E81DDC"/>
    <w:rsid w:val="00E83BFC"/>
    <w:rsid w:val="00E94871"/>
    <w:rsid w:val="00EA06C3"/>
    <w:rsid w:val="00EA30F2"/>
    <w:rsid w:val="00EA4009"/>
    <w:rsid w:val="00EA4A30"/>
    <w:rsid w:val="00EA4F1D"/>
    <w:rsid w:val="00EB7F9F"/>
    <w:rsid w:val="00EC213F"/>
    <w:rsid w:val="00EC4B82"/>
    <w:rsid w:val="00EC4FAB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2F08"/>
    <w:rsid w:val="00EF4F81"/>
    <w:rsid w:val="00EF5B30"/>
    <w:rsid w:val="00EF6AFC"/>
    <w:rsid w:val="00F004B5"/>
    <w:rsid w:val="00F20EF8"/>
    <w:rsid w:val="00F21C4B"/>
    <w:rsid w:val="00F23959"/>
    <w:rsid w:val="00F2506B"/>
    <w:rsid w:val="00F316FB"/>
    <w:rsid w:val="00F31EBC"/>
    <w:rsid w:val="00F333E8"/>
    <w:rsid w:val="00F355AE"/>
    <w:rsid w:val="00F35962"/>
    <w:rsid w:val="00F35D75"/>
    <w:rsid w:val="00F41AAF"/>
    <w:rsid w:val="00F43924"/>
    <w:rsid w:val="00F44767"/>
    <w:rsid w:val="00F5236B"/>
    <w:rsid w:val="00F53EF5"/>
    <w:rsid w:val="00F564C4"/>
    <w:rsid w:val="00F60114"/>
    <w:rsid w:val="00F62212"/>
    <w:rsid w:val="00F62B75"/>
    <w:rsid w:val="00F635F3"/>
    <w:rsid w:val="00F63ED4"/>
    <w:rsid w:val="00F72FAD"/>
    <w:rsid w:val="00F80682"/>
    <w:rsid w:val="00F85711"/>
    <w:rsid w:val="00F91FEA"/>
    <w:rsid w:val="00F929D6"/>
    <w:rsid w:val="00F935B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06ED"/>
    <w:rsid w:val="00FD35CB"/>
    <w:rsid w:val="00FD4FC0"/>
    <w:rsid w:val="00FD77C5"/>
    <w:rsid w:val="00FE1E76"/>
    <w:rsid w:val="00FE424B"/>
    <w:rsid w:val="00FE6F86"/>
    <w:rsid w:val="00FE7246"/>
    <w:rsid w:val="00FE7332"/>
    <w:rsid w:val="00FF0A55"/>
    <w:rsid w:val="00FF1274"/>
    <w:rsid w:val="00FF2FB8"/>
    <w:rsid w:val="00FF6036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30981"/>
  <w15:docId w15:val="{E5563600-118F-451A-A42B-F06939C8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D5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character" w:customStyle="1" w:styleId="Heading7Char">
    <w:name w:val="Heading 7 Char"/>
    <w:basedOn w:val="DefaultParagraphFont"/>
    <w:link w:val="Heading7"/>
    <w:rsid w:val="00E94871"/>
    <w:rPr>
      <w:sz w:val="24"/>
      <w:szCs w:val="24"/>
      <w:lang w:val="en-AU" w:bidi="ar-SA"/>
    </w:rPr>
  </w:style>
  <w:style w:type="character" w:customStyle="1" w:styleId="fontstyle01">
    <w:name w:val="fontstyle01"/>
    <w:basedOn w:val="DefaultParagraphFont"/>
    <w:rsid w:val="002D5481"/>
    <w:rPr>
      <w:rFonts w:ascii="TH SarabunPSK" w:hAnsi="TH SarabunPSK" w:cs="TH SarabunPSK" w:hint="cs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lm.nih.gov/toxlin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oxnet.nlm.nih.go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esspharmacy.mhmedica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turalmedicines.therapeuticresearch.com" TargetMode="External"/><Relationship Id="rId10" Type="http://schemas.openxmlformats.org/officeDocument/2006/relationships/hyperlink" Target="http://www.rcpt.or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pubmed.com" TargetMode="External"/><Relationship Id="rId14" Type="http://schemas.openxmlformats.org/officeDocument/2006/relationships/hyperlink" Target="https://medlineplu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_&#3586;&#3657;&#3629;&#3617;&#3641;&#3621;&#3585;&#3634;&#3619;&#3592;&#3633;&#3604;&#3607;&#3635;&#3627;&#3621;&#3633;&#3585;&#3626;&#3626;&#3641;&#3605;&#3619;&#3648;&#3616;&#3626;&#3633;&#3594;\&#3591;&#3634;&#3609;%20030859\tqf3_&#3627;&#3621;&#3633;&#3585;&#3626;&#3641;&#3605;&#3619;%20255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B6EA-9DCE-49FC-97BB-3143E75A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tqf3_หลักสูตร 2556</Template>
  <TotalTime>279</TotalTime>
  <Pages>9</Pages>
  <Words>2298</Words>
  <Characters>10768</Characters>
  <Application>Microsoft Office Word</Application>
  <DocSecurity>0</DocSecurity>
  <Lines>89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RSU8</dc:creator>
  <cp:lastModifiedBy>Napa Lakkana</cp:lastModifiedBy>
  <cp:revision>127</cp:revision>
  <cp:lastPrinted>2009-03-20T08:25:00Z</cp:lastPrinted>
  <dcterms:created xsi:type="dcterms:W3CDTF">2024-07-03T13:50:00Z</dcterms:created>
  <dcterms:modified xsi:type="dcterms:W3CDTF">2025-08-15T05:52:00Z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e47547f6146ef29eff54e5b5496d59b26f7aeb7e2ff4bc1920ff0d72f7fe3903</vt:lpwstr>
  </property>
</Properties>
</file>