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8CCC" w14:textId="4D597BCC" w:rsidR="00FA3840" w:rsidRDefault="00D718B7" w:rsidP="00D718B7">
      <w:pPr>
        <w:pStyle w:val="Heading1"/>
        <w:rPr>
          <w:lang w:bidi="th-TH"/>
        </w:rPr>
      </w:pPr>
      <w:r>
        <w:rPr>
          <w:rFonts w:hint="cs"/>
          <w:noProof/>
          <w:lang w:bidi="th-TH"/>
        </w:rPr>
        <w:drawing>
          <wp:anchor distT="0" distB="0" distL="114300" distR="114300" simplePos="0" relativeHeight="251654144" behindDoc="0" locked="0" layoutInCell="1" allowOverlap="1" wp14:anchorId="4FFB1976" wp14:editId="7CEF23C9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25A61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292273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BF712B7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095D6FD" w14:textId="77777777" w:rsidR="006555AF" w:rsidRPr="007801A1" w:rsidRDefault="006555AF" w:rsidP="006555A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คณะรัฐศาสตร์</w:t>
      </w:r>
    </w:p>
    <w:p w14:paraId="6F657FF3" w14:textId="77777777" w:rsidR="006952A8" w:rsidRDefault="006555AF" w:rsidP="006555AF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หลักสูตรรัฐ</w:t>
      </w:r>
      <w:proofErr w:type="spellStart"/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ศา</w:t>
      </w:r>
      <w:proofErr w:type="spellEnd"/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สตรบัณฑิต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Pr="000240EE">
        <w:rPr>
          <w:rFonts w:ascii="Angsana New" w:hAnsi="Angsana New"/>
          <w:sz w:val="32"/>
          <w:szCs w:val="32"/>
          <w:cs/>
          <w:lang w:bidi="th-TH"/>
        </w:rPr>
        <w:t xml:space="preserve">ฉบับปี พ.ศ. </w:t>
      </w:r>
      <w:r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23EA7787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4F83F6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2A4FF39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741C55" w:rsidRPr="00741C55" w14:paraId="4BEA3B0B" w14:textId="77777777" w:rsidTr="00B40E62">
        <w:tc>
          <w:tcPr>
            <w:tcW w:w="1668" w:type="dxa"/>
            <w:vAlign w:val="center"/>
          </w:tcPr>
          <w:p w14:paraId="3EE01F86" w14:textId="5A448C10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POL105</w:t>
            </w:r>
          </w:p>
        </w:tc>
        <w:tc>
          <w:tcPr>
            <w:tcW w:w="425" w:type="dxa"/>
            <w:vAlign w:val="center"/>
          </w:tcPr>
          <w:p w14:paraId="37262E39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C812AE" w14:textId="5A4940A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การใช้เทคโนโลยีสารสนเทศทางรัฐศาสตร์</w:t>
            </w:r>
          </w:p>
        </w:tc>
        <w:tc>
          <w:tcPr>
            <w:tcW w:w="425" w:type="dxa"/>
          </w:tcPr>
          <w:p w14:paraId="6C816C1C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C1D5247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(3-0-6)</w:t>
            </w:r>
          </w:p>
        </w:tc>
      </w:tr>
      <w:tr w:rsidR="00741C55" w:rsidRPr="00741C55" w14:paraId="7CBFDD64" w14:textId="77777777" w:rsidTr="00B40E62">
        <w:tc>
          <w:tcPr>
            <w:tcW w:w="1668" w:type="dxa"/>
            <w:vAlign w:val="center"/>
          </w:tcPr>
          <w:p w14:paraId="73E7F93F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551E771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288FC6" w14:textId="4576F856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41C55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 Use of Information Technology for Political Science</w:t>
            </w:r>
            <w:r w:rsidRPr="00741C55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792081D5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21BF96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26DE684A" w14:textId="77777777" w:rsidTr="00B40E62">
        <w:tc>
          <w:tcPr>
            <w:tcW w:w="1668" w:type="dxa"/>
            <w:vAlign w:val="center"/>
          </w:tcPr>
          <w:p w14:paraId="679D47ED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7DD4004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DEDA908" w14:textId="0652F80A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17A47A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1B06B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1C7BFB2B" w14:textId="77777777" w:rsidTr="00B40E62">
        <w:tc>
          <w:tcPr>
            <w:tcW w:w="1668" w:type="dxa"/>
            <w:vAlign w:val="center"/>
          </w:tcPr>
          <w:p w14:paraId="3D539A6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B56374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92A569" w14:textId="4DD9C262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5E07D1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2BD44B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70669F60" w14:textId="77777777" w:rsidTr="00B40E62">
        <w:tc>
          <w:tcPr>
            <w:tcW w:w="1668" w:type="dxa"/>
            <w:vAlign w:val="center"/>
          </w:tcPr>
          <w:p w14:paraId="5B5F63C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582D9B9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E77CA7" w14:textId="26061B80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1/25</w:t>
            </w:r>
            <w:r w:rsidR="0028689B" w:rsidRPr="00741C55">
              <w:rPr>
                <w:rFonts w:ascii="Angsana New" w:hAnsi="Angsana New"/>
                <w:sz w:val="32"/>
                <w:szCs w:val="32"/>
              </w:rPr>
              <w:t>6</w:t>
            </w:r>
            <w:r w:rsidR="00741C55" w:rsidRPr="00741C5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6A5E29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F399F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433DB4DE" w14:textId="77777777" w:rsidTr="00B40E62">
        <w:tc>
          <w:tcPr>
            <w:tcW w:w="1668" w:type="dxa"/>
            <w:vAlign w:val="center"/>
          </w:tcPr>
          <w:p w14:paraId="2BFD0F6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643A62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48E1B6" w14:textId="6596CBE4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6307AC8D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738839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5A2C911C" w14:textId="77777777" w:rsidTr="00B40E62">
        <w:tc>
          <w:tcPr>
            <w:tcW w:w="1668" w:type="dxa"/>
            <w:vAlign w:val="center"/>
          </w:tcPr>
          <w:p w14:paraId="31509166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AE6CD58" w14:textId="45AF4A7F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41C55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38ED82" wp14:editId="5D49FA3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105410</wp:posOffset>
                      </wp:positionV>
                      <wp:extent cx="127000" cy="135255"/>
                      <wp:effectExtent l="0" t="0" r="25400" b="17145"/>
                      <wp:wrapNone/>
                      <wp:docPr id="7278939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5B3D" id="Rectangle 9" o:spid="_x0000_s1026" style="position:absolute;margin-left:2.3pt;margin-top:8.3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FnHsa9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609A44" w14:textId="0DF33119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C0AC865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B68C2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4E176CC1" w14:textId="77777777" w:rsidTr="00B40E62">
        <w:tc>
          <w:tcPr>
            <w:tcW w:w="1668" w:type="dxa"/>
            <w:vAlign w:val="center"/>
          </w:tcPr>
          <w:p w14:paraId="7AC7B53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7EE05B" w14:textId="1F1A9094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0C9922" wp14:editId="2B94C1C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10795" t="13335" r="14605" b="13335"/>
                      <wp:wrapNone/>
                      <wp:docPr id="69659390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8710A" id="Rectangle 11" o:spid="_x0000_s1026" style="position:absolute;margin-left:1.45pt;margin-top:6.9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LgOmK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071EEE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DE6163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EE113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15EFD33B" w14:textId="77777777" w:rsidTr="00B40E62">
        <w:tc>
          <w:tcPr>
            <w:tcW w:w="1668" w:type="dxa"/>
            <w:vAlign w:val="center"/>
          </w:tcPr>
          <w:p w14:paraId="73B41907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31177B" w14:textId="0BC86CD4" w:rsidR="00FA3840" w:rsidRPr="00741C55" w:rsidRDefault="00D718B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6EC5BB" wp14:editId="269350A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97222856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DE453" id="Rectangle 10" o:spid="_x0000_s1026" style="position:absolute;margin-left:2.3pt;margin-top:5.7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EGKUtb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5E9FEC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E2A238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A3047B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287F2A69" w14:textId="77777777" w:rsidTr="00B40E62">
        <w:tc>
          <w:tcPr>
            <w:tcW w:w="2093" w:type="dxa"/>
            <w:gridSpan w:val="2"/>
            <w:vAlign w:val="center"/>
          </w:tcPr>
          <w:p w14:paraId="2C872B5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89594B2" w14:textId="3ED9851F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741C55"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7D765B6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09EAB4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1EC47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16345F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33BF64B3" w14:textId="77777777" w:rsidTr="00B40E62">
        <w:tc>
          <w:tcPr>
            <w:tcW w:w="2093" w:type="dxa"/>
            <w:gridSpan w:val="2"/>
            <w:vAlign w:val="center"/>
          </w:tcPr>
          <w:p w14:paraId="318ABB4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23FC1C0" w14:textId="58AC0D7C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  <w:tc>
          <w:tcPr>
            <w:tcW w:w="425" w:type="dxa"/>
          </w:tcPr>
          <w:p w14:paraId="52F8C19C" w14:textId="5B8E38F8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27FAD9" wp14:editId="3BBFD00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6350" r="8890" b="10795"/>
                      <wp:wrapNone/>
                      <wp:docPr id="209835712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68892" id="Rectangle 13" o:spid="_x0000_s1026" style="position:absolute;margin-left:1.1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AY1+7ZAAAABg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2855DD" w14:textId="7873BB0B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72D11C" w14:textId="7B3F6725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47BA4" wp14:editId="350C4FC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54610</wp:posOffset>
                      </wp:positionV>
                      <wp:extent cx="127000" cy="135255"/>
                      <wp:effectExtent l="7620" t="6350" r="8255" b="10795"/>
                      <wp:wrapNone/>
                      <wp:docPr id="122400644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38073" id="Rectangle 15" o:spid="_x0000_s1026" style="position:absolute;margin-left:-2.95pt;margin-top:4.3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uSnVC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9CCE023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41C55" w:rsidRPr="00741C55" w14:paraId="009EE270" w14:textId="77777777" w:rsidTr="00B40E62">
        <w:tc>
          <w:tcPr>
            <w:tcW w:w="2093" w:type="dxa"/>
            <w:gridSpan w:val="2"/>
            <w:vAlign w:val="center"/>
          </w:tcPr>
          <w:p w14:paraId="5086F387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96D57" w14:textId="59BC51A8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3-106A</w:t>
            </w:r>
          </w:p>
        </w:tc>
        <w:tc>
          <w:tcPr>
            <w:tcW w:w="425" w:type="dxa"/>
          </w:tcPr>
          <w:p w14:paraId="0A2480A5" w14:textId="53C4DEBB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CF407B" wp14:editId="64C424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101914315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74DC" id="Rectangle 16" o:spid="_x0000_s1026" style="position:absolute;margin-left:.3pt;margin-top:5.3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567EBD8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ECF9642" w14:textId="274F48B9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E98CDF" wp14:editId="1A9A2A2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65226660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8464" id="Rectangle 17" o:spid="_x0000_s1026" style="position:absolute;margin-left:-.75pt;margin-top:5.3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C4452F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41C55" w:rsidRPr="00741C55" w14:paraId="1E1586EC" w14:textId="77777777" w:rsidTr="00741C55">
        <w:trPr>
          <w:trHeight w:val="60"/>
        </w:trPr>
        <w:tc>
          <w:tcPr>
            <w:tcW w:w="2093" w:type="dxa"/>
            <w:gridSpan w:val="2"/>
            <w:vAlign w:val="center"/>
          </w:tcPr>
          <w:p w14:paraId="6A61854D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A43D808" w14:textId="610E7310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 xml:space="preserve">22 </w:t>
            </w:r>
            <w:r w:rsidRPr="00741C5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ธันวาคม </w:t>
            </w: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57C36FE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FA94902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C62CC3D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541F30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AE5DFBB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1FC4D42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5D0C10D2" w14:textId="6B689114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p w14:paraId="793D863C" w14:textId="0AB3B631" w:rsidR="000032CA" w:rsidRPr="00741C55" w:rsidRDefault="00741C55" w:rsidP="000032CA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cs/>
          <w:lang w:bidi="th-TH"/>
        </w:rPr>
      </w:pPr>
      <w:r w:rsidRPr="00741C55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8539C44" w14:textId="77777777" w:rsidR="00A1228C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A9EA8E8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p w14:paraId="7A3B9F73" w14:textId="00BDC776" w:rsidR="000032CA" w:rsidRPr="00741C55" w:rsidRDefault="00741C55" w:rsidP="000032CA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741C55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9527C23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C711737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79948446" w14:textId="77777777" w:rsidR="00A1228C" w:rsidRDefault="00A1228C" w:rsidP="00A1228C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E012B7" w14:paraId="06EC1E5C" w14:textId="77777777" w:rsidTr="001F38B0">
        <w:tc>
          <w:tcPr>
            <w:tcW w:w="14000" w:type="dxa"/>
            <w:gridSpan w:val="7"/>
          </w:tcPr>
          <w:p w14:paraId="51A375D4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1.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E012B7" w14:paraId="344CA133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B5568D2" w14:textId="77777777" w:rsidR="001F38B0" w:rsidRPr="00E012B7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6A2F903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3537AED3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43A9A1D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7370C9F" w14:textId="77777777" w:rsidR="001F38B0" w:rsidRPr="00E012B7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5EC118C" w14:textId="77777777" w:rsidR="001F38B0" w:rsidRPr="00E012B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C69DCE8" w14:textId="77777777" w:rsidR="001F38B0" w:rsidRPr="00E012B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012B7" w:rsidRPr="00E012B7" w14:paraId="6A372126" w14:textId="77777777" w:rsidTr="005F1F97">
        <w:tc>
          <w:tcPr>
            <w:tcW w:w="817" w:type="dxa"/>
          </w:tcPr>
          <w:p w14:paraId="69E9231D" w14:textId="2B8D3D09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  <w:p w14:paraId="7AD0F12C" w14:textId="2FF4FF68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3CC12869" w14:textId="70E9451A" w:rsidR="00E012B7" w:rsidRPr="00E012B7" w:rsidRDefault="00E012B7" w:rsidP="00E012B7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ทั้งภายในประเทศและระหว่างประเทศได้อย่างถูกต้องตามหลักรัฐศาสตร์ผ่านการใช้เทคโนโลยีสารสนเทศ</w:t>
            </w:r>
          </w:p>
        </w:tc>
        <w:tc>
          <w:tcPr>
            <w:tcW w:w="3260" w:type="dxa"/>
          </w:tcPr>
          <w:p w14:paraId="5698B89A" w14:textId="49E3CCB5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4765E304" w14:textId="77777777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0898E29" w14:textId="4A33FC61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581F7663" w14:textId="656D04AD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93.44</w:t>
            </w:r>
          </w:p>
        </w:tc>
        <w:tc>
          <w:tcPr>
            <w:tcW w:w="1134" w:type="dxa"/>
          </w:tcPr>
          <w:p w14:paraId="4A0D9658" w14:textId="25FE9B44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4.67</w:t>
            </w:r>
          </w:p>
        </w:tc>
        <w:tc>
          <w:tcPr>
            <w:tcW w:w="2410" w:type="dxa"/>
          </w:tcPr>
          <w:p w14:paraId="064D9AC5" w14:textId="47BA53DD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EE00330" w14:textId="77777777" w:rsidR="00E012B7" w:rsidRPr="00E012B7" w:rsidRDefault="00E012B7" w:rsidP="00E012B7">
      <w:pPr>
        <w:rPr>
          <w:rFonts w:asciiTheme="majorBidi" w:hAnsiTheme="majorBidi" w:cstheme="majorBidi" w:hint="cs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E012B7" w14:paraId="4C6F86D2" w14:textId="77777777">
        <w:tc>
          <w:tcPr>
            <w:tcW w:w="14000" w:type="dxa"/>
            <w:gridSpan w:val="7"/>
          </w:tcPr>
          <w:p w14:paraId="50E3C0FD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2.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E012B7" w14:paraId="1CC3F3C7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D94091E" w14:textId="77777777" w:rsidR="00C6321F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32EB424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11C1A6D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D295C5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6C778B3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6D6E4CBB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3B829CBE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012B7" w:rsidRPr="00E012B7" w14:paraId="2C78AB56" w14:textId="77777777" w:rsidTr="005F1F97">
        <w:tc>
          <w:tcPr>
            <w:tcW w:w="817" w:type="dxa"/>
          </w:tcPr>
          <w:p w14:paraId="03803DE9" w14:textId="526C87B8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2.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  <w:p w14:paraId="246BC919" w14:textId="69D3C9BE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560E9993" w14:textId="05DF4164" w:rsidR="00E012B7" w:rsidRPr="00E012B7" w:rsidRDefault="00E012B7" w:rsidP="00E012B7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3260" w:type="dxa"/>
          </w:tcPr>
          <w:p w14:paraId="09267FE9" w14:textId="7EB4C9EB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0E3BEFC2" w14:textId="77777777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505C984" w14:textId="2C699834" w:rsidR="00E012B7" w:rsidRPr="00E012B7" w:rsidRDefault="00E012B7" w:rsidP="00E012B7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6A108572" w14:textId="3E59691A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93.44</w:t>
            </w:r>
          </w:p>
        </w:tc>
        <w:tc>
          <w:tcPr>
            <w:tcW w:w="1134" w:type="dxa"/>
          </w:tcPr>
          <w:p w14:paraId="16DC64F9" w14:textId="0721E82F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4.67</w:t>
            </w:r>
          </w:p>
        </w:tc>
        <w:tc>
          <w:tcPr>
            <w:tcW w:w="2410" w:type="dxa"/>
          </w:tcPr>
          <w:p w14:paraId="201A4FEB" w14:textId="3AD50F78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D10AD5E" w14:textId="77777777" w:rsidR="00C6321F" w:rsidRPr="00E012B7" w:rsidRDefault="00C6321F" w:rsidP="00927F2A">
      <w:pPr>
        <w:rPr>
          <w:rFonts w:asciiTheme="majorBidi" w:hAnsiTheme="majorBidi" w:cstheme="majorBidi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E012B7" w14:paraId="355B0535" w14:textId="77777777">
        <w:tc>
          <w:tcPr>
            <w:tcW w:w="14000" w:type="dxa"/>
            <w:gridSpan w:val="7"/>
          </w:tcPr>
          <w:p w14:paraId="73D7B58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3.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E012B7" w14:paraId="43FFEE8F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7FE39918" w14:textId="77777777" w:rsidR="00C6321F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9751B90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CAF483D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6B733FB3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F5F9377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0A90330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EEC22CC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012B7" w:rsidRPr="00E012B7" w14:paraId="24FA2E13" w14:textId="77777777" w:rsidTr="005F1F97">
        <w:tc>
          <w:tcPr>
            <w:tcW w:w="817" w:type="dxa"/>
          </w:tcPr>
          <w:p w14:paraId="4C6FC6EE" w14:textId="5C75E3B1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5" w:type="dxa"/>
          </w:tcPr>
          <w:p w14:paraId="772F7046" w14:textId="4E463453" w:rsidR="00E012B7" w:rsidRPr="00E012B7" w:rsidRDefault="00E012B7" w:rsidP="00E012B7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3260" w:type="dxa"/>
          </w:tcPr>
          <w:p w14:paraId="187DF95C" w14:textId="48A4677D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6A290DC3" w14:textId="77777777" w:rsidR="00E012B7" w:rsidRPr="00E012B7" w:rsidRDefault="00E012B7" w:rsidP="00E012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4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33D40993" w14:textId="4401DC2A" w:rsidR="00E012B7" w:rsidRPr="00E012B7" w:rsidRDefault="00E012B7" w:rsidP="00E012B7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68802D5B" w14:textId="567B6CFA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93.44</w:t>
            </w:r>
          </w:p>
        </w:tc>
        <w:tc>
          <w:tcPr>
            <w:tcW w:w="1134" w:type="dxa"/>
          </w:tcPr>
          <w:p w14:paraId="1858FDE9" w14:textId="581091AE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4.67</w:t>
            </w:r>
          </w:p>
        </w:tc>
        <w:tc>
          <w:tcPr>
            <w:tcW w:w="2410" w:type="dxa"/>
          </w:tcPr>
          <w:p w14:paraId="2911A52B" w14:textId="0EB19868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3B2391FC" w14:textId="77777777" w:rsidR="00FA1E45" w:rsidRPr="00E012B7" w:rsidRDefault="00FA1E45" w:rsidP="00927F2A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E012B7" w14:paraId="5F1451A7" w14:textId="77777777">
        <w:tc>
          <w:tcPr>
            <w:tcW w:w="14000" w:type="dxa"/>
            <w:gridSpan w:val="7"/>
          </w:tcPr>
          <w:p w14:paraId="5EA445BD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lastRenderedPageBreak/>
              <w:t>4.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E012B7" w14:paraId="48C6E98A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98D6663" w14:textId="77777777" w:rsidR="00100024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9D9AF7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294EB5A5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4B9B5275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B73257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เป็น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F12F34C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50C6D39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012B7" w:rsidRPr="00E012B7" w14:paraId="49E6AD73" w14:textId="77777777" w:rsidTr="005F1F97">
        <w:tc>
          <w:tcPr>
            <w:tcW w:w="817" w:type="dxa"/>
          </w:tcPr>
          <w:p w14:paraId="11FA3810" w14:textId="22DA7A9B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5" w:type="dxa"/>
          </w:tcPr>
          <w:p w14:paraId="47458AFD" w14:textId="025B35C6" w:rsidR="00E012B7" w:rsidRPr="00E012B7" w:rsidRDefault="00E012B7" w:rsidP="00E012B7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3118" w:type="dxa"/>
          </w:tcPr>
          <w:p w14:paraId="51F1E932" w14:textId="7EC5C28A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977" w:type="dxa"/>
          </w:tcPr>
          <w:p w14:paraId="3AD1C716" w14:textId="77777777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82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88C0279" w14:textId="1CCF6E36" w:rsidR="00E012B7" w:rsidRPr="00E012B7" w:rsidRDefault="00E012B7" w:rsidP="00E012B7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3E47B798" w14:textId="052AAF00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93.44</w:t>
            </w:r>
          </w:p>
        </w:tc>
        <w:tc>
          <w:tcPr>
            <w:tcW w:w="1134" w:type="dxa"/>
          </w:tcPr>
          <w:p w14:paraId="605B21AD" w14:textId="51885948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4.67</w:t>
            </w:r>
          </w:p>
        </w:tc>
        <w:tc>
          <w:tcPr>
            <w:tcW w:w="2410" w:type="dxa"/>
          </w:tcPr>
          <w:p w14:paraId="2327D36C" w14:textId="76D60787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9A6606A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2ECDA0FE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21A60BFD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7A26A8F8" w14:textId="72D7110E" w:rsidR="00500DC0" w:rsidRPr="00741C55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41C55" w:rsidRPr="00741C55">
        <w:rPr>
          <w:rFonts w:ascii="Angsana New" w:hAnsi="Angsana New"/>
          <w:bCs/>
          <w:sz w:val="32"/>
          <w:szCs w:val="32"/>
          <w:lang w:val="en-US" w:bidi="th-TH"/>
        </w:rPr>
        <w:t>64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82D3DE9" w14:textId="3A528614" w:rsidR="004F11FD" w:rsidRPr="00741C5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2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41C55" w:rsidRPr="00741C55">
        <w:rPr>
          <w:rFonts w:ascii="Angsana New" w:hAnsi="Angsana New"/>
          <w:bCs/>
          <w:sz w:val="32"/>
          <w:szCs w:val="32"/>
          <w:lang w:val="en-US" w:bidi="th-TH"/>
        </w:rPr>
        <w:t>61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AACEB63" w14:textId="4C940F26" w:rsidR="004F11FD" w:rsidRPr="00741C5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741C55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1C55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741C55" w:rsidRPr="00741C55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6CF0358" w14:textId="77777777" w:rsidR="00381014" w:rsidRPr="00741C55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4.</w:t>
      </w:r>
      <w:r w:rsidRPr="00741C55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41C55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741C55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381014" w:rsidRPr="00741C55">
        <w:rPr>
          <w:rFonts w:ascii="Angsana New" w:hAnsi="Angsana New"/>
          <w:bCs/>
          <w:sz w:val="32"/>
          <w:szCs w:val="32"/>
          <w:lang w:bidi="th-TH"/>
        </w:rPr>
        <w:t>1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1EBFFA4C" w14:textId="7C780535" w:rsidR="00FA2E66" w:rsidRPr="00741C55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5.</w:t>
      </w:r>
      <w:r w:rsidRPr="00741C55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741C5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741C55" w:rsidRPr="00741C55">
        <w:rPr>
          <w:rFonts w:ascii="Angsana New" w:hAnsi="Angsana New"/>
          <w:bCs/>
          <w:sz w:val="32"/>
          <w:szCs w:val="32"/>
          <w:lang w:bidi="th-TH"/>
        </w:rPr>
        <w:t>60</w:t>
      </w:r>
      <w:r w:rsidR="00FA2E66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45F1F958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6BB7C278" w14:textId="77777777" w:rsidTr="00B40E62">
        <w:tc>
          <w:tcPr>
            <w:tcW w:w="2880" w:type="dxa"/>
          </w:tcPr>
          <w:p w14:paraId="6EF7869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8F38F6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22D1F52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6050A517" w14:textId="77777777" w:rsidTr="00B40E62">
        <w:tc>
          <w:tcPr>
            <w:tcW w:w="2880" w:type="dxa"/>
          </w:tcPr>
          <w:p w14:paraId="03AC70D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09722D65" w14:textId="6A28A2BF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51</w:t>
            </w:r>
          </w:p>
        </w:tc>
        <w:tc>
          <w:tcPr>
            <w:tcW w:w="1980" w:type="dxa"/>
          </w:tcPr>
          <w:p w14:paraId="7C443921" w14:textId="67B67F26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83.61</w:t>
            </w:r>
          </w:p>
        </w:tc>
      </w:tr>
      <w:tr w:rsidR="003A16B5" w:rsidRPr="00B40E62" w14:paraId="15C64693" w14:textId="77777777" w:rsidTr="00B40E62">
        <w:tc>
          <w:tcPr>
            <w:tcW w:w="2880" w:type="dxa"/>
          </w:tcPr>
          <w:p w14:paraId="10DA582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23754A48" w14:textId="33F8679B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65AF6BC5" w14:textId="352573F2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1.64</w:t>
            </w:r>
          </w:p>
        </w:tc>
      </w:tr>
      <w:tr w:rsidR="003A16B5" w:rsidRPr="00B40E62" w14:paraId="3DCA8C91" w14:textId="77777777" w:rsidTr="00B40E62">
        <w:tc>
          <w:tcPr>
            <w:tcW w:w="2880" w:type="dxa"/>
          </w:tcPr>
          <w:p w14:paraId="728E3F5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56216A9D" w14:textId="5BAB8690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</w:tcPr>
          <w:p w14:paraId="5B03D9E2" w14:textId="6BBA32CA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4.92</w:t>
            </w:r>
          </w:p>
        </w:tc>
      </w:tr>
      <w:tr w:rsidR="003A16B5" w:rsidRPr="00B40E62" w14:paraId="1EE2219C" w14:textId="77777777" w:rsidTr="00B40E62">
        <w:tc>
          <w:tcPr>
            <w:tcW w:w="2880" w:type="dxa"/>
          </w:tcPr>
          <w:p w14:paraId="1E7F6BD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195A11A5" w14:textId="613B67F1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F63B34B" w14:textId="3F0F6C6E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3A16B5" w:rsidRPr="00B40E62" w14:paraId="66514300" w14:textId="77777777" w:rsidTr="00B40E62">
        <w:tc>
          <w:tcPr>
            <w:tcW w:w="2880" w:type="dxa"/>
          </w:tcPr>
          <w:p w14:paraId="64301D9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24EBDB03" w14:textId="5E5639AC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073DBB90" w14:textId="07CAE65A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3.28</w:t>
            </w:r>
          </w:p>
        </w:tc>
      </w:tr>
      <w:tr w:rsidR="003A16B5" w:rsidRPr="00B40E62" w14:paraId="3C5670C2" w14:textId="77777777" w:rsidTr="00B40E62">
        <w:tc>
          <w:tcPr>
            <w:tcW w:w="2880" w:type="dxa"/>
          </w:tcPr>
          <w:p w14:paraId="56843FF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2A971FA8" w14:textId="2CEF62E3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02A62E9A" w14:textId="1D9E4A42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3.28</w:t>
            </w:r>
          </w:p>
        </w:tc>
      </w:tr>
      <w:tr w:rsidR="003A16B5" w:rsidRPr="00B40E62" w14:paraId="1129F719" w14:textId="77777777" w:rsidTr="00B40E62">
        <w:tc>
          <w:tcPr>
            <w:tcW w:w="2880" w:type="dxa"/>
          </w:tcPr>
          <w:p w14:paraId="5B309FC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736DF226" w14:textId="76B16B6A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5BEF94BD" w14:textId="71CBE6BC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1.64</w:t>
            </w:r>
          </w:p>
        </w:tc>
      </w:tr>
      <w:tr w:rsidR="003A16B5" w:rsidRPr="00B40E62" w14:paraId="1A9F2FAC" w14:textId="77777777" w:rsidTr="00B40E62">
        <w:tc>
          <w:tcPr>
            <w:tcW w:w="2880" w:type="dxa"/>
          </w:tcPr>
          <w:p w14:paraId="11F924C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E0547C1" w14:textId="0F72B041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4B9E7FF1" w14:textId="365FA31F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1.64</w:t>
            </w:r>
          </w:p>
        </w:tc>
      </w:tr>
      <w:tr w:rsidR="003A16B5" w:rsidRPr="00B40E62" w14:paraId="18C60323" w14:textId="77777777" w:rsidTr="00B40E62">
        <w:tc>
          <w:tcPr>
            <w:tcW w:w="2880" w:type="dxa"/>
          </w:tcPr>
          <w:p w14:paraId="67F49B4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2DF59257" w14:textId="0F1578B6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0FBD924" w14:textId="4DBF96AB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28B4" w:rsidRPr="00B40E62" w14:paraId="3A348BD8" w14:textId="77777777" w:rsidTr="00B40E62">
        <w:tc>
          <w:tcPr>
            <w:tcW w:w="2880" w:type="dxa"/>
          </w:tcPr>
          <w:p w14:paraId="7F730D02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7BC707E0" w14:textId="345A810C" w:rsidR="006D28B4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D8609D9" w14:textId="232A99C9" w:rsidR="006D28B4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B40E62" w14:paraId="02DC9AC8" w14:textId="77777777" w:rsidTr="00B40E62">
        <w:tc>
          <w:tcPr>
            <w:tcW w:w="2880" w:type="dxa"/>
          </w:tcPr>
          <w:p w14:paraId="0CE5B84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3DB81B0" w14:textId="66AB61FD" w:rsidR="00F66236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61</w:t>
            </w:r>
          </w:p>
        </w:tc>
        <w:tc>
          <w:tcPr>
            <w:tcW w:w="1980" w:type="dxa"/>
          </w:tcPr>
          <w:p w14:paraId="770B2D7A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642AAF10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642862" w14:textId="45C49F4E" w:rsidR="00082189" w:rsidRDefault="00082189" w:rsidP="00741C55">
      <w:pPr>
        <w:pStyle w:val="Heading7"/>
        <w:tabs>
          <w:tab w:val="left" w:pos="360"/>
        </w:tabs>
        <w:spacing w:before="0" w:after="0"/>
        <w:rPr>
          <w:rFonts w:ascii="Calibri" w:hAnsi="Calibri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F6E0F33" w14:textId="4CE55CC5" w:rsidR="000F2607" w:rsidRDefault="00741C55" w:rsidP="00B85888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>
        <w:rPr>
          <w:rFonts w:ascii="Calibri" w:hAnsi="Calibri" w:hint="cs"/>
          <w:sz w:val="32"/>
          <w:szCs w:val="32"/>
          <w:cs/>
          <w:lang w:bidi="th-TH"/>
        </w:rPr>
        <w:t>ไม่มี</w:t>
      </w:r>
    </w:p>
    <w:p w14:paraId="1C4A0C31" w14:textId="73A2F030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687C5C8A" w14:textId="77777777" w:rsidTr="005F1F97">
        <w:tc>
          <w:tcPr>
            <w:tcW w:w="4885" w:type="dxa"/>
          </w:tcPr>
          <w:p w14:paraId="5FC28685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44AF8A89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D628B0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79CA3C50" w14:textId="77777777" w:rsidTr="005F1F97">
        <w:tc>
          <w:tcPr>
            <w:tcW w:w="4885" w:type="dxa"/>
          </w:tcPr>
          <w:p w14:paraId="05F7018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002B1B8" w14:textId="5F93E5D4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3268CE9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5DFCD6E" w14:textId="77777777" w:rsidTr="005F1F97">
        <w:tc>
          <w:tcPr>
            <w:tcW w:w="4885" w:type="dxa"/>
          </w:tcPr>
          <w:p w14:paraId="5E78B183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73ED085" w14:textId="47E4E0DD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1FD267A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9B50BD1" w14:textId="77777777" w:rsidTr="005F1F97">
        <w:tc>
          <w:tcPr>
            <w:tcW w:w="4885" w:type="dxa"/>
          </w:tcPr>
          <w:p w14:paraId="55D8EBA5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7DD50E5A" w14:textId="023480E9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719484B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7B2B758E" w14:textId="77777777" w:rsidTr="005F1F97">
        <w:tc>
          <w:tcPr>
            <w:tcW w:w="4885" w:type="dxa"/>
          </w:tcPr>
          <w:p w14:paraId="619343F0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69A2476B" w14:textId="373E7F35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119AD00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39048928" w14:textId="77777777" w:rsidTr="005F1F97">
        <w:tc>
          <w:tcPr>
            <w:tcW w:w="8287" w:type="dxa"/>
            <w:gridSpan w:val="3"/>
          </w:tcPr>
          <w:p w14:paraId="21724D19" w14:textId="337DC34D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</w:t>
            </w:r>
            <w:r w:rsidR="00B8588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ไม่มี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</w:tbl>
    <w:p w14:paraId="1C85277D" w14:textId="77777777" w:rsidR="00B85888" w:rsidRDefault="00B85888" w:rsidP="00377B6F">
      <w:pPr>
        <w:jc w:val="center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7023F302" w14:textId="77777777" w:rsidR="00B85888" w:rsidRDefault="00B85888">
      <w:pPr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</w:p>
    <w:p w14:paraId="0F0BF5F7" w14:textId="3B48BA68" w:rsidR="00AB4359" w:rsidRPr="00377B6F" w:rsidRDefault="00FD35CB" w:rsidP="00377B6F">
      <w:pPr>
        <w:jc w:val="center"/>
        <w:rPr>
          <w:rFonts w:ascii="Calibri" w:hAnsi="Calibri"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8E7CD7C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FC2F632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14:paraId="4FA1AE84" w14:textId="0819B20A" w:rsidR="00462C88" w:rsidRPr="006F131E" w:rsidRDefault="00377B6F" w:rsidP="006F131E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  <w:r w:rsidRPr="00377B6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8B0E4AF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p w14:paraId="65D13310" w14:textId="77777777" w:rsidR="00DE3C97" w:rsidRPr="00377B6F" w:rsidRDefault="00DE3C97" w:rsidP="00DE3C97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  <w:r w:rsidRPr="00377B6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C64FD3D" w14:textId="77777777" w:rsidR="005F1F97" w:rsidRDefault="005F1F97" w:rsidP="006952A8">
      <w:pPr>
        <w:rPr>
          <w:rFonts w:ascii="Angsana New" w:hAnsi="Angsana New" w:hint="cs"/>
          <w:sz w:val="32"/>
          <w:szCs w:val="32"/>
          <w:lang w:bidi="th-TH"/>
        </w:rPr>
      </w:pPr>
    </w:p>
    <w:p w14:paraId="378066BE" w14:textId="5CCFD756" w:rsidR="007A71DE" w:rsidRPr="00E012B7" w:rsidRDefault="00FD35CB" w:rsidP="006F131E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3F2684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5976328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08197BC" w14:textId="13032256" w:rsidR="00FD6992" w:rsidRPr="00436FEA" w:rsidRDefault="00DE3C97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6A6AD37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63256059" w14:textId="60F91C92" w:rsidR="00DE3C97" w:rsidRDefault="00DE3C97" w:rsidP="00376BF3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1F4FEAF3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7F52C1D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70853F9" w14:textId="74A1BA8C" w:rsidR="001833F6" w:rsidRPr="00436FEA" w:rsidRDefault="00DE3C97" w:rsidP="001833F6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58A71E4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12CD6BFD" w14:textId="3EA00F0A" w:rsidR="00F37630" w:rsidRPr="002B3260" w:rsidRDefault="00DE3C97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DB47A49" w14:textId="77777777" w:rsidR="00F37630" w:rsidRDefault="00F37630" w:rsidP="00F37630">
      <w:pPr>
        <w:rPr>
          <w:lang w:bidi="th-TH"/>
        </w:rPr>
      </w:pPr>
    </w:p>
    <w:p w14:paraId="3FC43742" w14:textId="77777777" w:rsidR="00F37630" w:rsidRPr="00F37630" w:rsidRDefault="00F37630" w:rsidP="00F37630">
      <w:pPr>
        <w:rPr>
          <w:lang w:bidi="th-TH"/>
        </w:rPr>
      </w:pPr>
    </w:p>
    <w:p w14:paraId="6588B8D0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926FB99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78EF5F8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613999AD" w14:textId="3AEFAD65" w:rsidR="003002D0" w:rsidRDefault="00376BF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9C9661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33FF218" w14:textId="3EB801B9" w:rsidR="008D6F49" w:rsidRDefault="00376BF3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7375390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p w14:paraId="760EB948" w14:textId="70A96952" w:rsidR="004D1B1A" w:rsidRDefault="00376BF3" w:rsidP="00376BF3">
      <w:pPr>
        <w:tabs>
          <w:tab w:val="left" w:pos="360"/>
        </w:tabs>
        <w:ind w:left="360"/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DE6F326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5888BEF" w14:textId="13A10DF0" w:rsidR="008D6F49" w:rsidRDefault="00376BF3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26D0758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F39A9A6" w14:textId="77777777" w:rsidR="00376BF3" w:rsidRDefault="00376BF3" w:rsidP="00376BF3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>
        <w:rPr>
          <w:rFonts w:ascii="Angsana New" w:hAnsi="Angsana New"/>
          <w:sz w:val="32"/>
          <w:szCs w:val="32"/>
          <w:lang w:bidi="th-TH"/>
        </w:rPr>
        <w:t>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..อ</w:t>
      </w:r>
      <w:r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ชุติเดช เมธีชุติกุล............</w:t>
      </w:r>
      <w:r>
        <w:rPr>
          <w:rFonts w:ascii="Angsana New" w:hAnsi="Angsana New"/>
          <w:sz w:val="32"/>
          <w:szCs w:val="32"/>
          <w:lang w:bidi="th-TH"/>
        </w:rPr>
        <w:t>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48B52F9" w14:textId="4FC9ECDF" w:rsidR="001D5032" w:rsidRPr="00376BF3" w:rsidRDefault="00376BF3" w:rsidP="008D6F49">
      <w:p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</w:t>
      </w:r>
      <w:r>
        <w:rPr>
          <w:rFonts w:ascii="Angsana New" w:hAnsi="Angsana New"/>
          <w:sz w:val="32"/>
          <w:szCs w:val="32"/>
          <w:lang w:bidi="th-TH"/>
        </w:rPr>
        <w:t xml:space="preserve">....22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Angsana New" w:hAnsi="Angsana New"/>
          <w:sz w:val="32"/>
          <w:szCs w:val="32"/>
          <w:lang w:bidi="th-TH"/>
        </w:rPr>
        <w:t>2568</w:t>
      </w:r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>
        <w:rPr>
          <w:rFonts w:ascii="Angsana New" w:hAnsi="Angsana New"/>
          <w:sz w:val="32"/>
          <w:szCs w:val="32"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</w:t>
      </w:r>
    </w:p>
    <w:sectPr w:rsidR="001D5032" w:rsidRPr="00376BF3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31FF" w14:textId="77777777" w:rsidR="007D2EA8" w:rsidRDefault="007D2EA8">
      <w:r>
        <w:separator/>
      </w:r>
    </w:p>
  </w:endnote>
  <w:endnote w:type="continuationSeparator" w:id="0">
    <w:p w14:paraId="6BC71634" w14:textId="77777777" w:rsidR="007D2EA8" w:rsidRDefault="007D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506810FE-A5DE-48D3-A3BD-F4971645F92E}"/>
    <w:embedBold r:id="rId2" w:fontKey="{4BCB69E0-E646-4218-9FEB-376532D4F966}"/>
    <w:embedItalic r:id="rId3" w:fontKey="{43E97052-03D5-4D16-8011-911169F3A865}"/>
    <w:embedBoldItalic r:id="rId4" w:fontKey="{5F250EF5-70A7-4A41-A5FF-162EC12D475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subsetted="1" w:fontKey="{11289851-838E-46E4-A3C7-7597C502E094}"/>
    <w:embedBold r:id="rId6" w:subsetted="1" w:fontKey="{FD2A961A-61E5-4AE1-B560-49A8A750BAB4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835335E7-FC33-4506-90BE-D3F6A1655152}"/>
    <w:embedBold r:id="rId8" w:fontKey="{68D8AFE2-C55A-4479-AA81-0D3E699E5FB5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544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411C9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AC45" w14:textId="77777777" w:rsidR="007D2EA8" w:rsidRDefault="007D2EA8">
      <w:r>
        <w:separator/>
      </w:r>
    </w:p>
  </w:footnote>
  <w:footnote w:type="continuationSeparator" w:id="0">
    <w:p w14:paraId="413A586B" w14:textId="77777777" w:rsidR="007D2EA8" w:rsidRDefault="007D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8B7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C2B0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12F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93C24F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22CD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447895">
    <w:abstractNumId w:val="6"/>
  </w:num>
  <w:num w:numId="2" w16cid:durableId="877930279">
    <w:abstractNumId w:val="15"/>
  </w:num>
  <w:num w:numId="3" w16cid:durableId="782728158">
    <w:abstractNumId w:val="13"/>
  </w:num>
  <w:num w:numId="4" w16cid:durableId="1436559480">
    <w:abstractNumId w:val="9"/>
  </w:num>
  <w:num w:numId="5" w16cid:durableId="725299802">
    <w:abstractNumId w:val="8"/>
  </w:num>
  <w:num w:numId="6" w16cid:durableId="1490554923">
    <w:abstractNumId w:val="11"/>
  </w:num>
  <w:num w:numId="7" w16cid:durableId="2068648053">
    <w:abstractNumId w:val="14"/>
  </w:num>
  <w:num w:numId="8" w16cid:durableId="106312151">
    <w:abstractNumId w:val="3"/>
  </w:num>
  <w:num w:numId="9" w16cid:durableId="879129790">
    <w:abstractNumId w:val="10"/>
  </w:num>
  <w:num w:numId="10" w16cid:durableId="1582252226">
    <w:abstractNumId w:val="16"/>
  </w:num>
  <w:num w:numId="11" w16cid:durableId="318189484">
    <w:abstractNumId w:val="4"/>
  </w:num>
  <w:num w:numId="12" w16cid:durableId="283073805">
    <w:abstractNumId w:val="5"/>
  </w:num>
  <w:num w:numId="13" w16cid:durableId="2133666801">
    <w:abstractNumId w:val="1"/>
  </w:num>
  <w:num w:numId="14" w16cid:durableId="1713798198">
    <w:abstractNumId w:val="17"/>
  </w:num>
  <w:num w:numId="15" w16cid:durableId="1698434088">
    <w:abstractNumId w:val="0"/>
  </w:num>
  <w:num w:numId="16" w16cid:durableId="2055078766">
    <w:abstractNumId w:val="12"/>
  </w:num>
  <w:num w:numId="17" w16cid:durableId="800850657">
    <w:abstractNumId w:val="2"/>
  </w:num>
  <w:num w:numId="18" w16cid:durableId="6169585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76BF3"/>
    <w:rsid w:val="00377B6F"/>
    <w:rsid w:val="00381014"/>
    <w:rsid w:val="00391EB0"/>
    <w:rsid w:val="003A16B5"/>
    <w:rsid w:val="003B0D0D"/>
    <w:rsid w:val="003B3362"/>
    <w:rsid w:val="003B3A37"/>
    <w:rsid w:val="003B3E44"/>
    <w:rsid w:val="003B6C5B"/>
    <w:rsid w:val="003B76F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55AF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131E"/>
    <w:rsid w:val="006F61EE"/>
    <w:rsid w:val="007100D2"/>
    <w:rsid w:val="00716ADA"/>
    <w:rsid w:val="00717223"/>
    <w:rsid w:val="00722FA5"/>
    <w:rsid w:val="00725849"/>
    <w:rsid w:val="0072796C"/>
    <w:rsid w:val="007379A1"/>
    <w:rsid w:val="00741C55"/>
    <w:rsid w:val="007427AF"/>
    <w:rsid w:val="00747E89"/>
    <w:rsid w:val="00751F68"/>
    <w:rsid w:val="00752C6F"/>
    <w:rsid w:val="00753AE9"/>
    <w:rsid w:val="00757D7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354"/>
    <w:rsid w:val="007C35B9"/>
    <w:rsid w:val="007C64C3"/>
    <w:rsid w:val="007C6A9F"/>
    <w:rsid w:val="007D1DBB"/>
    <w:rsid w:val="007D2EA8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5888"/>
    <w:rsid w:val="00B864FD"/>
    <w:rsid w:val="00B87982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18B7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3C97"/>
    <w:rsid w:val="00DE44B2"/>
    <w:rsid w:val="00DE57A9"/>
    <w:rsid w:val="00E012B7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D764E"/>
  <w15:chartTrackingRefBased/>
  <w15:docId w15:val="{D8C58884-BF3D-4914-AC0E-22A9985E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8</cp:revision>
  <cp:lastPrinted>2009-03-20T08:25:00Z</cp:lastPrinted>
  <dcterms:created xsi:type="dcterms:W3CDTF">2025-12-22T02:53:00Z</dcterms:created>
  <dcterms:modified xsi:type="dcterms:W3CDTF">2025-12-22T04:07:00Z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