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3B4CC" w14:textId="591A7BCF" w:rsidR="00D03480" w:rsidRPr="00F5634F" w:rsidRDefault="00D03480">
      <w:pPr>
        <w:rPr>
          <w:rFonts w:asciiTheme="majorBidi" w:hAnsiTheme="majorBidi" w:cstheme="majorBidi"/>
        </w:rPr>
      </w:pPr>
    </w:p>
    <w:p w14:paraId="70EBBF9D" w14:textId="77777777" w:rsidR="00D03480" w:rsidRPr="00F5634F" w:rsidRDefault="00000000">
      <w:pPr>
        <w:jc w:val="center"/>
        <w:rPr>
          <w:rFonts w:asciiTheme="majorBidi" w:hAnsiTheme="majorBidi" w:cstheme="majorBidi"/>
          <w:b/>
          <w:bCs/>
          <w:sz w:val="32"/>
          <w:szCs w:val="32"/>
          <w:lang w:eastAsia="en-US"/>
        </w:rPr>
      </w:pPr>
      <w:r w:rsidRPr="00F5634F">
        <w:rPr>
          <w:rFonts w:asciiTheme="majorBidi" w:hAnsiTheme="majorBidi" w:cstheme="majorBidi"/>
          <w:b/>
          <w:bCs/>
          <w:noProof/>
          <w:sz w:val="32"/>
          <w:szCs w:val="32"/>
          <w:lang w:eastAsia="en-US"/>
        </w:rPr>
        <w:drawing>
          <wp:anchor distT="0" distB="0" distL="114935" distR="114935" simplePos="0" relativeHeight="23" behindDoc="0" locked="0" layoutInCell="0" allowOverlap="1" wp14:anchorId="76E5FA74" wp14:editId="6FC6311E">
            <wp:simplePos x="0" y="0"/>
            <wp:positionH relativeFrom="column">
              <wp:posOffset>2348230</wp:posOffset>
            </wp:positionH>
            <wp:positionV relativeFrom="paragraph">
              <wp:posOffset>-182880</wp:posOffset>
            </wp:positionV>
            <wp:extent cx="1094105" cy="107632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5" t="-5" r="-5" b="-5"/>
                    <a:stretch>
                      <a:fillRect/>
                    </a:stretch>
                  </pic:blipFill>
                  <pic:spPr bwMode="auto">
                    <a:xfrm>
                      <a:off x="0" y="0"/>
                      <a:ext cx="1094105" cy="1076325"/>
                    </a:xfrm>
                    <a:prstGeom prst="rect">
                      <a:avLst/>
                    </a:prstGeom>
                  </pic:spPr>
                </pic:pic>
              </a:graphicData>
            </a:graphic>
          </wp:anchor>
        </w:drawing>
      </w:r>
    </w:p>
    <w:p w14:paraId="1F22CB25" w14:textId="77777777" w:rsidR="00D03480" w:rsidRPr="00F5634F" w:rsidRDefault="00D03480">
      <w:pPr>
        <w:jc w:val="center"/>
        <w:rPr>
          <w:rFonts w:asciiTheme="majorBidi" w:hAnsiTheme="majorBidi" w:cstheme="majorBidi"/>
          <w:b/>
          <w:bCs/>
          <w:sz w:val="32"/>
          <w:szCs w:val="32"/>
        </w:rPr>
      </w:pPr>
    </w:p>
    <w:p w14:paraId="14D80D81" w14:textId="77777777" w:rsidR="00D03480" w:rsidRPr="00F5634F" w:rsidRDefault="00D03480">
      <w:pPr>
        <w:jc w:val="center"/>
        <w:rPr>
          <w:rFonts w:asciiTheme="majorBidi" w:hAnsiTheme="majorBidi" w:cstheme="majorBidi"/>
          <w:b/>
          <w:bCs/>
          <w:sz w:val="32"/>
          <w:szCs w:val="32"/>
        </w:rPr>
      </w:pPr>
    </w:p>
    <w:p w14:paraId="3F8AD725"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Course details</w:t>
      </w:r>
    </w:p>
    <w:p w14:paraId="4C6C72A5" w14:textId="77777777" w:rsidR="00D03480" w:rsidRPr="00F5634F" w:rsidRDefault="00D03480">
      <w:pPr>
        <w:rPr>
          <w:rFonts w:asciiTheme="majorBidi" w:hAnsiTheme="majorBidi" w:cstheme="majorBidi"/>
          <w:b/>
          <w:bCs/>
          <w:sz w:val="16"/>
          <w:szCs w:val="16"/>
        </w:rPr>
      </w:pPr>
    </w:p>
    <w:p w14:paraId="7776F35D" w14:textId="3A8CDD39" w:rsidR="00D03480" w:rsidRPr="00F5634F" w:rsidRDefault="00004295">
      <w:pPr>
        <w:rPr>
          <w:rFonts w:asciiTheme="majorBidi" w:hAnsiTheme="majorBidi" w:cstheme="majorBidi"/>
          <w:b/>
          <w:bCs/>
          <w:sz w:val="32"/>
          <w:szCs w:val="32"/>
        </w:rPr>
      </w:pPr>
      <w:r w:rsidRPr="00F5634F">
        <w:rPr>
          <w:rFonts w:asciiTheme="majorBidi" w:hAnsiTheme="majorBidi" w:cstheme="majorBidi"/>
          <w:b/>
          <w:bCs/>
          <w:sz w:val="32"/>
          <w:szCs w:val="32"/>
        </w:rPr>
        <w:t>Department of Communication Arts (International); College of Communication Arts</w:t>
      </w:r>
    </w:p>
    <w:p w14:paraId="2963254E" w14:textId="33CFE109" w:rsidR="00D03480" w:rsidRPr="00F5634F" w:rsidRDefault="00004295">
      <w:pPr>
        <w:rPr>
          <w:rFonts w:asciiTheme="majorBidi" w:hAnsiTheme="majorBidi" w:cstheme="majorBidi"/>
          <w:b/>
          <w:bCs/>
          <w:sz w:val="32"/>
          <w:szCs w:val="32"/>
        </w:rPr>
      </w:pPr>
      <w:bookmarkStart w:id="0" w:name="_Hlk136596336"/>
      <w:r w:rsidRPr="00F5634F">
        <w:rPr>
          <w:rFonts w:asciiTheme="majorBidi" w:hAnsiTheme="majorBidi" w:cstheme="majorBidi"/>
          <w:b/>
          <w:bCs/>
          <w:sz w:val="32"/>
          <w:szCs w:val="32"/>
        </w:rPr>
        <w:t xml:space="preserve">Curriculum </w:t>
      </w:r>
      <w:r w:rsidRPr="00F5634F">
        <w:rPr>
          <w:rFonts w:asciiTheme="majorBidi" w:hAnsiTheme="majorBidi" w:cstheme="majorBidi"/>
          <w:sz w:val="32"/>
          <w:szCs w:val="32"/>
        </w:rPr>
        <w:t>Bachelor of Communication Arts (International Program) Academic Year Edition</w:t>
      </w:r>
      <w:bookmarkEnd w:id="0"/>
      <w:r w:rsidRPr="00F5634F">
        <w:rPr>
          <w:rFonts w:asciiTheme="majorBidi" w:hAnsiTheme="majorBidi" w:cstheme="majorBidi"/>
          <w:sz w:val="32"/>
          <w:szCs w:val="32"/>
        </w:rPr>
        <w:t xml:space="preserve"> </w:t>
      </w:r>
      <w:r w:rsidR="00DF7E84">
        <w:rPr>
          <w:rFonts w:asciiTheme="majorBidi" w:hAnsiTheme="majorBidi" w:cstheme="majorBidi"/>
          <w:sz w:val="32"/>
          <w:szCs w:val="32"/>
        </w:rPr>
        <w:t>2025</w:t>
      </w:r>
    </w:p>
    <w:p w14:paraId="5B9AF82D" w14:textId="77777777" w:rsidR="00D03480" w:rsidRPr="00F5634F" w:rsidRDefault="00D03480">
      <w:pPr>
        <w:rPr>
          <w:rFonts w:asciiTheme="majorBidi" w:hAnsiTheme="majorBidi" w:cstheme="majorBidi"/>
          <w:b/>
          <w:bCs/>
          <w:sz w:val="12"/>
          <w:szCs w:val="12"/>
        </w:rPr>
      </w:pPr>
    </w:p>
    <w:p w14:paraId="632FC431" w14:textId="5B3DF656" w:rsidR="00D03480" w:rsidRPr="00F5634F" w:rsidRDefault="00000000">
      <w:pPr>
        <w:pStyle w:val="Heading7"/>
        <w:spacing w:before="0" w:after="0"/>
        <w:jc w:val="center"/>
        <w:rPr>
          <w:rFonts w:asciiTheme="majorBidi" w:hAnsiTheme="majorBidi" w:cstheme="majorBidi"/>
          <w:b/>
          <w:bCs/>
          <w:sz w:val="32"/>
          <w:szCs w:val="32"/>
        </w:rPr>
      </w:pPr>
      <w:r w:rsidRPr="00F5634F">
        <w:rPr>
          <w:rFonts w:asciiTheme="majorBidi" w:hAnsiTheme="majorBidi" w:cstheme="majorBidi"/>
          <w:b/>
          <w:bCs/>
          <w:sz w:val="32"/>
          <w:szCs w:val="32"/>
          <w:lang w:val="en-US"/>
        </w:rPr>
        <w:t>Category</w:t>
      </w:r>
      <w:r w:rsidR="00004295" w:rsidRPr="00F5634F">
        <w:rPr>
          <w:rFonts w:asciiTheme="majorBidi" w:hAnsiTheme="majorBidi" w:cstheme="majorBidi"/>
          <w:b/>
          <w:bCs/>
          <w:sz w:val="32"/>
          <w:szCs w:val="32"/>
          <w:lang w:val="en-US"/>
        </w:rPr>
        <w:t xml:space="preserve"> 1 General</w:t>
      </w:r>
      <w:r w:rsidRPr="00F5634F">
        <w:rPr>
          <w:rFonts w:asciiTheme="majorBidi" w:hAnsiTheme="majorBidi" w:cstheme="majorBidi"/>
          <w:b/>
          <w:bCs/>
          <w:sz w:val="32"/>
          <w:szCs w:val="32"/>
        </w:rPr>
        <w:t xml:space="preserve"> </w:t>
      </w:r>
      <w:r w:rsidR="00004295" w:rsidRPr="00F5634F">
        <w:rPr>
          <w:rFonts w:asciiTheme="majorBidi" w:hAnsiTheme="majorBidi" w:cstheme="majorBidi"/>
          <w:b/>
          <w:bCs/>
          <w:sz w:val="32"/>
          <w:szCs w:val="32"/>
        </w:rPr>
        <w:t>I</w:t>
      </w:r>
      <w:r w:rsidRPr="00F5634F">
        <w:rPr>
          <w:rFonts w:asciiTheme="majorBidi" w:hAnsiTheme="majorBidi" w:cstheme="majorBidi"/>
          <w:b/>
          <w:bCs/>
          <w:sz w:val="32"/>
          <w:szCs w:val="32"/>
        </w:rPr>
        <w:t>nformation</w:t>
      </w:r>
    </w:p>
    <w:p w14:paraId="3A867094" w14:textId="77777777" w:rsidR="00D03480" w:rsidRPr="00F5634F" w:rsidRDefault="00D03480">
      <w:pPr>
        <w:rPr>
          <w:rFonts w:asciiTheme="majorBidi" w:hAnsiTheme="majorBidi" w:cstheme="majorBidi"/>
          <w:b/>
          <w:bCs/>
          <w:sz w:val="8"/>
          <w:szCs w:val="8"/>
          <w:lang w:val="en-A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25"/>
        <w:gridCol w:w="2830"/>
        <w:gridCol w:w="567"/>
        <w:gridCol w:w="1701"/>
        <w:gridCol w:w="425"/>
        <w:gridCol w:w="1564"/>
      </w:tblGrid>
      <w:tr w:rsidR="00F5634F" w:rsidRPr="00F5634F" w14:paraId="4591CBD0" w14:textId="77777777" w:rsidTr="003D6A56">
        <w:tc>
          <w:tcPr>
            <w:tcW w:w="1668" w:type="dxa"/>
            <w:vAlign w:val="center"/>
          </w:tcPr>
          <w:p w14:paraId="5299C35E" w14:textId="162620C4"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 xml:space="preserve">ICO </w:t>
            </w:r>
            <w:r w:rsidR="00FA795E">
              <w:rPr>
                <w:rFonts w:asciiTheme="majorBidi" w:hAnsiTheme="majorBidi" w:cstheme="majorBidi"/>
                <w:sz w:val="32"/>
                <w:szCs w:val="32"/>
              </w:rPr>
              <w:t>349</w:t>
            </w:r>
          </w:p>
        </w:tc>
        <w:tc>
          <w:tcPr>
            <w:tcW w:w="425" w:type="dxa"/>
            <w:vAlign w:val="center"/>
          </w:tcPr>
          <w:p w14:paraId="6FE8D2AC"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51E71568" w14:textId="4C602224" w:rsidR="00D03480" w:rsidRPr="00F5634F" w:rsidRDefault="00FA795E">
            <w:pPr>
              <w:tabs>
                <w:tab w:val="left" w:pos="284"/>
                <w:tab w:val="left" w:pos="1418"/>
                <w:tab w:val="left" w:pos="7088"/>
              </w:tabs>
              <w:ind w:right="26"/>
              <w:rPr>
                <w:rFonts w:asciiTheme="majorBidi" w:hAnsiTheme="majorBidi" w:cstheme="majorBidi"/>
                <w:sz w:val="32"/>
                <w:szCs w:val="32"/>
              </w:rPr>
            </w:pPr>
            <w:r w:rsidRPr="00FA795E">
              <w:rPr>
                <w:rFonts w:asciiTheme="majorBidi" w:hAnsiTheme="majorBidi" w:cstheme="majorBidi"/>
                <w:sz w:val="32"/>
                <w:szCs w:val="32"/>
              </w:rPr>
              <w:t>Communication Entrepreneurs</w:t>
            </w:r>
          </w:p>
        </w:tc>
        <w:tc>
          <w:tcPr>
            <w:tcW w:w="425" w:type="dxa"/>
          </w:tcPr>
          <w:p w14:paraId="292D1977" w14:textId="77777777" w:rsidR="00D03480" w:rsidRPr="00F5634F" w:rsidRDefault="00000000">
            <w:pPr>
              <w:tabs>
                <w:tab w:val="left" w:pos="284"/>
                <w:tab w:val="left" w:pos="1418"/>
                <w:tab w:val="left" w:pos="7088"/>
              </w:tabs>
              <w:ind w:right="26"/>
              <w:jc w:val="right"/>
              <w:rPr>
                <w:rFonts w:asciiTheme="majorBidi" w:hAnsiTheme="majorBidi" w:cstheme="majorBidi"/>
                <w:sz w:val="32"/>
                <w:szCs w:val="32"/>
              </w:rPr>
            </w:pPr>
            <w:r w:rsidRPr="00F5634F">
              <w:rPr>
                <w:rFonts w:asciiTheme="majorBidi" w:hAnsiTheme="majorBidi" w:cstheme="majorBidi"/>
                <w:sz w:val="32"/>
                <w:szCs w:val="32"/>
              </w:rPr>
              <w:t>3</w:t>
            </w:r>
          </w:p>
        </w:tc>
        <w:tc>
          <w:tcPr>
            <w:tcW w:w="1564" w:type="dxa"/>
            <w:vAlign w:val="center"/>
          </w:tcPr>
          <w:p w14:paraId="4236A62C" w14:textId="4C8610E7" w:rsidR="00D03480" w:rsidRPr="00F5634F" w:rsidRDefault="00000000">
            <w:pPr>
              <w:tabs>
                <w:tab w:val="left" w:pos="284"/>
                <w:tab w:val="left" w:pos="1418"/>
                <w:tab w:val="left" w:pos="7088"/>
              </w:tabs>
              <w:ind w:right="26"/>
              <w:jc w:val="both"/>
              <w:rPr>
                <w:rFonts w:asciiTheme="majorBidi" w:hAnsiTheme="majorBidi" w:cstheme="majorBidi"/>
              </w:rPr>
            </w:pPr>
            <w:r w:rsidRPr="00F5634F">
              <w:rPr>
                <w:rFonts w:asciiTheme="majorBidi" w:hAnsiTheme="majorBidi" w:cstheme="majorBidi"/>
                <w:sz w:val="32"/>
                <w:szCs w:val="32"/>
              </w:rPr>
              <w:t>(</w:t>
            </w:r>
            <w:r w:rsidR="00FA795E">
              <w:rPr>
                <w:rFonts w:asciiTheme="majorBidi" w:hAnsiTheme="majorBidi" w:cstheme="majorBidi"/>
                <w:sz w:val="32"/>
                <w:szCs w:val="32"/>
              </w:rPr>
              <w:t>3-0-6)</w:t>
            </w:r>
          </w:p>
        </w:tc>
      </w:tr>
      <w:tr w:rsidR="00F5634F" w:rsidRPr="00F5634F" w14:paraId="1C814C91" w14:textId="77777777" w:rsidTr="003D6A56">
        <w:tc>
          <w:tcPr>
            <w:tcW w:w="1668" w:type="dxa"/>
            <w:vAlign w:val="center"/>
          </w:tcPr>
          <w:p w14:paraId="0544BEA3" w14:textId="77777777" w:rsidR="004C40F7" w:rsidRPr="00F5634F" w:rsidRDefault="004C40F7" w:rsidP="004C40F7">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39521F0C" w14:textId="77777777" w:rsidR="004C40F7" w:rsidRPr="00F5634F" w:rsidRDefault="004C40F7" w:rsidP="004C40F7">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1E7DF32B" w14:textId="144AE8EB" w:rsidR="004C40F7" w:rsidRPr="00F5634F" w:rsidRDefault="00FA795E" w:rsidP="004C40F7">
            <w:pPr>
              <w:tabs>
                <w:tab w:val="left" w:pos="284"/>
                <w:tab w:val="left" w:pos="1418"/>
                <w:tab w:val="left" w:pos="7088"/>
              </w:tabs>
              <w:ind w:right="26"/>
              <w:rPr>
                <w:rFonts w:asciiTheme="majorBidi" w:hAnsiTheme="majorBidi" w:cstheme="majorBidi"/>
                <w:sz w:val="32"/>
                <w:szCs w:val="32"/>
              </w:rPr>
            </w:pPr>
            <w:r>
              <w:rPr>
                <w:rFonts w:asciiTheme="majorBidi" w:hAnsiTheme="majorBidi" w:cstheme="majorBidi"/>
                <w:sz w:val="32"/>
                <w:szCs w:val="32"/>
              </w:rPr>
              <w:t>(</w:t>
            </w:r>
            <w:r w:rsidRPr="00FA795E">
              <w:rPr>
                <w:rFonts w:asciiTheme="majorBidi" w:hAnsiTheme="majorBidi" w:cstheme="majorBidi"/>
                <w:sz w:val="32"/>
                <w:szCs w:val="32"/>
              </w:rPr>
              <w:t>Communication Entrepreneurs</w:t>
            </w:r>
            <w:r>
              <w:rPr>
                <w:rFonts w:asciiTheme="majorBidi" w:hAnsiTheme="majorBidi" w:cstheme="majorBidi"/>
                <w:sz w:val="32"/>
                <w:szCs w:val="32"/>
              </w:rPr>
              <w:t>)</w:t>
            </w:r>
          </w:p>
        </w:tc>
        <w:tc>
          <w:tcPr>
            <w:tcW w:w="425" w:type="dxa"/>
          </w:tcPr>
          <w:p w14:paraId="60E669FF" w14:textId="77777777" w:rsidR="004C40F7" w:rsidRPr="00F5634F" w:rsidRDefault="004C40F7" w:rsidP="004C40F7">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027D5061" w14:textId="77777777" w:rsidR="004C40F7" w:rsidRPr="00F5634F" w:rsidRDefault="004C40F7" w:rsidP="004C40F7">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2E93FC17" w14:textId="77777777" w:rsidTr="003D6A56">
        <w:tc>
          <w:tcPr>
            <w:tcW w:w="1668" w:type="dxa"/>
            <w:vAlign w:val="center"/>
          </w:tcPr>
          <w:p w14:paraId="27631A6A"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Co-requisite subjects</w:t>
            </w:r>
          </w:p>
        </w:tc>
        <w:tc>
          <w:tcPr>
            <w:tcW w:w="425" w:type="dxa"/>
            <w:vAlign w:val="center"/>
          </w:tcPr>
          <w:p w14:paraId="1FF926C8"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34518B11"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w:t>
            </w:r>
          </w:p>
        </w:tc>
        <w:tc>
          <w:tcPr>
            <w:tcW w:w="425" w:type="dxa"/>
          </w:tcPr>
          <w:p w14:paraId="3750DECC"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48006DC"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2D6BAAB9" w14:textId="77777777" w:rsidTr="003D6A56">
        <w:tc>
          <w:tcPr>
            <w:tcW w:w="1668" w:type="dxa"/>
            <w:vAlign w:val="center"/>
          </w:tcPr>
          <w:p w14:paraId="7E3AD3D8"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Prerequisites</w:t>
            </w:r>
          </w:p>
        </w:tc>
        <w:tc>
          <w:tcPr>
            <w:tcW w:w="425" w:type="dxa"/>
            <w:vAlign w:val="center"/>
          </w:tcPr>
          <w:p w14:paraId="31DE0F57"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2EFF3879"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w:t>
            </w:r>
          </w:p>
        </w:tc>
        <w:tc>
          <w:tcPr>
            <w:tcW w:w="425" w:type="dxa"/>
          </w:tcPr>
          <w:p w14:paraId="102658D2"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2A2A221E"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115C2612" w14:textId="77777777" w:rsidTr="003D6A56">
        <w:tc>
          <w:tcPr>
            <w:tcW w:w="1668" w:type="dxa"/>
            <w:vAlign w:val="center"/>
          </w:tcPr>
          <w:p w14:paraId="16813C2C" w14:textId="763E472C" w:rsidR="00D03480" w:rsidRPr="00F5634F" w:rsidRDefault="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Academic Term</w:t>
            </w:r>
          </w:p>
        </w:tc>
        <w:tc>
          <w:tcPr>
            <w:tcW w:w="425" w:type="dxa"/>
            <w:vAlign w:val="center"/>
          </w:tcPr>
          <w:p w14:paraId="76EE29F7"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29CCDB99"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1/2568</w:t>
            </w:r>
          </w:p>
        </w:tc>
        <w:tc>
          <w:tcPr>
            <w:tcW w:w="425" w:type="dxa"/>
          </w:tcPr>
          <w:p w14:paraId="33114198"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80E22DC"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787B28C" w14:textId="77777777" w:rsidTr="003D6A56">
        <w:tc>
          <w:tcPr>
            <w:tcW w:w="1668" w:type="dxa"/>
            <w:vAlign w:val="center"/>
          </w:tcPr>
          <w:p w14:paraId="172D3358" w14:textId="1701B0F4" w:rsidR="00D03480" w:rsidRPr="00F5634F" w:rsidRDefault="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Section</w:t>
            </w:r>
          </w:p>
        </w:tc>
        <w:tc>
          <w:tcPr>
            <w:tcW w:w="425" w:type="dxa"/>
            <w:vAlign w:val="center"/>
          </w:tcPr>
          <w:p w14:paraId="3C17704A"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6A3B9EFF" w14:textId="4E434462"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90</w:t>
            </w:r>
          </w:p>
        </w:tc>
        <w:tc>
          <w:tcPr>
            <w:tcW w:w="425" w:type="dxa"/>
          </w:tcPr>
          <w:p w14:paraId="0C4F8DDB"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6301CFA4"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F9D4812" w14:textId="77777777" w:rsidTr="003D6A56">
        <w:tc>
          <w:tcPr>
            <w:tcW w:w="1668" w:type="dxa"/>
            <w:vAlign w:val="center"/>
          </w:tcPr>
          <w:p w14:paraId="0BD99B40"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Types of subjects</w:t>
            </w:r>
          </w:p>
        </w:tc>
        <w:tc>
          <w:tcPr>
            <w:tcW w:w="425" w:type="dxa"/>
            <w:vAlign w:val="center"/>
          </w:tcPr>
          <w:p w14:paraId="3625996D" w14:textId="34992702" w:rsidR="00D03480" w:rsidRPr="00F5634F" w:rsidRDefault="00BD749D">
            <w:pPr>
              <w:tabs>
                <w:tab w:val="left" w:pos="284"/>
                <w:tab w:val="left" w:pos="1418"/>
                <w:tab w:val="left" w:pos="7088"/>
              </w:tabs>
              <w:snapToGrid w:val="0"/>
              <w:ind w:right="26"/>
              <w:rPr>
                <w:rFonts w:asciiTheme="majorBidi" w:hAnsiTheme="majorBidi" w:cstheme="majorBidi"/>
                <w:b/>
                <w:bCs/>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9504" behindDoc="0" locked="0" layoutInCell="1" allowOverlap="1" wp14:anchorId="727A4DBE" wp14:editId="175E4260">
                      <wp:simplePos x="0" y="0"/>
                      <wp:positionH relativeFrom="column">
                        <wp:posOffset>21590</wp:posOffset>
                      </wp:positionH>
                      <wp:positionV relativeFrom="paragraph">
                        <wp:posOffset>88900</wp:posOffset>
                      </wp:positionV>
                      <wp:extent cx="127635" cy="135890"/>
                      <wp:effectExtent l="0" t="0" r="0" b="0"/>
                      <wp:wrapNone/>
                      <wp:docPr id="1967856074" name="Rectangle 1967856074"/>
                      <wp:cNvGraphicFramePr/>
                      <a:graphic xmlns:a="http://schemas.openxmlformats.org/drawingml/2006/main">
                        <a:graphicData uri="http://schemas.microsoft.com/office/word/2010/wordprocessingShape">
                          <wps:wsp>
                            <wps:cNvSpPr/>
                            <wps:spPr>
                              <a:xfrm>
                                <a:off x="0" y="0"/>
                                <a:ext cx="127635" cy="13589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4382DCA" id="Rectangle 1967856074" o:spid="_x0000_s1026" style="position:absolute;margin-left:1.7pt;margin-top:7pt;width:10.05pt;height:10.7pt;z-index:251669504;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" filled="f" strokeweight=".35mm"/>
                  </w:pict>
                </mc:Fallback>
              </mc:AlternateContent>
            </w:r>
          </w:p>
        </w:tc>
        <w:tc>
          <w:tcPr>
            <w:tcW w:w="5098" w:type="dxa"/>
            <w:gridSpan w:val="3"/>
            <w:vAlign w:val="center"/>
          </w:tcPr>
          <w:p w14:paraId="5B7BC6C2"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Basic adjustment subjects</w:t>
            </w:r>
          </w:p>
        </w:tc>
        <w:tc>
          <w:tcPr>
            <w:tcW w:w="425" w:type="dxa"/>
          </w:tcPr>
          <w:p w14:paraId="3684EA5A"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241F4B6D"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629D8219" w14:textId="77777777" w:rsidTr="003D6A56">
        <w:tc>
          <w:tcPr>
            <w:tcW w:w="1668" w:type="dxa"/>
            <w:vAlign w:val="center"/>
          </w:tcPr>
          <w:p w14:paraId="2FE2D293"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2BB52ACB" w14:textId="77777777" w:rsidR="00D03480" w:rsidRPr="00F5634F" w:rsidRDefault="00000000">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4" behindDoc="0" locked="0" layoutInCell="1" allowOverlap="1" wp14:anchorId="14AA6879" wp14:editId="6876AF90">
                      <wp:simplePos x="0" y="0"/>
                      <wp:positionH relativeFrom="column">
                        <wp:posOffset>6985</wp:posOffset>
                      </wp:positionH>
                      <wp:positionV relativeFrom="paragraph">
                        <wp:posOffset>61595</wp:posOffset>
                      </wp:positionV>
                      <wp:extent cx="127635" cy="135890"/>
                      <wp:effectExtent l="0" t="0" r="0" b="0"/>
                      <wp:wrapNone/>
                      <wp:docPr id="3" name="Rectangle 3"/>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FCF8C6D" id="Rectangle 3" o:spid="_x0000_s1026" style="position:absolute;margin-left:.55pt;margin-top:4.85pt;width:10.05pt;height:10.7pt;z-index:24;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" filled="f" strokeweight=".35mm"/>
                  </w:pict>
                </mc:Fallback>
              </mc:AlternateContent>
            </w:r>
          </w:p>
        </w:tc>
        <w:tc>
          <w:tcPr>
            <w:tcW w:w="5098" w:type="dxa"/>
            <w:gridSpan w:val="3"/>
            <w:vAlign w:val="center"/>
          </w:tcPr>
          <w:p w14:paraId="60377BF8"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General Studies</w:t>
            </w:r>
          </w:p>
        </w:tc>
        <w:tc>
          <w:tcPr>
            <w:tcW w:w="425" w:type="dxa"/>
          </w:tcPr>
          <w:p w14:paraId="4B9BCB36"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2CFA298"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599CB3A" w14:textId="77777777" w:rsidTr="003D6A56">
        <w:tc>
          <w:tcPr>
            <w:tcW w:w="1668" w:type="dxa"/>
            <w:vAlign w:val="center"/>
          </w:tcPr>
          <w:p w14:paraId="4F94F3F7"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20602060" w14:textId="5EA9F6BA" w:rsidR="00BD749D" w:rsidRPr="00F5634F" w:rsidRDefault="00BD749D" w:rsidP="00BD749D">
            <w:pPr>
              <w:tabs>
                <w:tab w:val="left" w:pos="284"/>
                <w:tab w:val="left" w:pos="1418"/>
                <w:tab w:val="left" w:pos="7088"/>
              </w:tabs>
              <w:snapToGrid w:val="0"/>
              <w:ind w:right="26"/>
              <w:rPr>
                <w:rFonts w:asciiTheme="majorBidi" w:hAnsiTheme="majorBidi" w:cstheme="majorBidi"/>
                <w:b/>
                <w:bCs/>
                <w:sz w:val="32"/>
                <w:szCs w:val="32"/>
                <w:lang w:eastAsia="en-US"/>
              </w:rPr>
            </w:pPr>
            <w:r w:rsidRPr="00F5634F">
              <w:rPr>
                <w:rFonts w:asciiTheme="majorBidi" w:hAnsiTheme="majorBidi" w:cstheme="majorBidi"/>
                <w:b/>
                <w:bCs/>
                <w:noProof/>
                <w:sz w:val="32"/>
                <w:szCs w:val="32"/>
                <w:lang w:eastAsia="en-US"/>
              </w:rPr>
              <mc:AlternateContent>
                <mc:Choice Requires="wps">
                  <w:drawing>
                    <wp:anchor distT="6350" distB="6350" distL="121285" distR="121285" simplePos="0" relativeHeight="251667456" behindDoc="0" locked="0" layoutInCell="1" allowOverlap="1" wp14:anchorId="396B1457" wp14:editId="5BF80E1E">
                      <wp:simplePos x="0" y="0"/>
                      <wp:positionH relativeFrom="column">
                        <wp:posOffset>13335</wp:posOffset>
                      </wp:positionH>
                      <wp:positionV relativeFrom="paragraph">
                        <wp:posOffset>81280</wp:posOffset>
                      </wp:positionV>
                      <wp:extent cx="127635" cy="135890"/>
                      <wp:effectExtent l="0" t="0" r="0" b="0"/>
                      <wp:wrapNone/>
                      <wp:docPr id="970342523" name="Rectangle 970342523"/>
                      <wp:cNvGraphicFramePr/>
                      <a:graphic xmlns:a="http://schemas.openxmlformats.org/drawingml/2006/main">
                        <a:graphicData uri="http://schemas.microsoft.com/office/word/2010/wordprocessingShape">
                          <wps:wsp>
                            <wps:cNvSpPr/>
                            <wps:spPr>
                              <a:xfrm>
                                <a:off x="0" y="0"/>
                                <a:ext cx="127080" cy="13536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1F72182" id="Rectangle 970342523" o:spid="_x0000_s1026" style="position:absolute;margin-left:1.05pt;margin-top:6.4pt;width:10.05pt;height:10.7pt;z-index:251667456;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" fillcolor="#e00" strokeweight=".35mm"/>
                  </w:pict>
                </mc:Fallback>
              </mc:AlternateContent>
            </w:r>
          </w:p>
        </w:tc>
        <w:tc>
          <w:tcPr>
            <w:tcW w:w="5098" w:type="dxa"/>
            <w:gridSpan w:val="3"/>
            <w:vAlign w:val="center"/>
          </w:tcPr>
          <w:p w14:paraId="22C6CDF5"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Specialized subjects</w:t>
            </w:r>
          </w:p>
        </w:tc>
        <w:tc>
          <w:tcPr>
            <w:tcW w:w="425" w:type="dxa"/>
          </w:tcPr>
          <w:p w14:paraId="3FD7E3A1" w14:textId="77777777" w:rsidR="00BD749D" w:rsidRPr="00F5634F" w:rsidRDefault="00BD749D" w:rsidP="00BD749D">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5844771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68404852" w14:textId="77777777" w:rsidTr="003D6A56">
        <w:tc>
          <w:tcPr>
            <w:tcW w:w="1668" w:type="dxa"/>
            <w:vAlign w:val="center"/>
          </w:tcPr>
          <w:p w14:paraId="08166569"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5E3D31DA" w14:textId="77777777" w:rsidR="00BD749D" w:rsidRPr="00F5634F" w:rsidRDefault="00BD749D" w:rsidP="00BD749D">
            <w:pPr>
              <w:tabs>
                <w:tab w:val="left" w:pos="284"/>
                <w:tab w:val="left" w:pos="1418"/>
                <w:tab w:val="left" w:pos="7088"/>
              </w:tabs>
              <w:snapToGrid w:val="0"/>
              <w:ind w:right="26"/>
              <w:jc w:val="center"/>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2336" behindDoc="0" locked="0" layoutInCell="1" allowOverlap="1" wp14:anchorId="201DD7D7" wp14:editId="33EE169E">
                      <wp:simplePos x="0" y="0"/>
                      <wp:positionH relativeFrom="column">
                        <wp:posOffset>10160</wp:posOffset>
                      </wp:positionH>
                      <wp:positionV relativeFrom="paragraph">
                        <wp:posOffset>78740</wp:posOffset>
                      </wp:positionV>
                      <wp:extent cx="127635" cy="135890"/>
                      <wp:effectExtent l="0" t="0" r="0" b="0"/>
                      <wp:wrapNone/>
                      <wp:docPr id="5" name="Rectangle 5"/>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041EF81" id="Rectangle 5" o:spid="_x0000_s1026" style="position:absolute;margin-left:.8pt;margin-top:6.2pt;width:10.05pt;height:10.7pt;z-index:251662336;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" filled="f" strokeweight=".35mm"/>
                  </w:pict>
                </mc:Fallback>
              </mc:AlternateContent>
            </w:r>
          </w:p>
        </w:tc>
        <w:tc>
          <w:tcPr>
            <w:tcW w:w="5098" w:type="dxa"/>
            <w:gridSpan w:val="3"/>
            <w:vAlign w:val="center"/>
          </w:tcPr>
          <w:p w14:paraId="6CAE67B0"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Free elective courses</w:t>
            </w:r>
          </w:p>
        </w:tc>
        <w:tc>
          <w:tcPr>
            <w:tcW w:w="425" w:type="dxa"/>
          </w:tcPr>
          <w:p w14:paraId="79CCAF90" w14:textId="77777777" w:rsidR="00BD749D" w:rsidRPr="00F5634F" w:rsidRDefault="00BD749D" w:rsidP="00BD749D">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C78256B"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30BD8906" w14:textId="77777777" w:rsidTr="003D6A56">
        <w:tc>
          <w:tcPr>
            <w:tcW w:w="2093" w:type="dxa"/>
            <w:gridSpan w:val="2"/>
            <w:vAlign w:val="center"/>
          </w:tcPr>
          <w:p w14:paraId="05235273"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Responsible teacher</w:t>
            </w:r>
          </w:p>
        </w:tc>
        <w:tc>
          <w:tcPr>
            <w:tcW w:w="2830" w:type="dxa"/>
            <w:vAlign w:val="center"/>
          </w:tcPr>
          <w:p w14:paraId="371EC564" w14:textId="70F6A665" w:rsidR="00BD749D" w:rsidRPr="00F5634F" w:rsidRDefault="004C40F7" w:rsidP="00BD749D">
            <w:pPr>
              <w:tabs>
                <w:tab w:val="left" w:pos="284"/>
                <w:tab w:val="left" w:pos="1418"/>
                <w:tab w:val="left" w:pos="7088"/>
              </w:tabs>
              <w:ind w:right="26"/>
              <w:rPr>
                <w:rFonts w:asciiTheme="majorBidi" w:hAnsiTheme="majorBidi" w:cstheme="majorBidi"/>
              </w:rPr>
            </w:pPr>
            <w:r w:rsidRPr="00F5634F">
              <w:rPr>
                <w:rFonts w:asciiTheme="majorBidi" w:hAnsiTheme="majorBidi" w:cstheme="majorBidi"/>
                <w:sz w:val="32"/>
                <w:szCs w:val="32"/>
              </w:rPr>
              <w:t>A. SHU MA</w:t>
            </w:r>
          </w:p>
        </w:tc>
        <w:tc>
          <w:tcPr>
            <w:tcW w:w="567" w:type="dxa"/>
          </w:tcPr>
          <w:p w14:paraId="32876F56" w14:textId="2902FA1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71552" behindDoc="0" locked="0" layoutInCell="1" allowOverlap="1" wp14:anchorId="7240FDE6" wp14:editId="1C5C97D9">
                      <wp:simplePos x="0" y="0"/>
                      <wp:positionH relativeFrom="column">
                        <wp:posOffset>44286</wp:posOffset>
                      </wp:positionH>
                      <wp:positionV relativeFrom="paragraph">
                        <wp:posOffset>76835</wp:posOffset>
                      </wp:positionV>
                      <wp:extent cx="127635" cy="135890"/>
                      <wp:effectExtent l="0" t="0" r="12065" b="16510"/>
                      <wp:wrapNone/>
                      <wp:docPr id="2111387595" name="Rectangle 2111387595"/>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D65ABFD" id="Rectangle 2111387595" o:spid="_x0000_s1026" style="position:absolute;margin-left:3.5pt;margin-top:6.05pt;width:10.05pt;height:10.7pt;z-index:25167155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" fillcolor="#e00" strokeweight=".35mm"/>
                  </w:pict>
                </mc:Fallback>
              </mc:AlternateContent>
            </w:r>
          </w:p>
        </w:tc>
        <w:tc>
          <w:tcPr>
            <w:tcW w:w="1701" w:type="dxa"/>
            <w:vAlign w:val="center"/>
          </w:tcPr>
          <w:p w14:paraId="10C70033" w14:textId="44DE89FC"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full-time lecturer</w:t>
            </w:r>
          </w:p>
        </w:tc>
        <w:tc>
          <w:tcPr>
            <w:tcW w:w="425" w:type="dxa"/>
          </w:tcPr>
          <w:p w14:paraId="3D5F62B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1564" w:type="dxa"/>
            <w:vAlign w:val="center"/>
          </w:tcPr>
          <w:p w14:paraId="0F5AFD8B"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4B7F1D26" w14:textId="77777777" w:rsidTr="003D6A56">
        <w:tc>
          <w:tcPr>
            <w:tcW w:w="2093" w:type="dxa"/>
            <w:gridSpan w:val="2"/>
            <w:vAlign w:val="center"/>
          </w:tcPr>
          <w:p w14:paraId="723E889D"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Instructor</w:t>
            </w:r>
          </w:p>
        </w:tc>
        <w:tc>
          <w:tcPr>
            <w:tcW w:w="2830" w:type="dxa"/>
            <w:vAlign w:val="center"/>
          </w:tcPr>
          <w:p w14:paraId="640BDC47" w14:textId="6A007C52" w:rsidR="00BD749D" w:rsidRPr="00F5634F" w:rsidRDefault="004C40F7"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A. SHU MA</w:t>
            </w:r>
          </w:p>
        </w:tc>
        <w:tc>
          <w:tcPr>
            <w:tcW w:w="567" w:type="dxa"/>
          </w:tcPr>
          <w:p w14:paraId="360E898D"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4384" behindDoc="0" locked="0" layoutInCell="1" allowOverlap="1" wp14:anchorId="4FE67820" wp14:editId="32E55622">
                      <wp:simplePos x="0" y="0"/>
                      <wp:positionH relativeFrom="column">
                        <wp:posOffset>44470</wp:posOffset>
                      </wp:positionH>
                      <wp:positionV relativeFrom="paragraph">
                        <wp:posOffset>97155</wp:posOffset>
                      </wp:positionV>
                      <wp:extent cx="127635" cy="135890"/>
                      <wp:effectExtent l="0" t="0" r="0" b="0"/>
                      <wp:wrapNone/>
                      <wp:docPr id="6" name="Rectangle 6"/>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A31BFE1" id="Rectangle 6" o:spid="_x0000_s1026" style="position:absolute;margin-left:3.5pt;margin-top:7.65pt;width:10.05pt;height:10.7pt;z-index:251664384;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" fillcolor="#e00" strokeweight=".35mm"/>
                  </w:pict>
                </mc:Fallback>
              </mc:AlternateContent>
            </w:r>
          </w:p>
        </w:tc>
        <w:tc>
          <w:tcPr>
            <w:tcW w:w="1701" w:type="dxa"/>
            <w:vAlign w:val="center"/>
          </w:tcPr>
          <w:p w14:paraId="66BFC66E"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full-time lecturer</w:t>
            </w:r>
          </w:p>
        </w:tc>
        <w:tc>
          <w:tcPr>
            <w:tcW w:w="425" w:type="dxa"/>
          </w:tcPr>
          <w:p w14:paraId="662C4C7D"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3360" behindDoc="0" locked="0" layoutInCell="1" allowOverlap="1" wp14:anchorId="7991CFE6" wp14:editId="57EB6FBA">
                      <wp:simplePos x="0" y="0"/>
                      <wp:positionH relativeFrom="column">
                        <wp:posOffset>-9525</wp:posOffset>
                      </wp:positionH>
                      <wp:positionV relativeFrom="paragraph">
                        <wp:posOffset>97285</wp:posOffset>
                      </wp:positionV>
                      <wp:extent cx="127635" cy="135890"/>
                      <wp:effectExtent l="0" t="0" r="0" b="0"/>
                      <wp:wrapNone/>
                      <wp:docPr id="7" name="Rectangle 7"/>
                      <wp:cNvGraphicFramePr/>
                      <a:graphic xmlns:a="http://schemas.openxmlformats.org/drawingml/2006/main">
                        <a:graphicData uri="http://schemas.microsoft.com/office/word/2010/wordprocessingShape">
                          <wps:wsp>
                            <wps:cNvSpPr/>
                            <wps:spPr>
                              <a:xfrm>
                                <a:off x="0" y="0"/>
                                <a:ext cx="127635" cy="13589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C1AB223" id="Rectangle 7" o:spid="_x0000_s1026" style="position:absolute;margin-left:-.75pt;margin-top:7.65pt;width:10.05pt;height:10.7pt;z-index:251663360;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" filled="f" strokeweight=".35mm"/>
                  </w:pict>
                </mc:Fallback>
              </mc:AlternateContent>
            </w:r>
          </w:p>
        </w:tc>
        <w:tc>
          <w:tcPr>
            <w:tcW w:w="1564" w:type="dxa"/>
            <w:vAlign w:val="center"/>
          </w:tcPr>
          <w:p w14:paraId="4C7F5224"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Special lecturer</w:t>
            </w:r>
          </w:p>
        </w:tc>
      </w:tr>
      <w:tr w:rsidR="00F5634F" w:rsidRPr="00F5634F" w14:paraId="0224CEED" w14:textId="77777777" w:rsidTr="003D6A56">
        <w:tc>
          <w:tcPr>
            <w:tcW w:w="2093" w:type="dxa"/>
            <w:gridSpan w:val="2"/>
            <w:vAlign w:val="center"/>
          </w:tcPr>
          <w:p w14:paraId="668E0E1F"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Teaching place</w:t>
            </w:r>
          </w:p>
        </w:tc>
        <w:tc>
          <w:tcPr>
            <w:tcW w:w="2830" w:type="dxa"/>
            <w:vAlign w:val="center"/>
          </w:tcPr>
          <w:p w14:paraId="72C0BADD" w14:textId="675F8CA5" w:rsidR="00BD749D" w:rsidRPr="00F5634F" w:rsidRDefault="00730652" w:rsidP="00BD749D">
            <w:pPr>
              <w:tabs>
                <w:tab w:val="left" w:pos="284"/>
                <w:tab w:val="left" w:pos="1418"/>
                <w:tab w:val="left" w:pos="7088"/>
              </w:tabs>
              <w:ind w:right="26"/>
              <w:rPr>
                <w:rFonts w:asciiTheme="majorBidi" w:hAnsiTheme="majorBidi" w:cstheme="majorBidi"/>
                <w:sz w:val="32"/>
                <w:szCs w:val="32"/>
              </w:rPr>
            </w:pPr>
            <w:r>
              <w:rPr>
                <w:rFonts w:asciiTheme="majorBidi" w:hAnsiTheme="majorBidi" w:cstheme="majorBidi"/>
                <w:sz w:val="32"/>
                <w:szCs w:val="32"/>
              </w:rPr>
              <w:t>11-305</w:t>
            </w:r>
          </w:p>
        </w:tc>
        <w:tc>
          <w:tcPr>
            <w:tcW w:w="567" w:type="dxa"/>
          </w:tcPr>
          <w:p w14:paraId="66CD96EF"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5408" behindDoc="0" locked="0" layoutInCell="1" allowOverlap="1" wp14:anchorId="114F6701" wp14:editId="030F6276">
                      <wp:simplePos x="0" y="0"/>
                      <wp:positionH relativeFrom="column">
                        <wp:posOffset>45105</wp:posOffset>
                      </wp:positionH>
                      <wp:positionV relativeFrom="paragraph">
                        <wp:posOffset>67945</wp:posOffset>
                      </wp:positionV>
                      <wp:extent cx="127635" cy="135890"/>
                      <wp:effectExtent l="0" t="0" r="0" b="0"/>
                      <wp:wrapNone/>
                      <wp:docPr id="8" name="Rectangle 8"/>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FF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77DB418" id="Rectangle 8" o:spid="_x0000_s1026" style="position:absolute;margin-left:3.55pt;margin-top:5.35pt;width:10.05pt;height:10.7pt;z-index:251665408;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" fillcolor="red" strokeweight=".35mm"/>
                  </w:pict>
                </mc:Fallback>
              </mc:AlternateContent>
            </w:r>
          </w:p>
        </w:tc>
        <w:tc>
          <w:tcPr>
            <w:tcW w:w="1701" w:type="dxa"/>
            <w:vAlign w:val="center"/>
          </w:tcPr>
          <w:p w14:paraId="7824492E"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In location</w:t>
            </w:r>
          </w:p>
        </w:tc>
        <w:tc>
          <w:tcPr>
            <w:tcW w:w="425" w:type="dxa"/>
          </w:tcPr>
          <w:p w14:paraId="23185B4E"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6432" behindDoc="0" locked="0" layoutInCell="1" allowOverlap="1" wp14:anchorId="655FAA10" wp14:editId="220C0912">
                      <wp:simplePos x="0" y="0"/>
                      <wp:positionH relativeFrom="column">
                        <wp:posOffset>-9525</wp:posOffset>
                      </wp:positionH>
                      <wp:positionV relativeFrom="paragraph">
                        <wp:posOffset>67945</wp:posOffset>
                      </wp:positionV>
                      <wp:extent cx="127635" cy="135890"/>
                      <wp:effectExtent l="0" t="0" r="0" b="0"/>
                      <wp:wrapNone/>
                      <wp:docPr id="9" name="Rectangle 9"/>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1E9E50C" id="Rectangle 9" o:spid="_x0000_s1026" style="position:absolute;margin-left:-.75pt;margin-top:5.35pt;width:10.05pt;height:10.7pt;z-index:25166643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" filled="f" strokeweight=".35mm"/>
                  </w:pict>
                </mc:Fallback>
              </mc:AlternateContent>
            </w:r>
          </w:p>
        </w:tc>
        <w:tc>
          <w:tcPr>
            <w:tcW w:w="1564" w:type="dxa"/>
            <w:vAlign w:val="center"/>
          </w:tcPr>
          <w:p w14:paraId="787380E5"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Off-site</w:t>
            </w:r>
          </w:p>
        </w:tc>
      </w:tr>
      <w:tr w:rsidR="00F5634F" w:rsidRPr="00F5634F" w14:paraId="08F08184" w14:textId="77777777" w:rsidTr="003D6A56">
        <w:tc>
          <w:tcPr>
            <w:tcW w:w="2093" w:type="dxa"/>
            <w:gridSpan w:val="2"/>
            <w:vAlign w:val="center"/>
          </w:tcPr>
          <w:p w14:paraId="592305A1"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Date of preparation</w:t>
            </w:r>
          </w:p>
        </w:tc>
        <w:tc>
          <w:tcPr>
            <w:tcW w:w="2830" w:type="dxa"/>
            <w:vAlign w:val="center"/>
          </w:tcPr>
          <w:p w14:paraId="2F9BDFC9" w14:textId="1B70B975" w:rsidR="00BD749D" w:rsidRPr="00F5634F" w:rsidRDefault="004C40F7" w:rsidP="00BD749D">
            <w:pPr>
              <w:tabs>
                <w:tab w:val="left" w:pos="284"/>
                <w:tab w:val="left" w:pos="1418"/>
                <w:tab w:val="left" w:pos="7088"/>
              </w:tabs>
              <w:snapToGrid w:val="0"/>
              <w:ind w:right="26"/>
              <w:rPr>
                <w:rFonts w:asciiTheme="majorBidi" w:hAnsiTheme="majorBidi" w:cstheme="majorBidi"/>
                <w:sz w:val="32"/>
                <w:szCs w:val="32"/>
              </w:rPr>
            </w:pPr>
            <w:r w:rsidRPr="00F5634F">
              <w:rPr>
                <w:rFonts w:asciiTheme="majorBidi" w:hAnsiTheme="majorBidi" w:cstheme="majorBidi"/>
                <w:sz w:val="32"/>
                <w:szCs w:val="32"/>
              </w:rPr>
              <w:t>15 Aug 2025</w:t>
            </w:r>
          </w:p>
        </w:tc>
        <w:tc>
          <w:tcPr>
            <w:tcW w:w="567" w:type="dxa"/>
          </w:tcPr>
          <w:p w14:paraId="09E4FAE3"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1701" w:type="dxa"/>
            <w:vAlign w:val="center"/>
          </w:tcPr>
          <w:p w14:paraId="30799A47"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425" w:type="dxa"/>
          </w:tcPr>
          <w:p w14:paraId="4420580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1564" w:type="dxa"/>
            <w:vAlign w:val="center"/>
          </w:tcPr>
          <w:p w14:paraId="27DDF443"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r>
    </w:tbl>
    <w:p w14:paraId="0DA549E5" w14:textId="77777777" w:rsidR="00D03480" w:rsidRPr="00F5634F" w:rsidRDefault="00D03480">
      <w:pPr>
        <w:rPr>
          <w:rFonts w:asciiTheme="majorBidi" w:hAnsiTheme="majorBidi" w:cstheme="majorBidi"/>
          <w:sz w:val="32"/>
          <w:szCs w:val="32"/>
          <w:lang w:val="en-AU"/>
        </w:rPr>
      </w:pPr>
    </w:p>
    <w:p w14:paraId="19109EBA" w14:textId="2F4A9E12" w:rsidR="00D03480" w:rsidRPr="00F5634F" w:rsidRDefault="00000000">
      <w:pPr>
        <w:pStyle w:val="Heading7"/>
        <w:spacing w:before="0" w:after="0"/>
        <w:jc w:val="center"/>
        <w:rPr>
          <w:rFonts w:asciiTheme="majorBidi" w:hAnsiTheme="majorBidi" w:cstheme="majorBidi"/>
          <w:b/>
          <w:bCs/>
          <w:sz w:val="32"/>
          <w:szCs w:val="32"/>
          <w:lang w:val="en-US"/>
        </w:rPr>
      </w:pPr>
      <w:r w:rsidRPr="00F5634F">
        <w:rPr>
          <w:rFonts w:asciiTheme="majorBidi" w:hAnsiTheme="majorBidi" w:cstheme="majorBidi"/>
          <w:b/>
          <w:bCs/>
          <w:sz w:val="32"/>
          <w:szCs w:val="32"/>
        </w:rPr>
        <w:t>Category</w:t>
      </w:r>
      <w:r w:rsidR="00004295" w:rsidRPr="00F5634F">
        <w:rPr>
          <w:rFonts w:asciiTheme="majorBidi" w:hAnsiTheme="majorBidi" w:cstheme="majorBidi"/>
          <w:b/>
          <w:bCs/>
          <w:sz w:val="32"/>
          <w:szCs w:val="32"/>
        </w:rPr>
        <w:t xml:space="preserve"> </w:t>
      </w:r>
      <w:r w:rsidRPr="00F5634F">
        <w:rPr>
          <w:rFonts w:asciiTheme="majorBidi" w:hAnsiTheme="majorBidi" w:cstheme="majorBidi"/>
          <w:b/>
          <w:bCs/>
          <w:sz w:val="32"/>
          <w:szCs w:val="32"/>
          <w:lang w:val="en-US"/>
        </w:rPr>
        <w:t>2</w:t>
      </w:r>
      <w:r w:rsidR="00004295" w:rsidRPr="00F5634F">
        <w:rPr>
          <w:rFonts w:asciiTheme="majorBidi" w:hAnsiTheme="majorBidi" w:cstheme="majorBidi"/>
          <w:b/>
          <w:bCs/>
          <w:sz w:val="32"/>
          <w:szCs w:val="32"/>
          <w:lang w:val="en-US"/>
        </w:rPr>
        <w:t xml:space="preserve"> </w:t>
      </w:r>
      <w:r w:rsidRPr="00F5634F">
        <w:rPr>
          <w:rFonts w:asciiTheme="majorBidi" w:hAnsiTheme="majorBidi" w:cstheme="majorBidi"/>
          <w:b/>
          <w:bCs/>
          <w:sz w:val="32"/>
          <w:szCs w:val="32"/>
        </w:rPr>
        <w:t>Course objectives and course components</w:t>
      </w:r>
    </w:p>
    <w:p w14:paraId="2DA5F274" w14:textId="77777777" w:rsidR="00D03480" w:rsidRPr="00F5634F" w:rsidRDefault="00D03480">
      <w:pPr>
        <w:pStyle w:val="Heading7"/>
        <w:spacing w:before="0" w:after="0"/>
        <w:rPr>
          <w:rFonts w:asciiTheme="majorBidi" w:hAnsiTheme="majorBidi" w:cstheme="majorBidi"/>
          <w:b/>
          <w:bCs/>
          <w:sz w:val="16"/>
          <w:szCs w:val="16"/>
          <w:lang w:val="en-US"/>
        </w:rPr>
      </w:pPr>
    </w:p>
    <w:p w14:paraId="52531E69" w14:textId="77777777" w:rsidR="00D03480" w:rsidRPr="00F5634F" w:rsidRDefault="00000000">
      <w:pPr>
        <w:pStyle w:val="Heading7"/>
        <w:tabs>
          <w:tab w:val="left" w:pos="360"/>
        </w:tabs>
        <w:spacing w:before="0" w:after="0"/>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Course objectives</w:t>
      </w:r>
    </w:p>
    <w:p w14:paraId="0D042EC5" w14:textId="77777777" w:rsidR="00730652" w:rsidRPr="00730652" w:rsidRDefault="00730652" w:rsidP="00730652">
      <w:pPr>
        <w:pStyle w:val="Heading7"/>
        <w:tabs>
          <w:tab w:val="left" w:pos="360"/>
        </w:tabs>
        <w:spacing w:before="0"/>
        <w:rPr>
          <w:rFonts w:asciiTheme="majorBidi" w:hAnsiTheme="majorBidi" w:cstheme="majorBidi"/>
          <w:sz w:val="32"/>
          <w:szCs w:val="32"/>
        </w:rPr>
      </w:pPr>
      <w:r w:rsidRPr="00730652">
        <w:rPr>
          <w:rFonts w:asciiTheme="majorBidi" w:hAnsiTheme="majorBidi" w:cstheme="majorBidi"/>
          <w:sz w:val="32"/>
          <w:szCs w:val="32"/>
        </w:rPr>
        <w:t>Understand the principles and processes of entrepreneurship in various types of communication businesses.</w:t>
      </w:r>
    </w:p>
    <w:p w14:paraId="7482F183" w14:textId="77777777" w:rsidR="00730652" w:rsidRPr="00730652" w:rsidRDefault="00730652" w:rsidP="00730652">
      <w:pPr>
        <w:pStyle w:val="Heading7"/>
        <w:tabs>
          <w:tab w:val="left" w:pos="360"/>
        </w:tabs>
        <w:rPr>
          <w:rFonts w:asciiTheme="majorBidi" w:hAnsiTheme="majorBidi" w:cstheme="majorBidi"/>
          <w:sz w:val="32"/>
          <w:szCs w:val="32"/>
        </w:rPr>
      </w:pPr>
      <w:r w:rsidRPr="00730652">
        <w:rPr>
          <w:rFonts w:asciiTheme="majorBidi" w:hAnsiTheme="majorBidi" w:cstheme="majorBidi"/>
          <w:sz w:val="32"/>
          <w:szCs w:val="32"/>
        </w:rPr>
        <w:lastRenderedPageBreak/>
        <w:t>Apply modern management concepts and innovative strategies to establish and manage communication enterprises.</w:t>
      </w:r>
    </w:p>
    <w:p w14:paraId="5E782666" w14:textId="77777777" w:rsidR="00730652" w:rsidRPr="00730652" w:rsidRDefault="00730652" w:rsidP="00730652">
      <w:pPr>
        <w:pStyle w:val="Heading7"/>
        <w:tabs>
          <w:tab w:val="left" w:pos="360"/>
        </w:tabs>
        <w:rPr>
          <w:rFonts w:asciiTheme="majorBidi" w:hAnsiTheme="majorBidi" w:cstheme="majorBidi"/>
          <w:sz w:val="32"/>
          <w:szCs w:val="32"/>
        </w:rPr>
      </w:pPr>
      <w:proofErr w:type="spellStart"/>
      <w:r w:rsidRPr="00730652">
        <w:rPr>
          <w:rFonts w:asciiTheme="majorBidi" w:hAnsiTheme="majorBidi" w:cstheme="majorBidi"/>
          <w:sz w:val="32"/>
          <w:szCs w:val="32"/>
        </w:rPr>
        <w:t>Analyze</w:t>
      </w:r>
      <w:proofErr w:type="spellEnd"/>
      <w:r w:rsidRPr="00730652">
        <w:rPr>
          <w:rFonts w:asciiTheme="majorBidi" w:hAnsiTheme="majorBidi" w:cstheme="majorBidi"/>
          <w:sz w:val="32"/>
          <w:szCs w:val="32"/>
        </w:rPr>
        <w:t xml:space="preserve"> communication industry trends and evaluate emerging business opportunities.</w:t>
      </w:r>
    </w:p>
    <w:p w14:paraId="426601FA" w14:textId="77777777" w:rsidR="00730652" w:rsidRPr="00730652" w:rsidRDefault="00730652" w:rsidP="00730652">
      <w:pPr>
        <w:pStyle w:val="Heading7"/>
        <w:tabs>
          <w:tab w:val="left" w:pos="360"/>
        </w:tabs>
        <w:rPr>
          <w:rFonts w:asciiTheme="majorBidi" w:hAnsiTheme="majorBidi" w:cstheme="majorBidi"/>
          <w:sz w:val="32"/>
          <w:szCs w:val="32"/>
        </w:rPr>
      </w:pPr>
      <w:r w:rsidRPr="00730652">
        <w:rPr>
          <w:rFonts w:asciiTheme="majorBidi" w:hAnsiTheme="majorBidi" w:cstheme="majorBidi"/>
          <w:sz w:val="32"/>
          <w:szCs w:val="32"/>
        </w:rPr>
        <w:t>Develop practical business plans tailored to the communication sector.</w:t>
      </w:r>
    </w:p>
    <w:p w14:paraId="5E66B560" w14:textId="77777777" w:rsidR="00730652" w:rsidRPr="00730652" w:rsidRDefault="00730652" w:rsidP="00730652">
      <w:pPr>
        <w:pStyle w:val="Heading7"/>
        <w:tabs>
          <w:tab w:val="left" w:pos="360"/>
        </w:tabs>
        <w:rPr>
          <w:rFonts w:asciiTheme="majorBidi" w:hAnsiTheme="majorBidi" w:cstheme="majorBidi"/>
          <w:sz w:val="32"/>
          <w:szCs w:val="32"/>
        </w:rPr>
      </w:pPr>
      <w:r w:rsidRPr="00730652">
        <w:rPr>
          <w:rFonts w:asciiTheme="majorBidi" w:hAnsiTheme="majorBidi" w:cstheme="majorBidi"/>
          <w:sz w:val="32"/>
          <w:szCs w:val="32"/>
        </w:rPr>
        <w:t>Demonstrate ethical and professional practices in managing communication-related ventures.</w:t>
      </w:r>
    </w:p>
    <w:p w14:paraId="254910BF" w14:textId="77777777" w:rsidR="00730652" w:rsidRPr="00730652" w:rsidRDefault="00730652" w:rsidP="00730652">
      <w:pPr>
        <w:pStyle w:val="Heading7"/>
        <w:tabs>
          <w:tab w:val="left" w:pos="360"/>
        </w:tabs>
        <w:spacing w:after="0"/>
        <w:rPr>
          <w:rFonts w:asciiTheme="majorBidi" w:hAnsiTheme="majorBidi" w:cstheme="majorBidi"/>
          <w:sz w:val="32"/>
          <w:szCs w:val="32"/>
        </w:rPr>
      </w:pPr>
      <w:r w:rsidRPr="00730652">
        <w:rPr>
          <w:rFonts w:asciiTheme="majorBidi" w:hAnsiTheme="majorBidi" w:cstheme="majorBidi"/>
          <w:sz w:val="32"/>
          <w:szCs w:val="32"/>
        </w:rPr>
        <w:t>Strengthen creativity, leadership, and problem-solving skills essential for entrepreneurial success.</w:t>
      </w:r>
    </w:p>
    <w:p w14:paraId="48816C76" w14:textId="77777777" w:rsidR="004C40F7" w:rsidRPr="00F5634F" w:rsidRDefault="004C40F7">
      <w:pPr>
        <w:pStyle w:val="Heading7"/>
        <w:tabs>
          <w:tab w:val="left" w:pos="360"/>
        </w:tabs>
        <w:spacing w:before="0" w:after="0"/>
        <w:rPr>
          <w:rFonts w:asciiTheme="majorBidi" w:hAnsiTheme="majorBidi" w:cstheme="majorBidi"/>
          <w:bCs/>
          <w:sz w:val="32"/>
          <w:szCs w:val="32"/>
          <w:lang w:val="en-US"/>
        </w:rPr>
      </w:pPr>
    </w:p>
    <w:p w14:paraId="1DE28C6C" w14:textId="1EE168E2" w:rsidR="00D03480" w:rsidRPr="00F5634F" w:rsidRDefault="00000000">
      <w:pPr>
        <w:pStyle w:val="Heading7"/>
        <w:tabs>
          <w:tab w:val="left" w:pos="360"/>
        </w:tabs>
        <w:spacing w:before="0" w:after="0"/>
        <w:rPr>
          <w:rFonts w:asciiTheme="majorBidi" w:hAnsiTheme="majorBidi" w:cstheme="majorBidi"/>
          <w:bCs/>
          <w:sz w:val="32"/>
          <w:szCs w:val="32"/>
          <w:lang w:val="en-US"/>
        </w:rPr>
      </w:pPr>
      <w:r w:rsidRPr="00F5634F">
        <w:rPr>
          <w:rFonts w:asciiTheme="majorBidi" w:hAnsiTheme="majorBidi" w:cstheme="majorBidi"/>
          <w:bCs/>
          <w:sz w:val="32"/>
          <w:szCs w:val="32"/>
        </w:rPr>
        <w:t>2.</w:t>
      </w:r>
      <w:r w:rsidRPr="00F5634F">
        <w:rPr>
          <w:rFonts w:asciiTheme="majorBidi" w:hAnsiTheme="majorBidi" w:cstheme="majorBidi"/>
          <w:bCs/>
          <w:sz w:val="32"/>
          <w:szCs w:val="32"/>
        </w:rPr>
        <w:tab/>
        <w:t>Course Description</w:t>
      </w:r>
    </w:p>
    <w:p w14:paraId="09675BD2" w14:textId="77777777" w:rsidR="00730652" w:rsidRPr="00730652" w:rsidRDefault="004C40F7" w:rsidP="00730652">
      <w:pPr>
        <w:tabs>
          <w:tab w:val="left" w:pos="360"/>
        </w:tabs>
        <w:suppressAutoHyphens/>
        <w:rPr>
          <w:rFonts w:asciiTheme="majorBidi" w:hAnsiTheme="majorBidi" w:cstheme="majorBidi"/>
          <w:sz w:val="32"/>
          <w:szCs w:val="32"/>
        </w:rPr>
      </w:pPr>
      <w:r w:rsidRPr="00F5634F">
        <w:rPr>
          <w:rFonts w:asciiTheme="majorBidi" w:hAnsiTheme="majorBidi" w:cstheme="majorBidi"/>
          <w:sz w:val="32"/>
          <w:szCs w:val="32"/>
        </w:rPr>
        <w:tab/>
      </w:r>
      <w:r w:rsidR="00730652" w:rsidRPr="00730652">
        <w:rPr>
          <w:rFonts w:asciiTheme="majorBidi" w:hAnsiTheme="majorBidi" w:cstheme="majorBidi"/>
          <w:sz w:val="32"/>
          <w:szCs w:val="32"/>
        </w:rPr>
        <w:t>This course explores the dynamic field of entrepreneurship within the communication industry, focusing on the creation, management, and growth of various communication-related businesses. Students will study modern management concepts, innovative communication strategies, and program management techniques relevant to the media and creative sectors. The course covers market and environmental analysis, opportunity identification, and business plan development, with special emphasis on the unique characteristics of entrepreneurship in communication. Ethical considerations and professional conduct are integrated throughout, preparing students to launch and manage sustainable communication enterprises in both local and global contexts.</w:t>
      </w:r>
    </w:p>
    <w:p w14:paraId="5D3A415B" w14:textId="77777777" w:rsidR="00730652" w:rsidRPr="00730652" w:rsidRDefault="00730652" w:rsidP="00730652">
      <w:pPr>
        <w:tabs>
          <w:tab w:val="left" w:pos="360"/>
        </w:tabs>
        <w:suppressAutoHyphens/>
        <w:rPr>
          <w:rFonts w:asciiTheme="majorBidi" w:hAnsiTheme="majorBidi" w:cstheme="majorBidi"/>
          <w:sz w:val="32"/>
          <w:szCs w:val="32"/>
        </w:rPr>
      </w:pPr>
    </w:p>
    <w:p w14:paraId="2B3039BF" w14:textId="1EEA377F" w:rsidR="004C40F7" w:rsidRPr="004C40F7" w:rsidRDefault="004C40F7" w:rsidP="004C40F7">
      <w:pPr>
        <w:tabs>
          <w:tab w:val="left" w:pos="360"/>
        </w:tabs>
        <w:suppressAutoHyphens/>
        <w:rPr>
          <w:rFonts w:asciiTheme="majorBidi" w:hAnsiTheme="majorBidi" w:cstheme="majorBidi"/>
          <w:sz w:val="32"/>
          <w:szCs w:val="32"/>
        </w:rPr>
      </w:pPr>
    </w:p>
    <w:p w14:paraId="6E732F7D" w14:textId="77777777" w:rsidR="00D03480" w:rsidRPr="00F5634F" w:rsidRDefault="00D03480">
      <w:pPr>
        <w:tabs>
          <w:tab w:val="left" w:pos="360"/>
        </w:tabs>
        <w:rPr>
          <w:rFonts w:asciiTheme="majorBidi" w:hAnsiTheme="majorBidi" w:cstheme="majorBidi"/>
          <w:sz w:val="32"/>
          <w:szCs w:val="32"/>
        </w:rPr>
      </w:pPr>
    </w:p>
    <w:p w14:paraId="53F1BCA1" w14:textId="77777777" w:rsidR="00D03480" w:rsidRPr="00F5634F" w:rsidRDefault="00000000">
      <w:pPr>
        <w:pStyle w:val="BodyText3"/>
        <w:tabs>
          <w:tab w:val="left" w:pos="360"/>
        </w:tabs>
        <w:spacing w:after="0"/>
        <w:ind w:left="360" w:hanging="360"/>
        <w:rPr>
          <w:rFonts w:asciiTheme="majorBidi" w:hAnsiTheme="majorBidi" w:cstheme="majorBidi"/>
          <w:b/>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Number of hours per week that teachers provide academic advice and guidance to students</w:t>
      </w:r>
    </w:p>
    <w:p w14:paraId="7BDE4DD1" w14:textId="1E2C2A0B"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19" behindDoc="0" locked="0" layoutInCell="0" allowOverlap="1" wp14:anchorId="42C4C889" wp14:editId="344B2AD5">
                <wp:simplePos x="0" y="0"/>
                <wp:positionH relativeFrom="column">
                  <wp:posOffset>3326130</wp:posOffset>
                </wp:positionH>
                <wp:positionV relativeFrom="paragraph">
                  <wp:posOffset>60960</wp:posOffset>
                </wp:positionV>
                <wp:extent cx="137795" cy="153035"/>
                <wp:effectExtent l="0" t="0" r="0" b="0"/>
                <wp:wrapNone/>
                <wp:docPr id="10" name="Rectangle 10"/>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00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896E935" id="Rectangle 10" o:spid="_x0000_s1026" style="position:absolute;margin-left:261.9pt;margin-top:4.8pt;width:10.85pt;height:12.05pt;z-index:19;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" o:allowincell="f" fillcolor="black" strokeweight=".35mm"/>
            </w:pict>
          </mc:Fallback>
        </mc:AlternateContent>
      </w:r>
      <w:r w:rsidRPr="00F5634F">
        <w:rPr>
          <w:rFonts w:asciiTheme="majorBidi" w:hAnsiTheme="majorBidi" w:cstheme="majorBidi"/>
          <w:sz w:val="32"/>
          <w:szCs w:val="32"/>
        </w:rPr>
        <w:t>have.......3........hour/week</w: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e-mail</w:t>
      </w:r>
      <w:r w:rsidR="004C40F7" w:rsidRPr="00F5634F">
        <w:rPr>
          <w:rFonts w:asciiTheme="majorBidi" w:hAnsiTheme="majorBidi" w:cstheme="majorBidi"/>
          <w:sz w:val="32"/>
          <w:szCs w:val="32"/>
        </w:rPr>
        <w:t xml:space="preserve">: </w:t>
      </w:r>
      <w:r w:rsidR="004C40F7" w:rsidRPr="00F5634F">
        <w:rPr>
          <w:rFonts w:asciiTheme="majorBidi" w:hAnsiTheme="majorBidi" w:cstheme="majorBidi"/>
          <w:sz w:val="32"/>
          <w:szCs w:val="32"/>
          <w:u w:val="single"/>
        </w:rPr>
        <w:t>shu.m@rsu.ac.th</w:t>
      </w:r>
    </w:p>
    <w:p w14:paraId="1A5C4942" w14:textId="01E88EFE"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0" behindDoc="0" locked="0" layoutInCell="0" allowOverlap="1" wp14:anchorId="58DBBFEF" wp14:editId="25E6245A">
                <wp:simplePos x="0" y="0"/>
                <wp:positionH relativeFrom="column">
                  <wp:posOffset>3326130</wp:posOffset>
                </wp:positionH>
                <wp:positionV relativeFrom="paragraph">
                  <wp:posOffset>62865</wp:posOffset>
                </wp:positionV>
                <wp:extent cx="137795" cy="153035"/>
                <wp:effectExtent l="0" t="0" r="0" b="0"/>
                <wp:wrapNone/>
                <wp:docPr id="11" name="Rectangle 11"/>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51CC7D1" id="Rectangle 11" o:spid="_x0000_s1026" style="position:absolute;margin-left:261.9pt;margin-top:4.95pt;width:10.85pt;height:12.05pt;z-index:20;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" o:allowincell="f"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00004295" w:rsidRPr="00F5634F">
        <w:rPr>
          <w:rFonts w:asciiTheme="majorBidi" w:hAnsiTheme="majorBidi" w:cstheme="majorBidi"/>
          <w:sz w:val="32"/>
          <w:szCs w:val="32"/>
        </w:rPr>
        <w:tab/>
      </w:r>
      <w:r w:rsidRPr="00F5634F">
        <w:rPr>
          <w:rFonts w:asciiTheme="majorBidi" w:hAnsiTheme="majorBidi" w:cstheme="majorBidi"/>
          <w:sz w:val="32"/>
          <w:szCs w:val="32"/>
        </w:rPr>
        <w:t>Facebook</w:t>
      </w:r>
      <w:r w:rsidR="00004295" w:rsidRPr="00F5634F">
        <w:rPr>
          <w:rFonts w:asciiTheme="majorBidi" w:hAnsiTheme="majorBidi" w:cstheme="majorBidi"/>
          <w:sz w:val="32"/>
          <w:szCs w:val="32"/>
        </w:rPr>
        <w:t xml:space="preserve">: </w:t>
      </w:r>
      <w:r w:rsidRPr="00F5634F">
        <w:rPr>
          <w:rFonts w:asciiTheme="majorBidi" w:hAnsiTheme="majorBidi" w:cstheme="majorBidi"/>
          <w:sz w:val="32"/>
          <w:szCs w:val="32"/>
        </w:rPr>
        <w:t>………………………</w:t>
      </w:r>
    </w:p>
    <w:p w14:paraId="617325E4" w14:textId="5074BFD5" w:rsidR="00D03480" w:rsidRPr="00F5634F" w:rsidRDefault="004C40F7">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51673600" behindDoc="0" locked="0" layoutInCell="0" allowOverlap="1" wp14:anchorId="7569E845" wp14:editId="3D2BE7E0">
                <wp:simplePos x="0" y="0"/>
                <wp:positionH relativeFrom="column">
                  <wp:posOffset>3326130</wp:posOffset>
                </wp:positionH>
                <wp:positionV relativeFrom="paragraph">
                  <wp:posOffset>62230</wp:posOffset>
                </wp:positionV>
                <wp:extent cx="137795" cy="153035"/>
                <wp:effectExtent l="0" t="0" r="0" b="0"/>
                <wp:wrapNone/>
                <wp:docPr id="214247294" name="Rectangle 214247294"/>
                <wp:cNvGraphicFramePr/>
                <a:graphic xmlns:a="http://schemas.openxmlformats.org/drawingml/2006/main">
                  <a:graphicData uri="http://schemas.microsoft.com/office/word/2010/wordprocessingShape">
                    <wps:wsp>
                      <wps:cNvSpPr/>
                      <wps:spPr>
                        <a:xfrm>
                          <a:off x="0" y="0"/>
                          <a:ext cx="137795" cy="153035"/>
                        </a:xfrm>
                        <a:prstGeom prst="rect">
                          <a:avLst/>
                        </a:prstGeom>
                        <a:solidFill>
                          <a:srgbClr val="00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C1FB190" id="Rectangle 214247294" o:spid="_x0000_s1026" style="position:absolute;margin-left:261.9pt;margin-top:4.9pt;width:10.85pt;height:12.05pt;z-index:251673600;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" o:allowincell="f" fillcolor="black"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Line</w:t>
      </w:r>
      <w:r w:rsidR="00004295" w:rsidRPr="00F5634F">
        <w:rPr>
          <w:rFonts w:asciiTheme="majorBidi" w:hAnsiTheme="majorBidi" w:cstheme="majorBidi"/>
          <w:sz w:val="32"/>
          <w:szCs w:val="32"/>
        </w:rPr>
        <w:t xml:space="preserve">: </w:t>
      </w:r>
      <w:proofErr w:type="spellStart"/>
      <w:r w:rsidRPr="00F5634F">
        <w:rPr>
          <w:rFonts w:asciiTheme="majorBidi" w:hAnsiTheme="majorBidi" w:cstheme="majorBidi"/>
          <w:sz w:val="32"/>
          <w:szCs w:val="32"/>
          <w:u w:val="single"/>
        </w:rPr>
        <w:t>jacobtruthmushroom</w:t>
      </w:r>
      <w:proofErr w:type="spellEnd"/>
    </w:p>
    <w:p w14:paraId="19818F85" w14:textId="0CD0C5B7"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2" behindDoc="0" locked="0" layoutInCell="0" allowOverlap="1" wp14:anchorId="72FEC3F4" wp14:editId="32B060A7">
                <wp:simplePos x="0" y="0"/>
                <wp:positionH relativeFrom="column">
                  <wp:posOffset>3326130</wp:posOffset>
                </wp:positionH>
                <wp:positionV relativeFrom="paragraph">
                  <wp:posOffset>57150</wp:posOffset>
                </wp:positionV>
                <wp:extent cx="137795" cy="153035"/>
                <wp:effectExtent l="0" t="0" r="0" b="0"/>
                <wp:wrapNone/>
                <wp:docPr id="13" name="Rectangle 13"/>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3A90116" id="Rectangle 13" o:spid="_x0000_s1026" style="position:absolute;margin-left:261.9pt;margin-top:4.5pt;width:10.85pt;height:12.05pt;z-index:2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" o:allowincell="f"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Other, please</w:t>
      </w:r>
      <w:r w:rsidR="00004295" w:rsidRPr="00F5634F">
        <w:rPr>
          <w:rFonts w:asciiTheme="majorBidi" w:hAnsiTheme="majorBidi" w:cstheme="majorBidi"/>
          <w:sz w:val="32"/>
          <w:szCs w:val="32"/>
        </w:rPr>
        <w:t xml:space="preserve"> </w:t>
      </w:r>
      <w:r w:rsidRPr="00F5634F">
        <w:rPr>
          <w:rFonts w:asciiTheme="majorBidi" w:hAnsiTheme="majorBidi" w:cstheme="majorBidi"/>
          <w:sz w:val="32"/>
          <w:szCs w:val="32"/>
        </w:rPr>
        <w:t>specify............................</w:t>
      </w:r>
    </w:p>
    <w:p w14:paraId="1A6BA62E" w14:textId="77777777" w:rsidR="00D03480" w:rsidRPr="00F5634F" w:rsidRDefault="00D03480">
      <w:pPr>
        <w:tabs>
          <w:tab w:val="left" w:pos="360"/>
        </w:tabs>
        <w:ind w:left="360"/>
        <w:rPr>
          <w:rFonts w:asciiTheme="majorBidi" w:hAnsiTheme="majorBidi" w:cstheme="majorBidi"/>
          <w:sz w:val="32"/>
          <w:szCs w:val="32"/>
        </w:rPr>
      </w:pPr>
    </w:p>
    <w:p w14:paraId="457EA3E7" w14:textId="5F029648" w:rsidR="00D03480" w:rsidRPr="00F5634F" w:rsidRDefault="00000000" w:rsidP="006C3B15">
      <w:pPr>
        <w:jc w:val="center"/>
        <w:rPr>
          <w:rFonts w:asciiTheme="majorBidi" w:hAnsiTheme="majorBidi" w:cstheme="majorBidi"/>
          <w:b/>
          <w:sz w:val="32"/>
          <w:szCs w:val="32"/>
        </w:rPr>
      </w:pPr>
      <w:r w:rsidRPr="00F5634F">
        <w:rPr>
          <w:rFonts w:asciiTheme="majorBidi" w:hAnsiTheme="majorBidi" w:cstheme="majorBidi"/>
          <w:b/>
          <w:sz w:val="32"/>
          <w:szCs w:val="32"/>
        </w:rPr>
        <w:t xml:space="preserve">Category </w:t>
      </w:r>
      <w:r w:rsidR="00004295" w:rsidRPr="00F5634F">
        <w:rPr>
          <w:rFonts w:asciiTheme="majorBidi" w:hAnsiTheme="majorBidi" w:cstheme="majorBidi"/>
          <w:b/>
          <w:sz w:val="32"/>
          <w:szCs w:val="32"/>
        </w:rPr>
        <w:t>3 Improving</w:t>
      </w:r>
      <w:r w:rsidRPr="00F5634F">
        <w:rPr>
          <w:rFonts w:asciiTheme="majorBidi" w:hAnsiTheme="majorBidi" w:cstheme="majorBidi"/>
          <w:b/>
          <w:sz w:val="32"/>
          <w:szCs w:val="32"/>
        </w:rPr>
        <w:t xml:space="preserve"> student learning </w:t>
      </w:r>
      <w:proofErr w:type="gramStart"/>
      <w:r w:rsidRPr="00F5634F">
        <w:rPr>
          <w:rFonts w:asciiTheme="majorBidi" w:hAnsiTheme="majorBidi" w:cstheme="majorBidi"/>
          <w:b/>
          <w:sz w:val="32"/>
          <w:szCs w:val="32"/>
        </w:rPr>
        <w:t>outcomes</w:t>
      </w:r>
      <w:proofErr w:type="gramEnd"/>
    </w:p>
    <w:p w14:paraId="2662BD38" w14:textId="22BCE2E9" w:rsidR="00D03480" w:rsidRPr="00F5634F" w:rsidRDefault="00000000" w:rsidP="006C3B15">
      <w:pPr>
        <w:rPr>
          <w:rFonts w:asciiTheme="majorBidi" w:hAnsiTheme="majorBidi" w:cstheme="majorBidi"/>
          <w:bCs/>
          <w:sz w:val="32"/>
          <w:szCs w:val="32"/>
        </w:rPr>
      </w:pPr>
      <w:r w:rsidRPr="00F5634F">
        <w:rPr>
          <w:rFonts w:asciiTheme="majorBidi" w:hAnsiTheme="majorBidi" w:cstheme="majorBidi"/>
          <w:bCs/>
          <w:sz w:val="32"/>
          <w:szCs w:val="32"/>
        </w:rPr>
        <w:t>The development of learning outcomes for each subject</w:t>
      </w:r>
      <w:r w:rsidR="006C3B15" w:rsidRPr="00F5634F">
        <w:rPr>
          <w:rFonts w:asciiTheme="majorBidi" w:hAnsiTheme="majorBidi" w:cstheme="majorBidi"/>
          <w:bCs/>
          <w:sz w:val="32"/>
          <w:szCs w:val="32"/>
        </w:rPr>
        <w:t xml:space="preserve"> </w:t>
      </w:r>
      <w:r w:rsidRPr="00F5634F">
        <w:rPr>
          <w:rFonts w:asciiTheme="majorBidi" w:hAnsiTheme="majorBidi" w:cstheme="majorBidi"/>
          <w:bCs/>
          <w:sz w:val="32"/>
          <w:szCs w:val="32"/>
        </w:rPr>
        <w:t>according to the expected learning</w:t>
      </w:r>
      <w:r w:rsidR="00004295" w:rsidRPr="00F5634F">
        <w:rPr>
          <w:rFonts w:asciiTheme="majorBidi" w:hAnsiTheme="majorBidi" w:cstheme="majorBidi"/>
          <w:bCs/>
          <w:sz w:val="32"/>
          <w:szCs w:val="32"/>
        </w:rPr>
        <w:t xml:space="preserve"> </w:t>
      </w:r>
      <w:r w:rsidRPr="00F5634F">
        <w:rPr>
          <w:rFonts w:asciiTheme="majorBidi" w:hAnsiTheme="majorBidi" w:cstheme="majorBidi"/>
          <w:bCs/>
          <w:sz w:val="32"/>
          <w:szCs w:val="32"/>
        </w:rPr>
        <w:t xml:space="preserve">outcomes standards is as </w:t>
      </w:r>
      <w:proofErr w:type="gramStart"/>
      <w:r w:rsidRPr="00F5634F">
        <w:rPr>
          <w:rFonts w:asciiTheme="majorBidi" w:hAnsiTheme="majorBidi" w:cstheme="majorBidi"/>
          <w:bCs/>
          <w:sz w:val="32"/>
          <w:szCs w:val="32"/>
        </w:rPr>
        <w:t>follows</w:t>
      </w:r>
      <w:proofErr w:type="gramEnd"/>
    </w:p>
    <w:tbl>
      <w:tblPr>
        <w:tblW w:w="9289" w:type="dxa"/>
        <w:tblInd w:w="-113" w:type="dxa"/>
        <w:tblLayout w:type="fixed"/>
        <w:tblLook w:val="04A0" w:firstRow="1" w:lastRow="0" w:firstColumn="1" w:lastColumn="0" w:noHBand="0" w:noVBand="1"/>
      </w:tblPr>
      <w:tblGrid>
        <w:gridCol w:w="1931"/>
        <w:gridCol w:w="1890"/>
        <w:gridCol w:w="1080"/>
        <w:gridCol w:w="1063"/>
        <w:gridCol w:w="1067"/>
        <w:gridCol w:w="1157"/>
        <w:gridCol w:w="1101"/>
      </w:tblGrid>
      <w:tr w:rsidR="00F5634F" w:rsidRPr="00F5634F" w14:paraId="4D10AC86" w14:textId="77777777">
        <w:tc>
          <w:tcPr>
            <w:tcW w:w="3821" w:type="dxa"/>
            <w:gridSpan w:val="2"/>
            <w:tcBorders>
              <w:top w:val="single" w:sz="4" w:space="0" w:color="000000"/>
              <w:left w:val="single" w:sz="4" w:space="0" w:color="000000"/>
              <w:bottom w:val="single" w:sz="4" w:space="0" w:color="000000"/>
              <w:right w:val="single" w:sz="4" w:space="0" w:color="000000"/>
            </w:tcBorders>
          </w:tcPr>
          <w:p w14:paraId="3501E131" w14:textId="1C982348" w:rsidR="00D03480" w:rsidRPr="00F5634F" w:rsidRDefault="005B307B">
            <w:pPr>
              <w:jc w:val="center"/>
              <w:rPr>
                <w:rFonts w:asciiTheme="majorBidi" w:hAnsiTheme="majorBidi" w:cstheme="majorBidi"/>
                <w:bCs/>
                <w:sz w:val="32"/>
                <w:szCs w:val="32"/>
              </w:rPr>
            </w:pPr>
            <w:r w:rsidRPr="00F5634F">
              <w:rPr>
                <w:rFonts w:asciiTheme="majorBidi" w:hAnsiTheme="majorBidi" w:cstheme="majorBidi"/>
                <w:bCs/>
                <w:sz w:val="32"/>
                <w:szCs w:val="32"/>
              </w:rPr>
              <w:t xml:space="preserve">Subject - </w:t>
            </w:r>
            <w:r w:rsidR="006C3B15" w:rsidRPr="00F5634F">
              <w:rPr>
                <w:rFonts w:asciiTheme="majorBidi" w:hAnsiTheme="majorBidi" w:cstheme="majorBidi"/>
                <w:bCs/>
                <w:sz w:val="32"/>
                <w:szCs w:val="32"/>
              </w:rPr>
              <w:t>ICO 230</w:t>
            </w:r>
          </w:p>
        </w:tc>
        <w:tc>
          <w:tcPr>
            <w:tcW w:w="5468" w:type="dxa"/>
            <w:gridSpan w:val="5"/>
            <w:tcBorders>
              <w:top w:val="single" w:sz="4" w:space="0" w:color="000000"/>
              <w:left w:val="single" w:sz="4" w:space="0" w:color="000000"/>
              <w:bottom w:val="single" w:sz="4" w:space="0" w:color="000000"/>
              <w:right w:val="single" w:sz="4" w:space="0" w:color="000000"/>
            </w:tcBorders>
          </w:tcPr>
          <w:p w14:paraId="2428D218" w14:textId="77777777" w:rsidR="00D03480" w:rsidRPr="00F5634F" w:rsidRDefault="00000000">
            <w:pPr>
              <w:jc w:val="center"/>
              <w:rPr>
                <w:rFonts w:asciiTheme="majorBidi" w:hAnsiTheme="majorBidi" w:cstheme="majorBidi"/>
                <w:bCs/>
                <w:sz w:val="32"/>
                <w:szCs w:val="32"/>
              </w:rPr>
            </w:pPr>
            <w:r w:rsidRPr="00F5634F">
              <w:rPr>
                <w:rFonts w:asciiTheme="majorBidi" w:hAnsiTheme="majorBidi" w:cstheme="majorBidi"/>
                <w:bCs/>
                <w:sz w:val="32"/>
                <w:szCs w:val="32"/>
              </w:rPr>
              <w:t>Learning outcomes according to qualification standards</w:t>
            </w:r>
          </w:p>
        </w:tc>
      </w:tr>
      <w:tr w:rsidR="00F5634F" w:rsidRPr="00F5634F" w14:paraId="05BBC97F"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13B7674D" w14:textId="37EC4265"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lastRenderedPageBreak/>
              <w:t xml:space="preserve">Course </w:t>
            </w:r>
            <w:r w:rsidR="00004295" w:rsidRPr="00F5634F">
              <w:rPr>
                <w:rFonts w:asciiTheme="majorBidi" w:hAnsiTheme="majorBidi" w:cstheme="majorBidi"/>
                <w:sz w:val="20"/>
                <w:szCs w:val="20"/>
              </w:rPr>
              <w:t>learning (</w:t>
            </w:r>
            <w:r w:rsidRPr="00F5634F">
              <w:rPr>
                <w:rFonts w:asciiTheme="majorBidi" w:hAnsiTheme="majorBidi" w:cstheme="majorBidi"/>
                <w:sz w:val="20"/>
                <w:szCs w:val="20"/>
              </w:rPr>
              <w:t>PLOs)</w:t>
            </w:r>
          </w:p>
        </w:tc>
        <w:tc>
          <w:tcPr>
            <w:tcW w:w="1890" w:type="dxa"/>
            <w:tcBorders>
              <w:top w:val="single" w:sz="4" w:space="0" w:color="000000"/>
              <w:left w:val="single" w:sz="4" w:space="0" w:color="000000"/>
              <w:bottom w:val="single" w:sz="4" w:space="0" w:color="000000"/>
              <w:right w:val="single" w:sz="4" w:space="0" w:color="000000"/>
            </w:tcBorders>
          </w:tcPr>
          <w:p w14:paraId="7E02A78C" w14:textId="3AE5FFDD"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 xml:space="preserve">Sub-learning </w:t>
            </w:r>
            <w:r w:rsidR="00004295" w:rsidRPr="00F5634F">
              <w:rPr>
                <w:rFonts w:asciiTheme="majorBidi" w:hAnsiTheme="majorBidi" w:cstheme="majorBidi"/>
                <w:sz w:val="20"/>
                <w:szCs w:val="20"/>
              </w:rPr>
              <w:t>outcomes (</w:t>
            </w:r>
            <w:r w:rsidRPr="00F5634F">
              <w:rPr>
                <w:rFonts w:asciiTheme="majorBidi" w:hAnsiTheme="majorBidi" w:cstheme="majorBidi"/>
                <w:sz w:val="20"/>
                <w:szCs w:val="20"/>
              </w:rPr>
              <w:t>Sub PLOs)</w:t>
            </w:r>
          </w:p>
        </w:tc>
        <w:tc>
          <w:tcPr>
            <w:tcW w:w="1080" w:type="dxa"/>
            <w:tcBorders>
              <w:top w:val="single" w:sz="4" w:space="0" w:color="000000"/>
              <w:left w:val="single" w:sz="4" w:space="0" w:color="000000"/>
              <w:bottom w:val="single" w:sz="4" w:space="0" w:color="000000"/>
              <w:right w:val="single" w:sz="4" w:space="0" w:color="000000"/>
            </w:tcBorders>
          </w:tcPr>
          <w:p w14:paraId="46E29700"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1.Morality and ethics</w:t>
            </w:r>
          </w:p>
        </w:tc>
        <w:tc>
          <w:tcPr>
            <w:tcW w:w="1063" w:type="dxa"/>
            <w:tcBorders>
              <w:top w:val="single" w:sz="4" w:space="0" w:color="000000"/>
              <w:left w:val="single" w:sz="4" w:space="0" w:color="000000"/>
              <w:bottom w:val="single" w:sz="4" w:space="0" w:color="000000"/>
              <w:right w:val="single" w:sz="4" w:space="0" w:color="000000"/>
            </w:tcBorders>
          </w:tcPr>
          <w:p w14:paraId="7DC7BF7A"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2.knowledge</w:t>
            </w:r>
          </w:p>
        </w:tc>
        <w:tc>
          <w:tcPr>
            <w:tcW w:w="1067" w:type="dxa"/>
            <w:tcBorders>
              <w:top w:val="single" w:sz="4" w:space="0" w:color="000000"/>
              <w:left w:val="single" w:sz="4" w:space="0" w:color="000000"/>
              <w:bottom w:val="single" w:sz="4" w:space="0" w:color="000000"/>
              <w:right w:val="single" w:sz="4" w:space="0" w:color="000000"/>
            </w:tcBorders>
          </w:tcPr>
          <w:p w14:paraId="73099B69"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3.Intellectual skills</w:t>
            </w:r>
          </w:p>
        </w:tc>
        <w:tc>
          <w:tcPr>
            <w:tcW w:w="1157" w:type="dxa"/>
            <w:tcBorders>
              <w:top w:val="single" w:sz="4" w:space="0" w:color="000000"/>
              <w:left w:val="single" w:sz="4" w:space="0" w:color="000000"/>
              <w:bottom w:val="single" w:sz="4" w:space="0" w:color="000000"/>
              <w:right w:val="single" w:sz="4" w:space="0" w:color="000000"/>
            </w:tcBorders>
          </w:tcPr>
          <w:p w14:paraId="529C0128"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4.Interpersonal relationships</w:t>
            </w:r>
          </w:p>
        </w:tc>
        <w:tc>
          <w:tcPr>
            <w:tcW w:w="1101" w:type="dxa"/>
            <w:tcBorders>
              <w:top w:val="single" w:sz="4" w:space="0" w:color="000000"/>
              <w:left w:val="single" w:sz="4" w:space="0" w:color="000000"/>
              <w:bottom w:val="single" w:sz="4" w:space="0" w:color="000000"/>
              <w:right w:val="single" w:sz="4" w:space="0" w:color="000000"/>
            </w:tcBorders>
          </w:tcPr>
          <w:p w14:paraId="45E538AB"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5.Analysis, Communication, Technology</w:t>
            </w:r>
          </w:p>
        </w:tc>
      </w:tr>
      <w:tr w:rsidR="00F5634F" w:rsidRPr="00F5634F" w14:paraId="09D5F0FC"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102DCAA8" w14:textId="77777777"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1</w:t>
            </w:r>
          </w:p>
        </w:tc>
        <w:tc>
          <w:tcPr>
            <w:tcW w:w="1890" w:type="dxa"/>
            <w:tcBorders>
              <w:top w:val="single" w:sz="4" w:space="0" w:color="000000"/>
              <w:left w:val="single" w:sz="4" w:space="0" w:color="000000"/>
              <w:bottom w:val="single" w:sz="4" w:space="0" w:color="000000"/>
              <w:right w:val="single" w:sz="4" w:space="0" w:color="000000"/>
            </w:tcBorders>
          </w:tcPr>
          <w:p w14:paraId="47C44761" w14:textId="62323B48"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1.1</w:t>
            </w:r>
          </w:p>
        </w:tc>
        <w:tc>
          <w:tcPr>
            <w:tcW w:w="1080" w:type="dxa"/>
            <w:tcBorders>
              <w:top w:val="single" w:sz="4" w:space="0" w:color="000000"/>
              <w:left w:val="single" w:sz="4" w:space="0" w:color="000000"/>
              <w:bottom w:val="single" w:sz="4" w:space="0" w:color="000000"/>
              <w:right w:val="single" w:sz="4" w:space="0" w:color="000000"/>
            </w:tcBorders>
          </w:tcPr>
          <w:p w14:paraId="4FF31E7E" w14:textId="28725BE0"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063" w:type="dxa"/>
            <w:tcBorders>
              <w:top w:val="single" w:sz="4" w:space="0" w:color="000000"/>
              <w:left w:val="single" w:sz="4" w:space="0" w:color="000000"/>
              <w:bottom w:val="single" w:sz="4" w:space="0" w:color="000000"/>
              <w:right w:val="single" w:sz="4" w:space="0" w:color="000000"/>
            </w:tcBorders>
          </w:tcPr>
          <w:p w14:paraId="3CE5A1D6" w14:textId="6ED38276"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507E7551" w14:textId="0F2427F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1E6797D1" w14:textId="70524A41"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0737FC47" w14:textId="77777777"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5FE9DA10"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4FBBD78F" w14:textId="74429DF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2</w:t>
            </w:r>
          </w:p>
        </w:tc>
        <w:tc>
          <w:tcPr>
            <w:tcW w:w="1890" w:type="dxa"/>
            <w:tcBorders>
              <w:top w:val="single" w:sz="4" w:space="0" w:color="000000"/>
              <w:left w:val="single" w:sz="4" w:space="0" w:color="000000"/>
              <w:bottom w:val="single" w:sz="4" w:space="0" w:color="000000"/>
              <w:right w:val="single" w:sz="4" w:space="0" w:color="000000"/>
            </w:tcBorders>
          </w:tcPr>
          <w:p w14:paraId="74495D51" w14:textId="52444EDA"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2.4</w:t>
            </w:r>
          </w:p>
        </w:tc>
        <w:tc>
          <w:tcPr>
            <w:tcW w:w="1080" w:type="dxa"/>
            <w:tcBorders>
              <w:top w:val="single" w:sz="4" w:space="0" w:color="000000"/>
              <w:left w:val="single" w:sz="4" w:space="0" w:color="000000"/>
              <w:bottom w:val="single" w:sz="4" w:space="0" w:color="000000"/>
              <w:right w:val="single" w:sz="4" w:space="0" w:color="000000"/>
            </w:tcBorders>
          </w:tcPr>
          <w:p w14:paraId="3D8DDA7F" w14:textId="4340E5F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06040D89" w14:textId="2BC44E8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6487FA9D" w14:textId="1FF7843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4FA63B91" w14:textId="7222C948"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01" w:type="dxa"/>
            <w:tcBorders>
              <w:top w:val="single" w:sz="4" w:space="0" w:color="000000"/>
              <w:left w:val="single" w:sz="4" w:space="0" w:color="000000"/>
              <w:bottom w:val="single" w:sz="4" w:space="0" w:color="000000"/>
              <w:right w:val="single" w:sz="4" w:space="0" w:color="000000"/>
            </w:tcBorders>
          </w:tcPr>
          <w:p w14:paraId="3747FE0C" w14:textId="6A26D4E8"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6184122F"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66D3C178" w14:textId="2FE80DF1"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3</w:t>
            </w:r>
          </w:p>
        </w:tc>
        <w:tc>
          <w:tcPr>
            <w:tcW w:w="1890" w:type="dxa"/>
            <w:tcBorders>
              <w:top w:val="single" w:sz="4" w:space="0" w:color="000000"/>
              <w:left w:val="single" w:sz="4" w:space="0" w:color="000000"/>
              <w:bottom w:val="single" w:sz="4" w:space="0" w:color="000000"/>
              <w:right w:val="single" w:sz="4" w:space="0" w:color="000000"/>
            </w:tcBorders>
          </w:tcPr>
          <w:p w14:paraId="64B2084F" w14:textId="526007B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3.3</w:t>
            </w:r>
          </w:p>
        </w:tc>
        <w:tc>
          <w:tcPr>
            <w:tcW w:w="1080" w:type="dxa"/>
            <w:tcBorders>
              <w:top w:val="single" w:sz="4" w:space="0" w:color="000000"/>
              <w:left w:val="single" w:sz="4" w:space="0" w:color="000000"/>
              <w:bottom w:val="single" w:sz="4" w:space="0" w:color="000000"/>
              <w:right w:val="single" w:sz="4" w:space="0" w:color="000000"/>
            </w:tcBorders>
          </w:tcPr>
          <w:p w14:paraId="1CF5B83C" w14:textId="2504E07E"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19A9A11A" w14:textId="472500A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1B962AFA" w14:textId="39901AB6"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57" w:type="dxa"/>
            <w:tcBorders>
              <w:top w:val="single" w:sz="4" w:space="0" w:color="000000"/>
              <w:left w:val="single" w:sz="4" w:space="0" w:color="000000"/>
              <w:bottom w:val="single" w:sz="4" w:space="0" w:color="000000"/>
              <w:right w:val="single" w:sz="4" w:space="0" w:color="000000"/>
            </w:tcBorders>
          </w:tcPr>
          <w:p w14:paraId="6AFB8C10" w14:textId="73A70F4A"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4F393A72" w14:textId="2FD52A5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3D0DC198"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73BA449C" w14:textId="6218A0F9"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4</w:t>
            </w:r>
          </w:p>
        </w:tc>
        <w:tc>
          <w:tcPr>
            <w:tcW w:w="1890" w:type="dxa"/>
            <w:tcBorders>
              <w:top w:val="single" w:sz="4" w:space="0" w:color="000000"/>
              <w:left w:val="single" w:sz="4" w:space="0" w:color="000000"/>
              <w:bottom w:val="single" w:sz="4" w:space="0" w:color="000000"/>
              <w:right w:val="single" w:sz="4" w:space="0" w:color="000000"/>
            </w:tcBorders>
          </w:tcPr>
          <w:p w14:paraId="4BE70CDB" w14:textId="2AAF0FFC"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4.3</w:t>
            </w:r>
          </w:p>
        </w:tc>
        <w:tc>
          <w:tcPr>
            <w:tcW w:w="1080" w:type="dxa"/>
            <w:tcBorders>
              <w:top w:val="single" w:sz="4" w:space="0" w:color="000000"/>
              <w:left w:val="single" w:sz="4" w:space="0" w:color="000000"/>
              <w:bottom w:val="single" w:sz="4" w:space="0" w:color="000000"/>
              <w:right w:val="single" w:sz="4" w:space="0" w:color="000000"/>
            </w:tcBorders>
          </w:tcPr>
          <w:p w14:paraId="79E514E2" w14:textId="7196564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645F0E72" w14:textId="2F783B8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2DBA1E48" w14:textId="68FD1271"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57" w:type="dxa"/>
            <w:tcBorders>
              <w:top w:val="single" w:sz="4" w:space="0" w:color="000000"/>
              <w:left w:val="single" w:sz="4" w:space="0" w:color="000000"/>
              <w:bottom w:val="single" w:sz="4" w:space="0" w:color="000000"/>
              <w:right w:val="single" w:sz="4" w:space="0" w:color="000000"/>
            </w:tcBorders>
          </w:tcPr>
          <w:p w14:paraId="58287517" w14:textId="1BCCF64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2320D164" w14:textId="15E4F89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6DF95A9A"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53C8BD02" w14:textId="04A978C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5</w:t>
            </w:r>
          </w:p>
        </w:tc>
        <w:tc>
          <w:tcPr>
            <w:tcW w:w="1890" w:type="dxa"/>
            <w:tcBorders>
              <w:top w:val="single" w:sz="4" w:space="0" w:color="000000"/>
              <w:left w:val="single" w:sz="4" w:space="0" w:color="000000"/>
              <w:bottom w:val="single" w:sz="4" w:space="0" w:color="000000"/>
              <w:right w:val="single" w:sz="4" w:space="0" w:color="000000"/>
            </w:tcBorders>
          </w:tcPr>
          <w:p w14:paraId="5707D8EE" w14:textId="389A3C76"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5.2</w:t>
            </w:r>
          </w:p>
        </w:tc>
        <w:tc>
          <w:tcPr>
            <w:tcW w:w="1080" w:type="dxa"/>
            <w:tcBorders>
              <w:top w:val="single" w:sz="4" w:space="0" w:color="000000"/>
              <w:left w:val="single" w:sz="4" w:space="0" w:color="000000"/>
              <w:bottom w:val="single" w:sz="4" w:space="0" w:color="000000"/>
              <w:right w:val="single" w:sz="4" w:space="0" w:color="000000"/>
            </w:tcBorders>
          </w:tcPr>
          <w:p w14:paraId="631A0F2E" w14:textId="328FA4B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79C5470D" w14:textId="59995B13" w:rsidR="005B307B" w:rsidRPr="00F5634F" w:rsidRDefault="00C71482" w:rsidP="005B307B">
            <w:pPr>
              <w:jc w:val="center"/>
              <w:rPr>
                <w:rFonts w:asciiTheme="majorBidi" w:hAnsiTheme="majorBidi" w:cstheme="majorBidi"/>
                <w:sz w:val="20"/>
                <w:szCs w:val="20"/>
              </w:rPr>
            </w:pPr>
            <w:r>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2043BAC8" w14:textId="21104C7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61614446" w14:textId="1675240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6B85256B" w14:textId="5746FE5F" w:rsidR="005B307B" w:rsidRPr="00F5634F" w:rsidRDefault="00C71482"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r>
    </w:tbl>
    <w:p w14:paraId="6F8AA812" w14:textId="77777777" w:rsidR="00D03480" w:rsidRPr="00F5634F" w:rsidRDefault="00D03480">
      <w:pPr>
        <w:rPr>
          <w:rFonts w:asciiTheme="majorBidi" w:hAnsiTheme="majorBidi" w:cstheme="majorBidi"/>
          <w:b/>
          <w:sz w:val="32"/>
          <w:szCs w:val="32"/>
        </w:rPr>
      </w:pPr>
    </w:p>
    <w:p w14:paraId="355EA10B" w14:textId="3C19BEBC"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 xml:space="preserve">Morality and Ethics </w:t>
      </w:r>
    </w:p>
    <w:tbl>
      <w:tblPr>
        <w:tblW w:w="9747" w:type="dxa"/>
        <w:tblInd w:w="-113" w:type="dxa"/>
        <w:tblLayout w:type="fixed"/>
        <w:tblLook w:val="04A0" w:firstRow="1" w:lastRow="0" w:firstColumn="1" w:lastColumn="0" w:noHBand="0" w:noVBand="1"/>
      </w:tblPr>
      <w:tblGrid>
        <w:gridCol w:w="1242"/>
        <w:gridCol w:w="2810"/>
        <w:gridCol w:w="3191"/>
        <w:gridCol w:w="2504"/>
      </w:tblGrid>
      <w:tr w:rsidR="00F5634F" w:rsidRPr="00F5634F" w14:paraId="767D918E"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0A54E90F" w14:textId="5F191A2A"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1 </w:t>
            </w:r>
            <w:r w:rsidR="00F56F4A" w:rsidRPr="00F5634F">
              <w:rPr>
                <w:rFonts w:asciiTheme="majorBidi" w:hAnsiTheme="majorBidi" w:cstheme="majorBidi"/>
                <w:b/>
                <w:bCs/>
                <w:sz w:val="32"/>
                <w:szCs w:val="32"/>
              </w:rPr>
              <w:t>To gain the morality and ethics</w:t>
            </w:r>
          </w:p>
        </w:tc>
      </w:tr>
      <w:tr w:rsidR="00F5634F" w:rsidRPr="00F5634F" w14:paraId="34A1C093" w14:textId="77777777">
        <w:tc>
          <w:tcPr>
            <w:tcW w:w="1242" w:type="dxa"/>
            <w:tcBorders>
              <w:top w:val="single" w:sz="4" w:space="0" w:color="000000"/>
              <w:left w:val="single" w:sz="4" w:space="0" w:color="000000"/>
              <w:bottom w:val="single" w:sz="4" w:space="0" w:color="000000"/>
              <w:right w:val="single" w:sz="4" w:space="0" w:color="000000"/>
            </w:tcBorders>
          </w:tcPr>
          <w:p w14:paraId="4A45DBC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810" w:type="dxa"/>
            <w:tcBorders>
              <w:top w:val="single" w:sz="4" w:space="0" w:color="000000"/>
              <w:left w:val="single" w:sz="4" w:space="0" w:color="000000"/>
              <w:bottom w:val="single" w:sz="4" w:space="0" w:color="000000"/>
              <w:right w:val="single" w:sz="4" w:space="0" w:color="000000"/>
            </w:tcBorders>
          </w:tcPr>
          <w:p w14:paraId="750CA652"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3191" w:type="dxa"/>
            <w:tcBorders>
              <w:top w:val="single" w:sz="4" w:space="0" w:color="000000"/>
              <w:left w:val="single" w:sz="4" w:space="0" w:color="000000"/>
              <w:bottom w:val="single" w:sz="4" w:space="0" w:color="000000"/>
              <w:right w:val="single" w:sz="4" w:space="0" w:color="000000"/>
            </w:tcBorders>
          </w:tcPr>
          <w:p w14:paraId="015599DE"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2504" w:type="dxa"/>
            <w:tcBorders>
              <w:top w:val="single" w:sz="4" w:space="0" w:color="000000"/>
              <w:left w:val="single" w:sz="4" w:space="0" w:color="000000"/>
              <w:bottom w:val="single" w:sz="4" w:space="0" w:color="000000"/>
              <w:right w:val="single" w:sz="4" w:space="0" w:color="000000"/>
            </w:tcBorders>
          </w:tcPr>
          <w:p w14:paraId="4BFC99B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785A1C6" w14:textId="77777777">
        <w:tc>
          <w:tcPr>
            <w:tcW w:w="1242" w:type="dxa"/>
            <w:tcBorders>
              <w:top w:val="single" w:sz="4" w:space="0" w:color="000000"/>
              <w:left w:val="single" w:sz="4" w:space="0" w:color="000000"/>
              <w:bottom w:val="single" w:sz="4" w:space="0" w:color="000000"/>
              <w:right w:val="single" w:sz="4" w:space="0" w:color="000000"/>
            </w:tcBorders>
          </w:tcPr>
          <w:p w14:paraId="3C658418" w14:textId="51C539AD" w:rsidR="006C3B15" w:rsidRPr="00F5634F" w:rsidRDefault="006C3B15">
            <w:pPr>
              <w:jc w:val="center"/>
              <w:rPr>
                <w:rFonts w:asciiTheme="majorBidi" w:hAnsiTheme="majorBidi" w:cstheme="majorBidi"/>
                <w:sz w:val="32"/>
                <w:szCs w:val="32"/>
              </w:rPr>
            </w:pPr>
            <w:r w:rsidRPr="00F5634F">
              <w:rPr>
                <w:rFonts w:asciiTheme="majorBidi" w:eastAsia="AngsanaUPC" w:hAnsiTheme="majorBidi" w:cstheme="majorBidi"/>
                <w:sz w:val="32"/>
                <w:szCs w:val="32"/>
              </w:rPr>
              <w:t xml:space="preserve"> </w:t>
            </w:r>
            <w:r w:rsidRPr="00F5634F">
              <w:rPr>
                <w:rFonts w:asciiTheme="majorBidi" w:hAnsiTheme="majorBidi" w:cstheme="majorBidi"/>
                <w:sz w:val="32"/>
                <w:szCs w:val="32"/>
              </w:rPr>
              <w:t>1.</w:t>
            </w:r>
            <w:r w:rsidR="005B307B" w:rsidRPr="00F5634F">
              <w:rPr>
                <w:rFonts w:asciiTheme="majorBidi" w:hAnsiTheme="majorBidi" w:cstheme="majorBidi"/>
                <w:sz w:val="32"/>
                <w:szCs w:val="32"/>
              </w:rPr>
              <w:t>1</w:t>
            </w:r>
          </w:p>
        </w:tc>
        <w:tc>
          <w:tcPr>
            <w:tcW w:w="2810" w:type="dxa"/>
            <w:tcBorders>
              <w:top w:val="single" w:sz="4" w:space="0" w:color="000000"/>
              <w:left w:val="single" w:sz="4" w:space="0" w:color="000000"/>
              <w:bottom w:val="single" w:sz="4" w:space="0" w:color="000000"/>
              <w:right w:val="single" w:sz="4" w:space="0" w:color="000000"/>
            </w:tcBorders>
          </w:tcPr>
          <w:p w14:paraId="1D896B81" w14:textId="27422943" w:rsidR="006C3B15" w:rsidRPr="00F5634F" w:rsidRDefault="007B68B4">
            <w:pPr>
              <w:rPr>
                <w:rFonts w:asciiTheme="majorBidi" w:hAnsiTheme="majorBidi" w:cstheme="majorBidi"/>
                <w:sz w:val="32"/>
                <w:szCs w:val="32"/>
              </w:rPr>
            </w:pPr>
            <w:r w:rsidRPr="007B68B4">
              <w:rPr>
                <w:rFonts w:asciiTheme="majorBidi" w:hAnsiTheme="majorBidi" w:cstheme="majorBidi"/>
                <w:sz w:val="32"/>
                <w:szCs w:val="32"/>
              </w:rPr>
              <w:t>Apply fundamental principles of entrepreneurship to various communication business contexts.</w:t>
            </w:r>
          </w:p>
        </w:tc>
        <w:tc>
          <w:tcPr>
            <w:tcW w:w="3191" w:type="dxa"/>
            <w:tcBorders>
              <w:top w:val="single" w:sz="4" w:space="0" w:color="000000"/>
              <w:left w:val="single" w:sz="4" w:space="0" w:color="000000"/>
              <w:bottom w:val="single" w:sz="4" w:space="0" w:color="000000"/>
              <w:right w:val="single" w:sz="4" w:space="0" w:color="000000"/>
            </w:tcBorders>
          </w:tcPr>
          <w:p w14:paraId="3BEE0516" w14:textId="2606630F" w:rsidR="006C3B15" w:rsidRPr="00F5634F" w:rsidRDefault="006C3B15" w:rsidP="006C3B15">
            <w:pPr>
              <w:rPr>
                <w:rFonts w:asciiTheme="majorBidi" w:hAnsiTheme="majorBidi" w:cstheme="majorBidi"/>
                <w:sz w:val="32"/>
                <w:szCs w:val="32"/>
              </w:rPr>
            </w:pPr>
            <w:r w:rsidRPr="006C3B15">
              <w:rPr>
                <w:rFonts w:asciiTheme="majorBidi" w:hAnsiTheme="majorBidi" w:cstheme="majorBidi"/>
                <w:sz w:val="32"/>
                <w:szCs w:val="32"/>
              </w:rPr>
              <w:t>Classroom discussions, group projects, and reflection exercises.</w:t>
            </w:r>
          </w:p>
        </w:tc>
        <w:tc>
          <w:tcPr>
            <w:tcW w:w="2504" w:type="dxa"/>
            <w:tcBorders>
              <w:top w:val="single" w:sz="4" w:space="0" w:color="000000"/>
              <w:left w:val="single" w:sz="4" w:space="0" w:color="000000"/>
              <w:bottom w:val="single" w:sz="4" w:space="0" w:color="000000"/>
              <w:right w:val="single" w:sz="4" w:space="0" w:color="000000"/>
            </w:tcBorders>
          </w:tcPr>
          <w:p w14:paraId="3545F2F0" w14:textId="31A9481B" w:rsidR="006C3B15" w:rsidRPr="00F5634F" w:rsidRDefault="006C3B15" w:rsidP="006C3B15">
            <w:pPr>
              <w:rPr>
                <w:rFonts w:asciiTheme="majorBidi" w:hAnsiTheme="majorBidi" w:cstheme="majorBidi"/>
                <w:sz w:val="32"/>
                <w:szCs w:val="32"/>
              </w:rPr>
            </w:pPr>
            <w:r w:rsidRPr="00F5634F">
              <w:rPr>
                <w:rFonts w:asciiTheme="majorBidi" w:hAnsiTheme="majorBidi" w:cstheme="majorBidi"/>
                <w:sz w:val="32"/>
                <w:szCs w:val="32"/>
              </w:rPr>
              <w:t>Class participation, peer feedback, and ethical case study reports.</w:t>
            </w:r>
          </w:p>
        </w:tc>
      </w:tr>
    </w:tbl>
    <w:p w14:paraId="3C9C18CC" w14:textId="77777777" w:rsidR="00D03480" w:rsidRPr="00F5634F" w:rsidRDefault="00D03480">
      <w:pPr>
        <w:tabs>
          <w:tab w:val="left" w:pos="360"/>
        </w:tabs>
        <w:rPr>
          <w:rFonts w:asciiTheme="majorBidi" w:hAnsiTheme="majorBidi" w:cstheme="majorBidi"/>
          <w:b/>
          <w:sz w:val="32"/>
          <w:szCs w:val="32"/>
        </w:rPr>
      </w:pPr>
    </w:p>
    <w:p w14:paraId="4B702B37" w14:textId="089CBCBE"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r>
      <w:r w:rsidR="006C3B15" w:rsidRPr="00F5634F">
        <w:rPr>
          <w:rFonts w:asciiTheme="majorBidi" w:hAnsiTheme="majorBidi" w:cstheme="majorBidi"/>
          <w:b/>
          <w:bCs/>
          <w:sz w:val="32"/>
          <w:szCs w:val="32"/>
        </w:rPr>
        <w:t>K</w:t>
      </w:r>
      <w:r w:rsidRPr="00F5634F">
        <w:rPr>
          <w:rFonts w:asciiTheme="majorBidi" w:hAnsiTheme="majorBidi" w:cstheme="majorBidi"/>
          <w:b/>
          <w:bCs/>
          <w:sz w:val="32"/>
          <w:szCs w:val="32"/>
        </w:rPr>
        <w:t>nowledge</w:t>
      </w:r>
    </w:p>
    <w:tbl>
      <w:tblPr>
        <w:tblW w:w="9747" w:type="dxa"/>
        <w:tblInd w:w="-113" w:type="dxa"/>
        <w:tblLayout w:type="fixed"/>
        <w:tblLook w:val="04A0" w:firstRow="1" w:lastRow="0" w:firstColumn="1" w:lastColumn="0" w:noHBand="0" w:noVBand="1"/>
      </w:tblPr>
      <w:tblGrid>
        <w:gridCol w:w="1526"/>
        <w:gridCol w:w="2476"/>
        <w:gridCol w:w="2560"/>
        <w:gridCol w:w="3185"/>
      </w:tblGrid>
      <w:tr w:rsidR="00F5634F" w:rsidRPr="00F5634F" w14:paraId="35664D10"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2936C668" w14:textId="69B76086"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2 </w:t>
            </w:r>
            <w:r w:rsidR="00F56F4A" w:rsidRPr="00F5634F">
              <w:rPr>
                <w:rFonts w:asciiTheme="majorBidi" w:hAnsiTheme="majorBidi" w:cstheme="majorBidi"/>
                <w:b/>
                <w:bCs/>
                <w:sz w:val="32"/>
                <w:szCs w:val="32"/>
              </w:rPr>
              <w:t>To gain the knowledge</w:t>
            </w:r>
          </w:p>
        </w:tc>
      </w:tr>
      <w:tr w:rsidR="00F5634F" w:rsidRPr="00F5634F" w14:paraId="7AABA2E1" w14:textId="77777777">
        <w:tc>
          <w:tcPr>
            <w:tcW w:w="1526" w:type="dxa"/>
            <w:tcBorders>
              <w:top w:val="single" w:sz="4" w:space="0" w:color="000000"/>
              <w:left w:val="single" w:sz="4" w:space="0" w:color="000000"/>
              <w:bottom w:val="single" w:sz="4" w:space="0" w:color="000000"/>
              <w:right w:val="single" w:sz="4" w:space="0" w:color="000000"/>
            </w:tcBorders>
          </w:tcPr>
          <w:p w14:paraId="30A72B04"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476" w:type="dxa"/>
            <w:tcBorders>
              <w:top w:val="single" w:sz="4" w:space="0" w:color="000000"/>
              <w:left w:val="single" w:sz="4" w:space="0" w:color="000000"/>
              <w:bottom w:val="single" w:sz="4" w:space="0" w:color="000000"/>
              <w:right w:val="single" w:sz="4" w:space="0" w:color="000000"/>
            </w:tcBorders>
          </w:tcPr>
          <w:p w14:paraId="182A07E1"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560" w:type="dxa"/>
            <w:tcBorders>
              <w:top w:val="single" w:sz="4" w:space="0" w:color="000000"/>
              <w:left w:val="single" w:sz="4" w:space="0" w:color="000000"/>
              <w:bottom w:val="single" w:sz="4" w:space="0" w:color="000000"/>
              <w:right w:val="single" w:sz="4" w:space="0" w:color="000000"/>
            </w:tcBorders>
          </w:tcPr>
          <w:p w14:paraId="1F7D0AE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85" w:type="dxa"/>
            <w:tcBorders>
              <w:top w:val="single" w:sz="4" w:space="0" w:color="000000"/>
              <w:left w:val="single" w:sz="4" w:space="0" w:color="000000"/>
              <w:bottom w:val="single" w:sz="4" w:space="0" w:color="000000"/>
              <w:right w:val="single" w:sz="4" w:space="0" w:color="000000"/>
            </w:tcBorders>
          </w:tcPr>
          <w:p w14:paraId="1B17C9F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691C7B1" w14:textId="77777777">
        <w:tc>
          <w:tcPr>
            <w:tcW w:w="1526" w:type="dxa"/>
            <w:tcBorders>
              <w:top w:val="single" w:sz="4" w:space="0" w:color="000000"/>
              <w:left w:val="single" w:sz="4" w:space="0" w:color="000000"/>
              <w:bottom w:val="single" w:sz="4" w:space="0" w:color="000000"/>
              <w:right w:val="single" w:sz="4" w:space="0" w:color="000000"/>
            </w:tcBorders>
          </w:tcPr>
          <w:p w14:paraId="25947AA4" w14:textId="75ACF712"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2.4</w:t>
            </w:r>
          </w:p>
        </w:tc>
        <w:tc>
          <w:tcPr>
            <w:tcW w:w="2476" w:type="dxa"/>
            <w:tcBorders>
              <w:top w:val="single" w:sz="4" w:space="0" w:color="000000"/>
              <w:left w:val="single" w:sz="4" w:space="0" w:color="000000"/>
              <w:bottom w:val="single" w:sz="4" w:space="0" w:color="000000"/>
              <w:right w:val="single" w:sz="4" w:space="0" w:color="000000"/>
            </w:tcBorders>
          </w:tcPr>
          <w:p w14:paraId="4C31A471" w14:textId="476294BE" w:rsidR="00D03480" w:rsidRPr="00F5634F" w:rsidRDefault="007B68B4" w:rsidP="006C3B15">
            <w:pPr>
              <w:snapToGrid w:val="0"/>
              <w:rPr>
                <w:rFonts w:asciiTheme="majorBidi" w:hAnsiTheme="majorBidi" w:cstheme="majorBidi"/>
                <w:sz w:val="32"/>
                <w:szCs w:val="32"/>
              </w:rPr>
            </w:pPr>
            <w:r w:rsidRPr="007B68B4">
              <w:rPr>
                <w:rFonts w:asciiTheme="majorBidi" w:hAnsiTheme="majorBidi" w:cstheme="majorBidi"/>
                <w:sz w:val="32"/>
                <w:szCs w:val="32"/>
              </w:rPr>
              <w:t>Develop innovative strategies for communication business growth and sustainability.</w:t>
            </w:r>
          </w:p>
        </w:tc>
        <w:tc>
          <w:tcPr>
            <w:tcW w:w="2560" w:type="dxa"/>
            <w:tcBorders>
              <w:top w:val="single" w:sz="4" w:space="0" w:color="000000"/>
              <w:left w:val="single" w:sz="4" w:space="0" w:color="000000"/>
              <w:bottom w:val="single" w:sz="4" w:space="0" w:color="000000"/>
              <w:right w:val="single" w:sz="4" w:space="0" w:color="000000"/>
            </w:tcBorders>
          </w:tcPr>
          <w:p w14:paraId="277E6C1A" w14:textId="7570CB81"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Lectures, assigned readings, case study analysis.</w:t>
            </w:r>
          </w:p>
        </w:tc>
        <w:tc>
          <w:tcPr>
            <w:tcW w:w="3185" w:type="dxa"/>
            <w:tcBorders>
              <w:top w:val="single" w:sz="4" w:space="0" w:color="000000"/>
              <w:left w:val="single" w:sz="4" w:space="0" w:color="000000"/>
              <w:bottom w:val="single" w:sz="4" w:space="0" w:color="000000"/>
              <w:right w:val="single" w:sz="4" w:space="0" w:color="000000"/>
            </w:tcBorders>
          </w:tcPr>
          <w:p w14:paraId="3805EE3F" w14:textId="3A24E564"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Quizzes, written assignments, and midterm exam.</w:t>
            </w:r>
          </w:p>
        </w:tc>
      </w:tr>
    </w:tbl>
    <w:p w14:paraId="31A6C537" w14:textId="77777777" w:rsidR="00D03480" w:rsidRPr="00F5634F" w:rsidRDefault="00D03480">
      <w:pPr>
        <w:tabs>
          <w:tab w:val="left" w:pos="360"/>
          <w:tab w:val="left" w:pos="720"/>
        </w:tabs>
        <w:rPr>
          <w:rFonts w:asciiTheme="majorBidi" w:hAnsiTheme="majorBidi" w:cstheme="majorBidi"/>
          <w:bCs/>
          <w:sz w:val="32"/>
          <w:szCs w:val="32"/>
        </w:rPr>
      </w:pPr>
    </w:p>
    <w:p w14:paraId="65E8A8BE" w14:textId="77777777"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Intellectual skills</w:t>
      </w:r>
    </w:p>
    <w:tbl>
      <w:tblPr>
        <w:tblW w:w="9747" w:type="dxa"/>
        <w:tblInd w:w="-113" w:type="dxa"/>
        <w:tblLayout w:type="fixed"/>
        <w:tblLook w:val="04A0" w:firstRow="1" w:lastRow="0" w:firstColumn="1" w:lastColumn="0" w:noHBand="0" w:noVBand="1"/>
      </w:tblPr>
      <w:tblGrid>
        <w:gridCol w:w="1384"/>
        <w:gridCol w:w="2665"/>
        <w:gridCol w:w="2638"/>
        <w:gridCol w:w="3060"/>
      </w:tblGrid>
      <w:tr w:rsidR="00F5634F" w:rsidRPr="00F5634F" w14:paraId="3E8BB9DE"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299E7218" w14:textId="089861B4"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3 </w:t>
            </w:r>
            <w:r w:rsidR="00F56F4A" w:rsidRPr="00F5634F">
              <w:rPr>
                <w:rFonts w:asciiTheme="majorBidi" w:hAnsiTheme="majorBidi" w:cstheme="majorBidi"/>
                <w:b/>
                <w:bCs/>
                <w:sz w:val="32"/>
                <w:szCs w:val="32"/>
              </w:rPr>
              <w:t>To gain the Intellectual Skills</w:t>
            </w:r>
          </w:p>
        </w:tc>
      </w:tr>
      <w:tr w:rsidR="00F5634F" w:rsidRPr="00F5634F" w14:paraId="420F27B6" w14:textId="77777777">
        <w:tc>
          <w:tcPr>
            <w:tcW w:w="1384" w:type="dxa"/>
            <w:tcBorders>
              <w:top w:val="single" w:sz="4" w:space="0" w:color="000000"/>
              <w:left w:val="single" w:sz="4" w:space="0" w:color="000000"/>
              <w:bottom w:val="single" w:sz="4" w:space="0" w:color="000000"/>
              <w:right w:val="single" w:sz="4" w:space="0" w:color="000000"/>
            </w:tcBorders>
          </w:tcPr>
          <w:p w14:paraId="11664781"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665" w:type="dxa"/>
            <w:tcBorders>
              <w:top w:val="single" w:sz="4" w:space="0" w:color="000000"/>
              <w:left w:val="single" w:sz="4" w:space="0" w:color="000000"/>
              <w:bottom w:val="single" w:sz="4" w:space="0" w:color="000000"/>
              <w:right w:val="single" w:sz="4" w:space="0" w:color="000000"/>
            </w:tcBorders>
          </w:tcPr>
          <w:p w14:paraId="1BD1C8C7"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38" w:type="dxa"/>
            <w:tcBorders>
              <w:top w:val="single" w:sz="4" w:space="0" w:color="000000"/>
              <w:left w:val="single" w:sz="4" w:space="0" w:color="000000"/>
              <w:bottom w:val="single" w:sz="4" w:space="0" w:color="000000"/>
              <w:right w:val="single" w:sz="4" w:space="0" w:color="000000"/>
            </w:tcBorders>
          </w:tcPr>
          <w:p w14:paraId="5A10348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060" w:type="dxa"/>
            <w:tcBorders>
              <w:top w:val="single" w:sz="4" w:space="0" w:color="000000"/>
              <w:left w:val="single" w:sz="4" w:space="0" w:color="000000"/>
              <w:bottom w:val="single" w:sz="4" w:space="0" w:color="000000"/>
              <w:right w:val="single" w:sz="4" w:space="0" w:color="000000"/>
            </w:tcBorders>
          </w:tcPr>
          <w:p w14:paraId="3ABB649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0E6684A6" w14:textId="77777777">
        <w:tc>
          <w:tcPr>
            <w:tcW w:w="1384" w:type="dxa"/>
            <w:tcBorders>
              <w:top w:val="single" w:sz="4" w:space="0" w:color="000000"/>
              <w:left w:val="single" w:sz="4" w:space="0" w:color="000000"/>
              <w:bottom w:val="single" w:sz="4" w:space="0" w:color="000000"/>
              <w:right w:val="single" w:sz="4" w:space="0" w:color="000000"/>
            </w:tcBorders>
          </w:tcPr>
          <w:p w14:paraId="5A733AB2" w14:textId="0D315902"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lastRenderedPageBreak/>
              <w:t>3.3</w:t>
            </w:r>
          </w:p>
        </w:tc>
        <w:tc>
          <w:tcPr>
            <w:tcW w:w="2665" w:type="dxa"/>
            <w:tcBorders>
              <w:top w:val="single" w:sz="4" w:space="0" w:color="000000"/>
              <w:left w:val="single" w:sz="4" w:space="0" w:color="000000"/>
              <w:bottom w:val="single" w:sz="4" w:space="0" w:color="000000"/>
              <w:right w:val="single" w:sz="4" w:space="0" w:color="000000"/>
            </w:tcBorders>
          </w:tcPr>
          <w:p w14:paraId="119FA6BE" w14:textId="3DABFAE8" w:rsidR="00D03480" w:rsidRPr="00F5634F" w:rsidRDefault="007B68B4">
            <w:pPr>
              <w:snapToGrid w:val="0"/>
              <w:rPr>
                <w:rFonts w:asciiTheme="majorBidi" w:hAnsiTheme="majorBidi" w:cstheme="majorBidi"/>
                <w:sz w:val="32"/>
                <w:szCs w:val="32"/>
              </w:rPr>
            </w:pPr>
            <w:r w:rsidRPr="007B68B4">
              <w:rPr>
                <w:rFonts w:asciiTheme="majorBidi" w:hAnsiTheme="majorBidi" w:cstheme="majorBidi"/>
                <w:sz w:val="32"/>
                <w:szCs w:val="32"/>
              </w:rPr>
              <w:t>Demonstrate ethical decision-making in managing communication-related ventures.</w:t>
            </w:r>
          </w:p>
        </w:tc>
        <w:tc>
          <w:tcPr>
            <w:tcW w:w="2638" w:type="dxa"/>
            <w:tcBorders>
              <w:top w:val="single" w:sz="4" w:space="0" w:color="000000"/>
              <w:left w:val="single" w:sz="4" w:space="0" w:color="000000"/>
              <w:bottom w:val="single" w:sz="4" w:space="0" w:color="000000"/>
              <w:right w:val="single" w:sz="4" w:space="0" w:color="000000"/>
            </w:tcBorders>
          </w:tcPr>
          <w:p w14:paraId="34CC85F7" w14:textId="741008A3"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Brainstorming sessions, workshops, problem-solving tasks.</w:t>
            </w:r>
          </w:p>
        </w:tc>
        <w:tc>
          <w:tcPr>
            <w:tcW w:w="3060" w:type="dxa"/>
            <w:tcBorders>
              <w:top w:val="single" w:sz="4" w:space="0" w:color="000000"/>
              <w:left w:val="single" w:sz="4" w:space="0" w:color="000000"/>
              <w:bottom w:val="single" w:sz="4" w:space="0" w:color="000000"/>
              <w:right w:val="single" w:sz="4" w:space="0" w:color="000000"/>
            </w:tcBorders>
          </w:tcPr>
          <w:p w14:paraId="253C1E63" w14:textId="0B85E805"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Creative project assignments, presentations, and final project.</w:t>
            </w:r>
          </w:p>
        </w:tc>
      </w:tr>
    </w:tbl>
    <w:p w14:paraId="0DFB8F20" w14:textId="77777777" w:rsidR="00D03480" w:rsidRPr="00F5634F" w:rsidRDefault="00D03480">
      <w:pPr>
        <w:tabs>
          <w:tab w:val="left" w:pos="360"/>
        </w:tabs>
        <w:rPr>
          <w:rFonts w:asciiTheme="majorBidi" w:hAnsiTheme="majorBidi" w:cstheme="majorBidi"/>
          <w:bCs/>
          <w:sz w:val="32"/>
          <w:szCs w:val="32"/>
        </w:rPr>
      </w:pPr>
    </w:p>
    <w:p w14:paraId="06AE88A8" w14:textId="77777777" w:rsidR="00D03480" w:rsidRPr="00F5634F" w:rsidRDefault="00000000">
      <w:pPr>
        <w:tabs>
          <w:tab w:val="left" w:pos="360"/>
        </w:tabs>
        <w:rPr>
          <w:rFonts w:asciiTheme="majorBidi" w:hAnsiTheme="majorBidi" w:cstheme="majorBidi"/>
          <w:b/>
          <w:sz w:val="32"/>
          <w:szCs w:val="32"/>
        </w:rPr>
      </w:pPr>
      <w:r w:rsidRPr="00F5634F">
        <w:rPr>
          <w:rFonts w:asciiTheme="majorBidi" w:hAnsiTheme="majorBidi" w:cstheme="majorBidi"/>
          <w:b/>
          <w:sz w:val="32"/>
          <w:szCs w:val="32"/>
        </w:rPr>
        <w:t>4.</w:t>
      </w:r>
      <w:r w:rsidRPr="00F5634F">
        <w:rPr>
          <w:rFonts w:asciiTheme="majorBidi" w:hAnsiTheme="majorBidi" w:cstheme="majorBidi"/>
          <w:b/>
          <w:sz w:val="32"/>
          <w:szCs w:val="32"/>
        </w:rPr>
        <w:tab/>
        <w:t>Interpersonal relationships</w:t>
      </w:r>
    </w:p>
    <w:tbl>
      <w:tblPr>
        <w:tblW w:w="9747" w:type="dxa"/>
        <w:tblInd w:w="-113" w:type="dxa"/>
        <w:tblLayout w:type="fixed"/>
        <w:tblLook w:val="04A0" w:firstRow="1" w:lastRow="0" w:firstColumn="1" w:lastColumn="0" w:noHBand="0" w:noVBand="1"/>
      </w:tblPr>
      <w:tblGrid>
        <w:gridCol w:w="1384"/>
        <w:gridCol w:w="2517"/>
        <w:gridCol w:w="2688"/>
        <w:gridCol w:w="3158"/>
      </w:tblGrid>
      <w:tr w:rsidR="00F5634F" w:rsidRPr="00F5634F" w14:paraId="2B39D661"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70BD5A30" w14:textId="77884DDC"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4 </w:t>
            </w:r>
            <w:r w:rsidR="00F56F4A" w:rsidRPr="00F5634F">
              <w:rPr>
                <w:rFonts w:asciiTheme="majorBidi" w:hAnsiTheme="majorBidi" w:cstheme="majorBidi"/>
                <w:b/>
                <w:bCs/>
                <w:sz w:val="32"/>
                <w:szCs w:val="32"/>
              </w:rPr>
              <w:t>To gain the Interpersonal Relationships</w:t>
            </w:r>
          </w:p>
        </w:tc>
      </w:tr>
      <w:tr w:rsidR="00F5634F" w:rsidRPr="00F5634F" w14:paraId="33E3E165"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64E21324"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517" w:type="dxa"/>
            <w:tcBorders>
              <w:top w:val="single" w:sz="4" w:space="0" w:color="000000"/>
              <w:left w:val="single" w:sz="4" w:space="0" w:color="000000"/>
              <w:bottom w:val="single" w:sz="4" w:space="0" w:color="000000"/>
              <w:right w:val="single" w:sz="4" w:space="0" w:color="000000"/>
            </w:tcBorders>
          </w:tcPr>
          <w:p w14:paraId="500525FE"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88" w:type="dxa"/>
            <w:tcBorders>
              <w:top w:val="single" w:sz="4" w:space="0" w:color="000000"/>
              <w:left w:val="single" w:sz="4" w:space="0" w:color="000000"/>
              <w:bottom w:val="single" w:sz="4" w:space="0" w:color="000000"/>
              <w:right w:val="single" w:sz="4" w:space="0" w:color="000000"/>
            </w:tcBorders>
          </w:tcPr>
          <w:p w14:paraId="708F59E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58" w:type="dxa"/>
            <w:tcBorders>
              <w:top w:val="single" w:sz="4" w:space="0" w:color="000000"/>
              <w:left w:val="single" w:sz="4" w:space="0" w:color="000000"/>
              <w:bottom w:val="single" w:sz="4" w:space="0" w:color="000000"/>
              <w:right w:val="single" w:sz="4" w:space="0" w:color="000000"/>
            </w:tcBorders>
          </w:tcPr>
          <w:p w14:paraId="46793B47"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555CB04"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484AA7EC" w14:textId="4A864D6B"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4.3</w:t>
            </w:r>
          </w:p>
        </w:tc>
        <w:tc>
          <w:tcPr>
            <w:tcW w:w="2517" w:type="dxa"/>
            <w:tcBorders>
              <w:top w:val="single" w:sz="4" w:space="0" w:color="000000"/>
              <w:left w:val="single" w:sz="4" w:space="0" w:color="000000"/>
              <w:bottom w:val="single" w:sz="4" w:space="0" w:color="000000"/>
              <w:right w:val="single" w:sz="4" w:space="0" w:color="000000"/>
            </w:tcBorders>
          </w:tcPr>
          <w:p w14:paraId="7318E678" w14:textId="2C323847" w:rsidR="00D03480" w:rsidRPr="00F5634F" w:rsidRDefault="007B68B4">
            <w:pPr>
              <w:snapToGrid w:val="0"/>
              <w:rPr>
                <w:rFonts w:asciiTheme="majorBidi" w:hAnsiTheme="majorBidi" w:cstheme="majorBidi"/>
                <w:sz w:val="32"/>
                <w:szCs w:val="32"/>
              </w:rPr>
            </w:pPr>
            <w:r w:rsidRPr="007B68B4">
              <w:rPr>
                <w:rFonts w:asciiTheme="majorBidi" w:hAnsiTheme="majorBidi" w:cstheme="majorBidi"/>
                <w:sz w:val="32"/>
                <w:szCs w:val="32"/>
              </w:rPr>
              <w:t>Exhibit leadership, adaptability, and resilience in entrepreneurial situations.</w:t>
            </w:r>
          </w:p>
        </w:tc>
        <w:tc>
          <w:tcPr>
            <w:tcW w:w="2688" w:type="dxa"/>
            <w:tcBorders>
              <w:top w:val="single" w:sz="4" w:space="0" w:color="000000"/>
              <w:left w:val="single" w:sz="4" w:space="0" w:color="000000"/>
              <w:bottom w:val="single" w:sz="4" w:space="0" w:color="000000"/>
              <w:right w:val="single" w:sz="4" w:space="0" w:color="000000"/>
            </w:tcBorders>
          </w:tcPr>
          <w:p w14:paraId="2025EE7C" w14:textId="77777777" w:rsidR="006C3B15" w:rsidRPr="006C3B15"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t>Group projects, peer-to-peer learning, collaborative activities.</w:t>
            </w:r>
          </w:p>
          <w:p w14:paraId="1D4E6C5A" w14:textId="77777777" w:rsidR="00D03480" w:rsidRPr="00F5634F" w:rsidRDefault="00D03480" w:rsidP="006C3B15">
            <w:pPr>
              <w:snapToGrid w:val="0"/>
              <w:rPr>
                <w:rFonts w:asciiTheme="majorBidi" w:hAnsiTheme="majorBidi" w:cstheme="majorBidi"/>
                <w:sz w:val="32"/>
                <w:szCs w:val="32"/>
              </w:rPr>
            </w:pPr>
          </w:p>
        </w:tc>
        <w:tc>
          <w:tcPr>
            <w:tcW w:w="3158" w:type="dxa"/>
            <w:tcBorders>
              <w:top w:val="single" w:sz="4" w:space="0" w:color="000000"/>
              <w:left w:val="single" w:sz="4" w:space="0" w:color="000000"/>
              <w:bottom w:val="single" w:sz="4" w:space="0" w:color="000000"/>
              <w:right w:val="single" w:sz="4" w:space="0" w:color="000000"/>
            </w:tcBorders>
          </w:tcPr>
          <w:p w14:paraId="649F7B9B" w14:textId="545A1D44" w:rsidR="00D03480" w:rsidRPr="00F5634F"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t>Group project performance, peer evaluation, participation score.</w:t>
            </w:r>
          </w:p>
        </w:tc>
      </w:tr>
    </w:tbl>
    <w:p w14:paraId="575A2CE5" w14:textId="77777777" w:rsidR="00D03480" w:rsidRPr="00F5634F" w:rsidRDefault="00D03480">
      <w:pPr>
        <w:ind w:firstLine="720"/>
        <w:rPr>
          <w:rFonts w:asciiTheme="majorBidi" w:hAnsiTheme="majorBidi" w:cstheme="majorBidi"/>
          <w:b/>
          <w:bCs/>
          <w:i/>
          <w:iCs/>
          <w:sz w:val="32"/>
          <w:szCs w:val="32"/>
        </w:rPr>
      </w:pPr>
    </w:p>
    <w:p w14:paraId="3979423B" w14:textId="77777777" w:rsidR="00D03480" w:rsidRPr="00F5634F" w:rsidRDefault="00000000">
      <w:pPr>
        <w:tabs>
          <w:tab w:val="left" w:pos="360"/>
        </w:tabs>
        <w:rPr>
          <w:rFonts w:asciiTheme="majorBidi" w:hAnsiTheme="majorBidi" w:cstheme="majorBidi"/>
          <w:b/>
          <w:sz w:val="32"/>
          <w:szCs w:val="32"/>
        </w:rPr>
      </w:pPr>
      <w:r w:rsidRPr="00F5634F">
        <w:rPr>
          <w:rFonts w:asciiTheme="majorBidi" w:hAnsiTheme="majorBidi" w:cstheme="majorBidi"/>
          <w:b/>
          <w:sz w:val="32"/>
          <w:szCs w:val="32"/>
        </w:rPr>
        <w:t>5.</w:t>
      </w:r>
      <w:r w:rsidRPr="00F5634F">
        <w:rPr>
          <w:rFonts w:asciiTheme="majorBidi" w:hAnsiTheme="majorBidi" w:cstheme="majorBidi"/>
          <w:b/>
          <w:sz w:val="32"/>
          <w:szCs w:val="32"/>
        </w:rPr>
        <w:tab/>
        <w:t>Analysis, Communication, Technology</w:t>
      </w:r>
    </w:p>
    <w:tbl>
      <w:tblPr>
        <w:tblW w:w="9747" w:type="dxa"/>
        <w:tblInd w:w="-113" w:type="dxa"/>
        <w:tblLayout w:type="fixed"/>
        <w:tblLook w:val="04A0" w:firstRow="1" w:lastRow="0" w:firstColumn="1" w:lastColumn="0" w:noHBand="0" w:noVBand="1"/>
      </w:tblPr>
      <w:tblGrid>
        <w:gridCol w:w="1384"/>
        <w:gridCol w:w="2517"/>
        <w:gridCol w:w="2688"/>
        <w:gridCol w:w="3158"/>
      </w:tblGrid>
      <w:tr w:rsidR="00F5634F" w:rsidRPr="00F5634F" w14:paraId="0C954078"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7BEEA0A1" w14:textId="2121EEEC"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w:t>
            </w:r>
            <w:r w:rsidR="00F56F4A" w:rsidRPr="00F5634F">
              <w:rPr>
                <w:rFonts w:asciiTheme="majorBidi" w:hAnsiTheme="majorBidi" w:cstheme="majorBidi"/>
                <w:b/>
                <w:bCs/>
                <w:sz w:val="32"/>
                <w:szCs w:val="32"/>
              </w:rPr>
              <w:t>5</w:t>
            </w:r>
            <w:r w:rsidRPr="00F5634F">
              <w:rPr>
                <w:rFonts w:asciiTheme="majorBidi" w:hAnsiTheme="majorBidi" w:cstheme="majorBidi"/>
                <w:b/>
                <w:bCs/>
                <w:sz w:val="32"/>
                <w:szCs w:val="32"/>
              </w:rPr>
              <w:t xml:space="preserve"> </w:t>
            </w:r>
            <w:r w:rsidR="00F56F4A" w:rsidRPr="00F5634F">
              <w:rPr>
                <w:rFonts w:asciiTheme="majorBidi" w:hAnsiTheme="majorBidi" w:cstheme="majorBidi"/>
                <w:b/>
                <w:bCs/>
                <w:sz w:val="32"/>
                <w:szCs w:val="32"/>
              </w:rPr>
              <w:t xml:space="preserve">To gain the ability of </w:t>
            </w:r>
            <w:r w:rsidR="00F56F4A" w:rsidRPr="00F5634F">
              <w:rPr>
                <w:rFonts w:asciiTheme="majorBidi" w:hAnsiTheme="majorBidi" w:cstheme="majorBidi"/>
                <w:b/>
                <w:bCs/>
                <w:sz w:val="32"/>
                <w:szCs w:val="32"/>
                <w:lang w:bidi="ar-SA"/>
              </w:rPr>
              <w:t>Analysis, Communication, Technology</w:t>
            </w:r>
          </w:p>
        </w:tc>
      </w:tr>
      <w:tr w:rsidR="00F5634F" w:rsidRPr="00F5634F" w14:paraId="2F260C26"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54D6F85C"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517" w:type="dxa"/>
            <w:tcBorders>
              <w:top w:val="single" w:sz="4" w:space="0" w:color="000000"/>
              <w:left w:val="single" w:sz="4" w:space="0" w:color="000000"/>
              <w:bottom w:val="single" w:sz="4" w:space="0" w:color="000000"/>
              <w:right w:val="single" w:sz="4" w:space="0" w:color="000000"/>
            </w:tcBorders>
          </w:tcPr>
          <w:p w14:paraId="5602C72C"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88" w:type="dxa"/>
            <w:tcBorders>
              <w:top w:val="single" w:sz="4" w:space="0" w:color="000000"/>
              <w:left w:val="single" w:sz="4" w:space="0" w:color="000000"/>
              <w:bottom w:val="single" w:sz="4" w:space="0" w:color="000000"/>
              <w:right w:val="single" w:sz="4" w:space="0" w:color="000000"/>
            </w:tcBorders>
          </w:tcPr>
          <w:p w14:paraId="439FD67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58" w:type="dxa"/>
            <w:tcBorders>
              <w:top w:val="single" w:sz="4" w:space="0" w:color="000000"/>
              <w:left w:val="single" w:sz="4" w:space="0" w:color="000000"/>
              <w:bottom w:val="single" w:sz="4" w:space="0" w:color="000000"/>
              <w:right w:val="single" w:sz="4" w:space="0" w:color="000000"/>
            </w:tcBorders>
          </w:tcPr>
          <w:p w14:paraId="65F2D018"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2CC0CB6B"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61ACE911" w14:textId="33DF6951"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5.2</w:t>
            </w:r>
          </w:p>
        </w:tc>
        <w:tc>
          <w:tcPr>
            <w:tcW w:w="2517" w:type="dxa"/>
            <w:tcBorders>
              <w:top w:val="single" w:sz="4" w:space="0" w:color="000000"/>
              <w:left w:val="single" w:sz="4" w:space="0" w:color="000000"/>
              <w:bottom w:val="single" w:sz="4" w:space="0" w:color="000000"/>
              <w:right w:val="single" w:sz="4" w:space="0" w:color="000000"/>
            </w:tcBorders>
          </w:tcPr>
          <w:p w14:paraId="41761428" w14:textId="3EA0808A" w:rsidR="00D03480" w:rsidRPr="00F5634F" w:rsidRDefault="006C3B15">
            <w:pPr>
              <w:snapToGrid w:val="0"/>
              <w:rPr>
                <w:rFonts w:asciiTheme="majorBidi" w:hAnsiTheme="majorBidi" w:cstheme="majorBidi"/>
                <w:sz w:val="32"/>
                <w:szCs w:val="32"/>
              </w:rPr>
            </w:pPr>
            <w:r w:rsidRPr="00F5634F">
              <w:rPr>
                <w:rFonts w:asciiTheme="majorBidi" w:hAnsiTheme="majorBidi" w:cstheme="majorBidi"/>
                <w:sz w:val="32"/>
                <w:szCs w:val="32"/>
              </w:rPr>
              <w:t>Use analytical thinking, communication skills, and digital tools to design, present, and evaluate creative concepts.</w:t>
            </w:r>
          </w:p>
        </w:tc>
        <w:tc>
          <w:tcPr>
            <w:tcW w:w="2688" w:type="dxa"/>
            <w:tcBorders>
              <w:top w:val="single" w:sz="4" w:space="0" w:color="000000"/>
              <w:left w:val="single" w:sz="4" w:space="0" w:color="000000"/>
              <w:bottom w:val="single" w:sz="4" w:space="0" w:color="000000"/>
              <w:right w:val="single" w:sz="4" w:space="0" w:color="000000"/>
            </w:tcBorders>
          </w:tcPr>
          <w:p w14:paraId="5DBEAF24" w14:textId="77777777" w:rsidR="006C3B15" w:rsidRPr="006C3B15"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t>Multimedia presentations, design software workshops, class discussions.</w:t>
            </w:r>
          </w:p>
          <w:p w14:paraId="69F01A58" w14:textId="77777777" w:rsidR="006C3B15" w:rsidRPr="00F5634F" w:rsidRDefault="006C3B15" w:rsidP="006C3B15">
            <w:pPr>
              <w:snapToGrid w:val="0"/>
              <w:rPr>
                <w:rFonts w:asciiTheme="majorBidi" w:hAnsiTheme="majorBidi" w:cstheme="majorBidi"/>
                <w:sz w:val="32"/>
                <w:szCs w:val="32"/>
              </w:rPr>
            </w:pPr>
          </w:p>
        </w:tc>
        <w:tc>
          <w:tcPr>
            <w:tcW w:w="3158" w:type="dxa"/>
            <w:tcBorders>
              <w:top w:val="single" w:sz="4" w:space="0" w:color="000000"/>
              <w:left w:val="single" w:sz="4" w:space="0" w:color="000000"/>
              <w:bottom w:val="single" w:sz="4" w:space="0" w:color="000000"/>
              <w:right w:val="single" w:sz="4" w:space="0" w:color="000000"/>
            </w:tcBorders>
          </w:tcPr>
          <w:p w14:paraId="3B2F9DAD" w14:textId="34653B86"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Multimedia project submission, oral presentations, and digital portfolio assessment.</w:t>
            </w:r>
          </w:p>
        </w:tc>
      </w:tr>
    </w:tbl>
    <w:p w14:paraId="0F2CEE71" w14:textId="77777777" w:rsidR="00F56F4A" w:rsidRPr="00F5634F" w:rsidRDefault="00F56F4A" w:rsidP="00004295">
      <w:pPr>
        <w:pStyle w:val="Heading9"/>
        <w:numPr>
          <w:ilvl w:val="0"/>
          <w:numId w:val="0"/>
        </w:numPr>
        <w:spacing w:before="0" w:after="0"/>
        <w:jc w:val="center"/>
        <w:rPr>
          <w:rFonts w:asciiTheme="majorBidi" w:hAnsiTheme="majorBidi" w:cstheme="majorBidi"/>
          <w:b/>
          <w:bCs/>
          <w:sz w:val="32"/>
          <w:szCs w:val="32"/>
        </w:rPr>
      </w:pPr>
    </w:p>
    <w:p w14:paraId="5A0AB7B6" w14:textId="099BB18D" w:rsidR="00D03480" w:rsidRPr="00F5634F" w:rsidRDefault="00004295" w:rsidP="00004295">
      <w:pPr>
        <w:pStyle w:val="Heading9"/>
        <w:numPr>
          <w:ilvl w:val="0"/>
          <w:numId w:val="0"/>
        </w:numPr>
        <w:spacing w:before="0" w:after="0"/>
        <w:jc w:val="center"/>
        <w:rPr>
          <w:rFonts w:asciiTheme="majorBidi" w:hAnsiTheme="majorBidi" w:cstheme="majorBidi"/>
          <w:b/>
          <w:bCs/>
          <w:sz w:val="32"/>
          <w:szCs w:val="32"/>
        </w:rPr>
      </w:pPr>
      <w:r w:rsidRPr="00F5634F">
        <w:rPr>
          <w:rFonts w:asciiTheme="majorBidi" w:hAnsiTheme="majorBidi" w:cstheme="majorBidi"/>
          <w:b/>
          <w:bCs/>
          <w:sz w:val="32"/>
          <w:szCs w:val="32"/>
        </w:rPr>
        <w:t xml:space="preserve">Category 4 </w:t>
      </w:r>
      <w:r w:rsidR="00F56F4A" w:rsidRPr="00F5634F">
        <w:rPr>
          <w:rFonts w:asciiTheme="majorBidi" w:hAnsiTheme="majorBidi" w:cstheme="majorBidi"/>
          <w:b/>
          <w:bCs/>
          <w:sz w:val="32"/>
          <w:szCs w:val="32"/>
        </w:rPr>
        <w:t>Lecture</w:t>
      </w:r>
      <w:r w:rsidRPr="00F5634F">
        <w:rPr>
          <w:rFonts w:asciiTheme="majorBidi" w:hAnsiTheme="majorBidi" w:cstheme="majorBidi"/>
          <w:b/>
          <w:bCs/>
          <w:sz w:val="32"/>
          <w:szCs w:val="32"/>
        </w:rPr>
        <w:t xml:space="preserve"> plans and evaluation</w:t>
      </w:r>
    </w:p>
    <w:p w14:paraId="68369662" w14:textId="699D1628"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r>
      <w:r w:rsidR="00F56F4A" w:rsidRPr="00F5634F">
        <w:rPr>
          <w:rFonts w:asciiTheme="majorBidi" w:hAnsiTheme="majorBidi" w:cstheme="majorBidi"/>
          <w:b/>
          <w:bCs/>
          <w:sz w:val="32"/>
          <w:szCs w:val="32"/>
        </w:rPr>
        <w:t>Lecture</w:t>
      </w:r>
      <w:r w:rsidRPr="00F5634F">
        <w:rPr>
          <w:rFonts w:asciiTheme="majorBidi" w:hAnsiTheme="majorBidi" w:cstheme="majorBidi"/>
          <w:b/>
          <w:bCs/>
          <w:sz w:val="32"/>
          <w:szCs w:val="32"/>
        </w:rPr>
        <w:t xml:space="preserve"> plan</w:t>
      </w:r>
    </w:p>
    <w:tbl>
      <w:tblPr>
        <w:tblW w:w="9039" w:type="dxa"/>
        <w:tblInd w:w="-113" w:type="dxa"/>
        <w:tblLayout w:type="fixed"/>
        <w:tblLook w:val="04A0" w:firstRow="1" w:lastRow="0" w:firstColumn="1" w:lastColumn="0" w:noHBand="0" w:noVBand="1"/>
      </w:tblPr>
      <w:tblGrid>
        <w:gridCol w:w="815"/>
        <w:gridCol w:w="2383"/>
        <w:gridCol w:w="2439"/>
        <w:gridCol w:w="992"/>
        <w:gridCol w:w="2410"/>
      </w:tblGrid>
      <w:tr w:rsidR="00F5634F" w:rsidRPr="00F5634F" w14:paraId="15004A32" w14:textId="77777777">
        <w:trPr>
          <w:tblHeader/>
        </w:trPr>
        <w:tc>
          <w:tcPr>
            <w:tcW w:w="815" w:type="dxa"/>
            <w:tcBorders>
              <w:top w:val="single" w:sz="4" w:space="0" w:color="000000"/>
              <w:left w:val="single" w:sz="4" w:space="0" w:color="000000"/>
              <w:bottom w:val="single" w:sz="4" w:space="0" w:color="000000"/>
              <w:right w:val="single" w:sz="4" w:space="0" w:color="000000"/>
            </w:tcBorders>
            <w:vAlign w:val="center"/>
          </w:tcPr>
          <w:p w14:paraId="11342291" w14:textId="77777777" w:rsidR="00D03480" w:rsidRPr="00F5634F" w:rsidRDefault="00000000">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Week</w:t>
            </w:r>
          </w:p>
        </w:tc>
        <w:tc>
          <w:tcPr>
            <w:tcW w:w="2383" w:type="dxa"/>
            <w:tcBorders>
              <w:top w:val="single" w:sz="4" w:space="0" w:color="000000"/>
              <w:left w:val="single" w:sz="4" w:space="0" w:color="000000"/>
              <w:bottom w:val="single" w:sz="4" w:space="0" w:color="000000"/>
              <w:right w:val="single" w:sz="4" w:space="0" w:color="000000"/>
            </w:tcBorders>
            <w:vAlign w:val="center"/>
          </w:tcPr>
          <w:p w14:paraId="181EDCE9" w14:textId="77777777" w:rsidR="00D03480" w:rsidRPr="00F5634F" w:rsidRDefault="00000000">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section/details</w:t>
            </w:r>
          </w:p>
        </w:tc>
        <w:tc>
          <w:tcPr>
            <w:tcW w:w="2439" w:type="dxa"/>
            <w:tcBorders>
              <w:top w:val="single" w:sz="4" w:space="0" w:color="000000"/>
              <w:left w:val="single" w:sz="4" w:space="0" w:color="000000"/>
              <w:bottom w:val="single" w:sz="4" w:space="0" w:color="000000"/>
              <w:right w:val="single" w:sz="4" w:space="0" w:color="000000"/>
            </w:tcBorders>
            <w:vAlign w:val="center"/>
          </w:tcPr>
          <w:p w14:paraId="6A0E1235" w14:textId="64D70B7A" w:rsidR="00D03480" w:rsidRPr="00F5634F" w:rsidRDefault="00000000" w:rsidP="00004295">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Teaching and learning activities</w:t>
            </w:r>
            <w:r w:rsidR="00004295" w:rsidRPr="00F5634F">
              <w:rPr>
                <w:rFonts w:asciiTheme="majorBidi" w:hAnsiTheme="majorBidi" w:cstheme="majorBidi"/>
                <w:b/>
                <w:bCs/>
                <w:sz w:val="28"/>
                <w:szCs w:val="28"/>
              </w:rPr>
              <w:t xml:space="preserve"> </w:t>
            </w:r>
            <w:r w:rsidRPr="00F5634F">
              <w:rPr>
                <w:rFonts w:asciiTheme="majorBidi" w:hAnsiTheme="majorBidi" w:cstheme="majorBidi"/>
                <w:b/>
                <w:bCs/>
                <w:sz w:val="28"/>
                <w:szCs w:val="28"/>
              </w:rPr>
              <w:t>and the media used</w:t>
            </w:r>
          </w:p>
        </w:tc>
        <w:tc>
          <w:tcPr>
            <w:tcW w:w="992" w:type="dxa"/>
            <w:tcBorders>
              <w:top w:val="single" w:sz="4" w:space="0" w:color="000000"/>
              <w:left w:val="single" w:sz="4" w:space="0" w:color="000000"/>
              <w:bottom w:val="single" w:sz="4" w:space="0" w:color="000000"/>
              <w:right w:val="single" w:sz="4" w:space="0" w:color="000000"/>
            </w:tcBorders>
            <w:vAlign w:val="center"/>
          </w:tcPr>
          <w:p w14:paraId="38DD6487" w14:textId="77777777" w:rsidR="00D03480" w:rsidRPr="00F5634F" w:rsidRDefault="00000000" w:rsidP="004104BF">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Number of hours</w:t>
            </w:r>
          </w:p>
        </w:tc>
        <w:tc>
          <w:tcPr>
            <w:tcW w:w="2410" w:type="dxa"/>
            <w:tcBorders>
              <w:top w:val="single" w:sz="4" w:space="0" w:color="000000"/>
              <w:left w:val="single" w:sz="4" w:space="0" w:color="000000"/>
              <w:bottom w:val="single" w:sz="4" w:space="0" w:color="000000"/>
              <w:right w:val="single" w:sz="4" w:space="0" w:color="000000"/>
            </w:tcBorders>
            <w:vAlign w:val="center"/>
          </w:tcPr>
          <w:p w14:paraId="206670C0" w14:textId="6A3A8D2C" w:rsidR="00D03480" w:rsidRPr="00F5634F" w:rsidRDefault="00004295">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Lecturer</w:t>
            </w:r>
          </w:p>
        </w:tc>
      </w:tr>
      <w:tr w:rsidR="00F5634F" w:rsidRPr="00F5634F" w14:paraId="092272E0" w14:textId="77777777">
        <w:tc>
          <w:tcPr>
            <w:tcW w:w="815" w:type="dxa"/>
            <w:tcBorders>
              <w:top w:val="single" w:sz="4" w:space="0" w:color="000000"/>
              <w:left w:val="single" w:sz="4" w:space="0" w:color="000000"/>
              <w:bottom w:val="single" w:sz="4" w:space="0" w:color="000000"/>
              <w:right w:val="single" w:sz="4" w:space="0" w:color="000000"/>
            </w:tcBorders>
          </w:tcPr>
          <w:p w14:paraId="472B2ED7"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w:t>
            </w:r>
          </w:p>
        </w:tc>
        <w:tc>
          <w:tcPr>
            <w:tcW w:w="2383" w:type="dxa"/>
            <w:tcBorders>
              <w:top w:val="single" w:sz="4" w:space="0" w:color="000000"/>
              <w:left w:val="single" w:sz="4" w:space="0" w:color="000000"/>
              <w:bottom w:val="single" w:sz="4" w:space="0" w:color="000000"/>
              <w:right w:val="single" w:sz="4" w:space="0" w:color="000000"/>
            </w:tcBorders>
          </w:tcPr>
          <w:p w14:paraId="5EB0BD4E" w14:textId="676DC707"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Course Syllabus</w:t>
            </w:r>
          </w:p>
        </w:tc>
        <w:tc>
          <w:tcPr>
            <w:tcW w:w="2439" w:type="dxa"/>
            <w:tcBorders>
              <w:top w:val="single" w:sz="4" w:space="0" w:color="000000"/>
              <w:left w:val="single" w:sz="4" w:space="0" w:color="000000"/>
              <w:bottom w:val="single" w:sz="4" w:space="0" w:color="000000"/>
              <w:right w:val="single" w:sz="4" w:space="0" w:color="000000"/>
            </w:tcBorders>
          </w:tcPr>
          <w:p w14:paraId="3D5B32F3" w14:textId="6941C9B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6EBE7768" w14:textId="484A5869"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BF7B689" w14:textId="4A45E2F8" w:rsidR="00D03480" w:rsidRPr="00F5634F" w:rsidRDefault="004104BF" w:rsidP="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79DC7082" w14:textId="77777777">
        <w:tc>
          <w:tcPr>
            <w:tcW w:w="815" w:type="dxa"/>
            <w:tcBorders>
              <w:top w:val="single" w:sz="4" w:space="0" w:color="000000"/>
              <w:left w:val="single" w:sz="4" w:space="0" w:color="000000"/>
              <w:bottom w:val="single" w:sz="4" w:space="0" w:color="000000"/>
              <w:right w:val="single" w:sz="4" w:space="0" w:color="000000"/>
            </w:tcBorders>
          </w:tcPr>
          <w:p w14:paraId="099DAB5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lastRenderedPageBreak/>
              <w:t>2</w:t>
            </w:r>
          </w:p>
        </w:tc>
        <w:tc>
          <w:tcPr>
            <w:tcW w:w="2383" w:type="dxa"/>
            <w:tcBorders>
              <w:top w:val="single" w:sz="4" w:space="0" w:color="000000"/>
              <w:left w:val="single" w:sz="4" w:space="0" w:color="000000"/>
              <w:bottom w:val="single" w:sz="4" w:space="0" w:color="000000"/>
              <w:right w:val="single" w:sz="4" w:space="0" w:color="000000"/>
            </w:tcBorders>
          </w:tcPr>
          <w:p w14:paraId="00C298F3" w14:textId="7096D7A1" w:rsidR="00D03480" w:rsidRPr="00F5634F" w:rsidRDefault="00730652">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 Introduction to Communication Entrepreneurship</w:t>
            </w:r>
            <w:r w:rsidRPr="00730652">
              <w:rPr>
                <w:rFonts w:asciiTheme="majorBidi" w:hAnsiTheme="majorBidi" w:cstheme="majorBidi"/>
                <w:sz w:val="28"/>
                <w:szCs w:val="28"/>
              </w:rPr>
              <w:br/>
            </w:r>
          </w:p>
        </w:tc>
        <w:tc>
          <w:tcPr>
            <w:tcW w:w="2439" w:type="dxa"/>
            <w:tcBorders>
              <w:top w:val="single" w:sz="4" w:space="0" w:color="000000"/>
              <w:left w:val="single" w:sz="4" w:space="0" w:color="000000"/>
              <w:bottom w:val="single" w:sz="4" w:space="0" w:color="000000"/>
              <w:right w:val="single" w:sz="4" w:space="0" w:color="000000"/>
            </w:tcBorders>
          </w:tcPr>
          <w:p w14:paraId="4472572D" w14:textId="2BF1FBBD"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71873C54" w14:textId="672E8B5C"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6C2245CB" w14:textId="7E9A30C6"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45B22C9D" w14:textId="77777777">
        <w:tc>
          <w:tcPr>
            <w:tcW w:w="815" w:type="dxa"/>
            <w:tcBorders>
              <w:top w:val="single" w:sz="4" w:space="0" w:color="000000"/>
              <w:left w:val="single" w:sz="4" w:space="0" w:color="000000"/>
              <w:bottom w:val="single" w:sz="4" w:space="0" w:color="000000"/>
              <w:right w:val="single" w:sz="4" w:space="0" w:color="000000"/>
            </w:tcBorders>
          </w:tcPr>
          <w:p w14:paraId="18D51D7F"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3</w:t>
            </w:r>
          </w:p>
        </w:tc>
        <w:tc>
          <w:tcPr>
            <w:tcW w:w="2383" w:type="dxa"/>
            <w:tcBorders>
              <w:top w:val="single" w:sz="4" w:space="0" w:color="000000"/>
              <w:left w:val="single" w:sz="4" w:space="0" w:color="000000"/>
              <w:bottom w:val="single" w:sz="4" w:space="0" w:color="000000"/>
              <w:right w:val="single" w:sz="4" w:space="0" w:color="000000"/>
            </w:tcBorders>
          </w:tcPr>
          <w:p w14:paraId="42D944C3" w14:textId="06E43AB4" w:rsidR="00D03480" w:rsidRPr="00F5634F" w:rsidRDefault="00730652">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Characteristics and Roles of Entrepreneurs in Communication</w:t>
            </w:r>
          </w:p>
        </w:tc>
        <w:tc>
          <w:tcPr>
            <w:tcW w:w="2439" w:type="dxa"/>
            <w:tcBorders>
              <w:top w:val="single" w:sz="4" w:space="0" w:color="000000"/>
              <w:left w:val="single" w:sz="4" w:space="0" w:color="000000"/>
              <w:bottom w:val="single" w:sz="4" w:space="0" w:color="000000"/>
              <w:right w:val="single" w:sz="4" w:space="0" w:color="000000"/>
            </w:tcBorders>
          </w:tcPr>
          <w:p w14:paraId="242FCC73" w14:textId="02432B2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8C328EC" w14:textId="7FA532BE"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5205DB12" w14:textId="7C4E25B8"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4A83081D" w14:textId="77777777">
        <w:tc>
          <w:tcPr>
            <w:tcW w:w="815" w:type="dxa"/>
            <w:tcBorders>
              <w:top w:val="single" w:sz="4" w:space="0" w:color="000000"/>
              <w:left w:val="single" w:sz="4" w:space="0" w:color="000000"/>
              <w:bottom w:val="single" w:sz="4" w:space="0" w:color="000000"/>
              <w:right w:val="single" w:sz="4" w:space="0" w:color="000000"/>
            </w:tcBorders>
          </w:tcPr>
          <w:p w14:paraId="5F664C2A"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4</w:t>
            </w:r>
          </w:p>
        </w:tc>
        <w:tc>
          <w:tcPr>
            <w:tcW w:w="2383" w:type="dxa"/>
            <w:tcBorders>
              <w:top w:val="single" w:sz="4" w:space="0" w:color="000000"/>
              <w:left w:val="single" w:sz="4" w:space="0" w:color="000000"/>
              <w:bottom w:val="single" w:sz="4" w:space="0" w:color="000000"/>
              <w:right w:val="single" w:sz="4" w:space="0" w:color="000000"/>
            </w:tcBorders>
          </w:tcPr>
          <w:p w14:paraId="7284CBE2" w14:textId="7C74DA7B" w:rsidR="00D03480" w:rsidRPr="00F5634F" w:rsidRDefault="00730652">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Modern Management in Communication Businesses</w:t>
            </w:r>
          </w:p>
        </w:tc>
        <w:tc>
          <w:tcPr>
            <w:tcW w:w="2439" w:type="dxa"/>
            <w:tcBorders>
              <w:top w:val="single" w:sz="4" w:space="0" w:color="000000"/>
              <w:left w:val="single" w:sz="4" w:space="0" w:color="000000"/>
              <w:bottom w:val="single" w:sz="4" w:space="0" w:color="000000"/>
              <w:right w:val="single" w:sz="4" w:space="0" w:color="000000"/>
            </w:tcBorders>
          </w:tcPr>
          <w:p w14:paraId="6B8E9B21" w14:textId="66F31787"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8E22EC2" w14:textId="7F98998E"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7828A65C" w14:textId="5D0A058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362AF6E6" w14:textId="77777777">
        <w:tc>
          <w:tcPr>
            <w:tcW w:w="815" w:type="dxa"/>
            <w:tcBorders>
              <w:top w:val="single" w:sz="4" w:space="0" w:color="000000"/>
              <w:left w:val="single" w:sz="4" w:space="0" w:color="000000"/>
              <w:bottom w:val="single" w:sz="4" w:space="0" w:color="000000"/>
              <w:right w:val="single" w:sz="4" w:space="0" w:color="000000"/>
            </w:tcBorders>
          </w:tcPr>
          <w:p w14:paraId="1FDB2192"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5</w:t>
            </w:r>
          </w:p>
        </w:tc>
        <w:tc>
          <w:tcPr>
            <w:tcW w:w="2383" w:type="dxa"/>
            <w:tcBorders>
              <w:top w:val="single" w:sz="4" w:space="0" w:color="000000"/>
              <w:left w:val="single" w:sz="4" w:space="0" w:color="000000"/>
              <w:bottom w:val="single" w:sz="4" w:space="0" w:color="000000"/>
              <w:right w:val="single" w:sz="4" w:space="0" w:color="000000"/>
            </w:tcBorders>
          </w:tcPr>
          <w:p w14:paraId="34A39A22" w14:textId="3181CD66" w:rsidR="00D03480" w:rsidRPr="00F5634F" w:rsidRDefault="00730652">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Innovation and Creativity in Communication Services</w:t>
            </w:r>
            <w:r w:rsidRPr="00730652">
              <w:rPr>
                <w:rFonts w:asciiTheme="majorBidi" w:hAnsiTheme="majorBidi" w:cstheme="majorBidi"/>
                <w:sz w:val="28"/>
                <w:szCs w:val="28"/>
              </w:rPr>
              <w:br/>
            </w:r>
          </w:p>
        </w:tc>
        <w:tc>
          <w:tcPr>
            <w:tcW w:w="2439" w:type="dxa"/>
            <w:tcBorders>
              <w:top w:val="single" w:sz="4" w:space="0" w:color="000000"/>
              <w:left w:val="single" w:sz="4" w:space="0" w:color="000000"/>
              <w:bottom w:val="single" w:sz="4" w:space="0" w:color="000000"/>
              <w:right w:val="single" w:sz="4" w:space="0" w:color="000000"/>
            </w:tcBorders>
          </w:tcPr>
          <w:p w14:paraId="035CD7C2" w14:textId="6ED390AD"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1BCDD2F1" w14:textId="1C47EA6D"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42223A7F" w14:textId="64838F85"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154B41B0" w14:textId="77777777">
        <w:tc>
          <w:tcPr>
            <w:tcW w:w="815" w:type="dxa"/>
            <w:tcBorders>
              <w:top w:val="single" w:sz="4" w:space="0" w:color="000000"/>
              <w:left w:val="single" w:sz="4" w:space="0" w:color="000000"/>
              <w:bottom w:val="single" w:sz="4" w:space="0" w:color="000000"/>
              <w:right w:val="single" w:sz="4" w:space="0" w:color="000000"/>
            </w:tcBorders>
          </w:tcPr>
          <w:p w14:paraId="294EAA73"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6</w:t>
            </w:r>
          </w:p>
        </w:tc>
        <w:tc>
          <w:tcPr>
            <w:tcW w:w="2383" w:type="dxa"/>
            <w:tcBorders>
              <w:top w:val="single" w:sz="4" w:space="0" w:color="000000"/>
              <w:left w:val="single" w:sz="4" w:space="0" w:color="000000"/>
              <w:bottom w:val="single" w:sz="4" w:space="0" w:color="000000"/>
              <w:right w:val="single" w:sz="4" w:space="0" w:color="000000"/>
            </w:tcBorders>
          </w:tcPr>
          <w:p w14:paraId="49EDCFE6" w14:textId="46CC2BC7" w:rsidR="00D03480" w:rsidRPr="00F5634F" w:rsidRDefault="00730652">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Environmental Analysis and Market Trends in Communication</w:t>
            </w:r>
          </w:p>
        </w:tc>
        <w:tc>
          <w:tcPr>
            <w:tcW w:w="2439" w:type="dxa"/>
            <w:tcBorders>
              <w:top w:val="single" w:sz="4" w:space="0" w:color="000000"/>
              <w:left w:val="single" w:sz="4" w:space="0" w:color="000000"/>
              <w:bottom w:val="single" w:sz="4" w:space="0" w:color="000000"/>
              <w:right w:val="single" w:sz="4" w:space="0" w:color="000000"/>
            </w:tcBorders>
          </w:tcPr>
          <w:p w14:paraId="434D8764" w14:textId="29256EBF"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104FE332" w14:textId="0DF92B98"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63CB9CCD" w14:textId="2625BBF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5AA0041" w14:textId="77777777">
        <w:tc>
          <w:tcPr>
            <w:tcW w:w="815" w:type="dxa"/>
            <w:tcBorders>
              <w:top w:val="single" w:sz="4" w:space="0" w:color="000000"/>
              <w:left w:val="single" w:sz="4" w:space="0" w:color="000000"/>
              <w:bottom w:val="single" w:sz="4" w:space="0" w:color="000000"/>
              <w:right w:val="single" w:sz="4" w:space="0" w:color="000000"/>
            </w:tcBorders>
          </w:tcPr>
          <w:p w14:paraId="0323AEEB"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7</w:t>
            </w:r>
          </w:p>
        </w:tc>
        <w:tc>
          <w:tcPr>
            <w:tcW w:w="2383" w:type="dxa"/>
            <w:tcBorders>
              <w:top w:val="single" w:sz="4" w:space="0" w:color="000000"/>
              <w:left w:val="single" w:sz="4" w:space="0" w:color="000000"/>
              <w:bottom w:val="single" w:sz="4" w:space="0" w:color="000000"/>
              <w:right w:val="single" w:sz="4" w:space="0" w:color="000000"/>
            </w:tcBorders>
          </w:tcPr>
          <w:p w14:paraId="0AFA26C5" w14:textId="466DEA15"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Practical Activity #1</w:t>
            </w:r>
          </w:p>
        </w:tc>
        <w:tc>
          <w:tcPr>
            <w:tcW w:w="2439" w:type="dxa"/>
            <w:tcBorders>
              <w:top w:val="single" w:sz="4" w:space="0" w:color="000000"/>
              <w:left w:val="single" w:sz="4" w:space="0" w:color="000000"/>
              <w:bottom w:val="single" w:sz="4" w:space="0" w:color="000000"/>
              <w:right w:val="single" w:sz="4" w:space="0" w:color="000000"/>
            </w:tcBorders>
          </w:tcPr>
          <w:p w14:paraId="39AE0C4A" w14:textId="5D7A71DF"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Group discussion, case study analysis, PowerPoint Presentation, Brainstorming</w:t>
            </w:r>
          </w:p>
        </w:tc>
        <w:tc>
          <w:tcPr>
            <w:tcW w:w="992" w:type="dxa"/>
            <w:tcBorders>
              <w:top w:val="single" w:sz="4" w:space="0" w:color="000000"/>
              <w:left w:val="single" w:sz="4" w:space="0" w:color="000000"/>
              <w:bottom w:val="single" w:sz="4" w:space="0" w:color="000000"/>
              <w:right w:val="single" w:sz="4" w:space="0" w:color="000000"/>
            </w:tcBorders>
          </w:tcPr>
          <w:p w14:paraId="651A509B" w14:textId="2B0A3173"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D934424" w14:textId="10A95DC9"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2E9B9CE4" w14:textId="77777777">
        <w:tc>
          <w:tcPr>
            <w:tcW w:w="815" w:type="dxa"/>
            <w:tcBorders>
              <w:top w:val="single" w:sz="4" w:space="0" w:color="000000"/>
              <w:left w:val="single" w:sz="4" w:space="0" w:color="000000"/>
              <w:bottom w:val="single" w:sz="4" w:space="0" w:color="000000"/>
              <w:right w:val="single" w:sz="4" w:space="0" w:color="000000"/>
            </w:tcBorders>
          </w:tcPr>
          <w:p w14:paraId="75D89C0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8</w:t>
            </w:r>
          </w:p>
        </w:tc>
        <w:tc>
          <w:tcPr>
            <w:tcW w:w="2383" w:type="dxa"/>
            <w:tcBorders>
              <w:top w:val="single" w:sz="4" w:space="0" w:color="000000"/>
              <w:left w:val="single" w:sz="4" w:space="0" w:color="000000"/>
              <w:bottom w:val="single" w:sz="4" w:space="0" w:color="000000"/>
              <w:right w:val="single" w:sz="4" w:space="0" w:color="000000"/>
            </w:tcBorders>
          </w:tcPr>
          <w:p w14:paraId="11E666ED" w14:textId="25E0DF4C"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Mid Term Exam</w:t>
            </w:r>
          </w:p>
        </w:tc>
        <w:tc>
          <w:tcPr>
            <w:tcW w:w="2439" w:type="dxa"/>
            <w:tcBorders>
              <w:top w:val="single" w:sz="4" w:space="0" w:color="000000"/>
              <w:left w:val="single" w:sz="4" w:space="0" w:color="000000"/>
              <w:bottom w:val="single" w:sz="4" w:space="0" w:color="000000"/>
              <w:right w:val="single" w:sz="4" w:space="0" w:color="000000"/>
            </w:tcBorders>
          </w:tcPr>
          <w:p w14:paraId="4F07565B" w14:textId="18112CE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Exam paper, review session before exam</w:t>
            </w:r>
          </w:p>
        </w:tc>
        <w:tc>
          <w:tcPr>
            <w:tcW w:w="992" w:type="dxa"/>
            <w:tcBorders>
              <w:top w:val="single" w:sz="4" w:space="0" w:color="000000"/>
              <w:left w:val="single" w:sz="4" w:space="0" w:color="000000"/>
              <w:bottom w:val="single" w:sz="4" w:space="0" w:color="000000"/>
              <w:right w:val="single" w:sz="4" w:space="0" w:color="000000"/>
            </w:tcBorders>
          </w:tcPr>
          <w:p w14:paraId="6788CD1A" w14:textId="4117CA57"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06315BCE" w14:textId="4C7F941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5CDE7FF2" w14:textId="77777777">
        <w:tc>
          <w:tcPr>
            <w:tcW w:w="815" w:type="dxa"/>
            <w:tcBorders>
              <w:top w:val="single" w:sz="4" w:space="0" w:color="000000"/>
              <w:left w:val="single" w:sz="4" w:space="0" w:color="000000"/>
              <w:bottom w:val="single" w:sz="4" w:space="0" w:color="000000"/>
              <w:right w:val="single" w:sz="4" w:space="0" w:color="000000"/>
            </w:tcBorders>
          </w:tcPr>
          <w:p w14:paraId="22DEB35E"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9</w:t>
            </w:r>
          </w:p>
        </w:tc>
        <w:tc>
          <w:tcPr>
            <w:tcW w:w="2383" w:type="dxa"/>
            <w:tcBorders>
              <w:top w:val="single" w:sz="4" w:space="0" w:color="000000"/>
              <w:left w:val="single" w:sz="4" w:space="0" w:color="000000"/>
              <w:bottom w:val="single" w:sz="4" w:space="0" w:color="000000"/>
              <w:right w:val="single" w:sz="4" w:space="0" w:color="000000"/>
            </w:tcBorders>
          </w:tcPr>
          <w:p w14:paraId="5493DD23" w14:textId="582FCE15" w:rsidR="00E5086F" w:rsidRPr="00F5634F" w:rsidRDefault="00E5086F" w:rsidP="00E5086F">
            <w:pPr>
              <w:tabs>
                <w:tab w:val="left" w:pos="360"/>
              </w:tabs>
              <w:snapToGrid w:val="0"/>
              <w:rPr>
                <w:rFonts w:asciiTheme="majorBidi" w:hAnsiTheme="majorBidi" w:cstheme="majorBidi"/>
                <w:sz w:val="28"/>
                <w:szCs w:val="28"/>
              </w:rPr>
            </w:pPr>
            <w:r>
              <w:rPr>
                <w:rFonts w:asciiTheme="majorBidi" w:hAnsiTheme="majorBidi" w:cstheme="majorBidi"/>
                <w:sz w:val="28"/>
                <w:szCs w:val="28"/>
              </w:rPr>
              <w:t>Minor Presentation</w:t>
            </w:r>
          </w:p>
        </w:tc>
        <w:tc>
          <w:tcPr>
            <w:tcW w:w="2439" w:type="dxa"/>
            <w:tcBorders>
              <w:top w:val="single" w:sz="4" w:space="0" w:color="000000"/>
              <w:left w:val="single" w:sz="4" w:space="0" w:color="000000"/>
              <w:bottom w:val="single" w:sz="4" w:space="0" w:color="000000"/>
              <w:right w:val="single" w:sz="4" w:space="0" w:color="000000"/>
            </w:tcBorders>
          </w:tcPr>
          <w:p w14:paraId="47976633" w14:textId="0C4A26EE" w:rsidR="00E5086F" w:rsidRPr="00F5634F" w:rsidRDefault="00E5086F" w:rsidP="00E5086F">
            <w:pPr>
              <w:tabs>
                <w:tab w:val="left" w:pos="360"/>
              </w:tabs>
              <w:snapToGrid w:val="0"/>
              <w:rPr>
                <w:rFonts w:asciiTheme="majorBidi" w:hAnsiTheme="majorBidi" w:cstheme="majorBidi"/>
                <w:sz w:val="28"/>
                <w:szCs w:val="28"/>
              </w:rPr>
            </w:pPr>
            <w:r>
              <w:rPr>
                <w:rFonts w:asciiTheme="majorBidi" w:hAnsiTheme="majorBidi" w:cstheme="majorBidi"/>
                <w:sz w:val="28"/>
                <w:szCs w:val="28"/>
              </w:rPr>
              <w:t>Project follow-up and project presentation</w:t>
            </w:r>
          </w:p>
        </w:tc>
        <w:tc>
          <w:tcPr>
            <w:tcW w:w="992" w:type="dxa"/>
            <w:tcBorders>
              <w:top w:val="single" w:sz="4" w:space="0" w:color="000000"/>
              <w:left w:val="single" w:sz="4" w:space="0" w:color="000000"/>
              <w:bottom w:val="single" w:sz="4" w:space="0" w:color="000000"/>
              <w:right w:val="single" w:sz="4" w:space="0" w:color="000000"/>
            </w:tcBorders>
          </w:tcPr>
          <w:p w14:paraId="16388E3E" w14:textId="66C83404" w:rsidR="00E5086F" w:rsidRPr="00F5634F" w:rsidRDefault="00E5086F" w:rsidP="00E5086F">
            <w:pPr>
              <w:tabs>
                <w:tab w:val="left" w:pos="360"/>
              </w:tabs>
              <w:snapToGrid w:val="0"/>
              <w:jc w:val="center"/>
              <w:rPr>
                <w:rFonts w:asciiTheme="majorBidi" w:hAnsiTheme="majorBidi" w:cstheme="majorBidi"/>
                <w:sz w:val="28"/>
                <w:szCs w:val="28"/>
              </w:rPr>
            </w:pPr>
            <w:r>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2B5A097" w14:textId="3C20243A"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2DCACC7D" w14:textId="77777777">
        <w:tc>
          <w:tcPr>
            <w:tcW w:w="815" w:type="dxa"/>
            <w:tcBorders>
              <w:top w:val="single" w:sz="4" w:space="0" w:color="000000"/>
              <w:left w:val="single" w:sz="4" w:space="0" w:color="000000"/>
              <w:bottom w:val="single" w:sz="4" w:space="0" w:color="000000"/>
              <w:right w:val="single" w:sz="4" w:space="0" w:color="000000"/>
            </w:tcBorders>
          </w:tcPr>
          <w:p w14:paraId="5EDF3E81"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10</w:t>
            </w:r>
          </w:p>
        </w:tc>
        <w:tc>
          <w:tcPr>
            <w:tcW w:w="2383" w:type="dxa"/>
            <w:tcBorders>
              <w:top w:val="single" w:sz="4" w:space="0" w:color="000000"/>
              <w:left w:val="single" w:sz="4" w:space="0" w:color="000000"/>
              <w:bottom w:val="single" w:sz="4" w:space="0" w:color="000000"/>
              <w:right w:val="single" w:sz="4" w:space="0" w:color="000000"/>
            </w:tcBorders>
          </w:tcPr>
          <w:p w14:paraId="356DC1AA" w14:textId="1B7D3F69" w:rsidR="00E5086F" w:rsidRPr="00F5634F" w:rsidRDefault="00730652" w:rsidP="00E5086F">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Identifying and Evaluating Business Opportunities</w:t>
            </w:r>
          </w:p>
        </w:tc>
        <w:tc>
          <w:tcPr>
            <w:tcW w:w="2439" w:type="dxa"/>
            <w:tcBorders>
              <w:top w:val="single" w:sz="4" w:space="0" w:color="000000"/>
              <w:left w:val="single" w:sz="4" w:space="0" w:color="000000"/>
              <w:bottom w:val="single" w:sz="4" w:space="0" w:color="000000"/>
              <w:right w:val="single" w:sz="4" w:space="0" w:color="000000"/>
            </w:tcBorders>
          </w:tcPr>
          <w:p w14:paraId="4EAB78B0" w14:textId="7D71C37E"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2341E14A" w14:textId="2CA81C5B"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16C9632" w14:textId="142090A4"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5DBC6ABA" w14:textId="77777777">
        <w:tc>
          <w:tcPr>
            <w:tcW w:w="815" w:type="dxa"/>
            <w:tcBorders>
              <w:top w:val="single" w:sz="4" w:space="0" w:color="000000"/>
              <w:left w:val="single" w:sz="4" w:space="0" w:color="000000"/>
              <w:bottom w:val="single" w:sz="4" w:space="0" w:color="000000"/>
              <w:right w:val="single" w:sz="4" w:space="0" w:color="000000"/>
            </w:tcBorders>
          </w:tcPr>
          <w:p w14:paraId="5813A675"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11</w:t>
            </w:r>
          </w:p>
        </w:tc>
        <w:tc>
          <w:tcPr>
            <w:tcW w:w="2383" w:type="dxa"/>
            <w:tcBorders>
              <w:top w:val="single" w:sz="4" w:space="0" w:color="000000"/>
              <w:left w:val="single" w:sz="4" w:space="0" w:color="000000"/>
              <w:bottom w:val="single" w:sz="4" w:space="0" w:color="000000"/>
              <w:right w:val="single" w:sz="4" w:space="0" w:color="000000"/>
            </w:tcBorders>
          </w:tcPr>
          <w:p w14:paraId="04E5C88C" w14:textId="12981BC5" w:rsidR="00E5086F" w:rsidRPr="00F5634F" w:rsidRDefault="00730652" w:rsidP="00E5086F">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Business Planning and Proposal Development</w:t>
            </w:r>
          </w:p>
        </w:tc>
        <w:tc>
          <w:tcPr>
            <w:tcW w:w="2439" w:type="dxa"/>
            <w:tcBorders>
              <w:top w:val="single" w:sz="4" w:space="0" w:color="000000"/>
              <w:left w:val="single" w:sz="4" w:space="0" w:color="000000"/>
              <w:bottom w:val="single" w:sz="4" w:space="0" w:color="000000"/>
              <w:right w:val="single" w:sz="4" w:space="0" w:color="000000"/>
            </w:tcBorders>
          </w:tcPr>
          <w:p w14:paraId="7E4B67DD" w14:textId="28F1E685"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2DDC94A7" w14:textId="485496FD"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023F9ED1" w14:textId="4059B0AE"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6A27BA32" w14:textId="77777777">
        <w:tc>
          <w:tcPr>
            <w:tcW w:w="815" w:type="dxa"/>
            <w:tcBorders>
              <w:top w:val="single" w:sz="4" w:space="0" w:color="000000"/>
              <w:left w:val="single" w:sz="4" w:space="0" w:color="000000"/>
              <w:bottom w:val="single" w:sz="4" w:space="0" w:color="000000"/>
              <w:right w:val="single" w:sz="4" w:space="0" w:color="000000"/>
            </w:tcBorders>
          </w:tcPr>
          <w:p w14:paraId="20574142"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12</w:t>
            </w:r>
          </w:p>
        </w:tc>
        <w:tc>
          <w:tcPr>
            <w:tcW w:w="2383" w:type="dxa"/>
            <w:tcBorders>
              <w:top w:val="single" w:sz="4" w:space="0" w:color="000000"/>
              <w:left w:val="single" w:sz="4" w:space="0" w:color="000000"/>
              <w:bottom w:val="single" w:sz="4" w:space="0" w:color="000000"/>
              <w:right w:val="single" w:sz="4" w:space="0" w:color="000000"/>
            </w:tcBorders>
          </w:tcPr>
          <w:p w14:paraId="4E6F49BB" w14:textId="6ECBEA44" w:rsidR="00E5086F" w:rsidRPr="00F5634F" w:rsidRDefault="00730652" w:rsidP="00E5086F">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Communication Business Operations and Program Management</w:t>
            </w:r>
          </w:p>
        </w:tc>
        <w:tc>
          <w:tcPr>
            <w:tcW w:w="2439" w:type="dxa"/>
            <w:tcBorders>
              <w:top w:val="single" w:sz="4" w:space="0" w:color="000000"/>
              <w:left w:val="single" w:sz="4" w:space="0" w:color="000000"/>
              <w:bottom w:val="single" w:sz="4" w:space="0" w:color="000000"/>
              <w:right w:val="single" w:sz="4" w:space="0" w:color="000000"/>
            </w:tcBorders>
          </w:tcPr>
          <w:p w14:paraId="1E6C7316" w14:textId="4F728607"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4187D8E7" w14:textId="70315022"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398DB74" w14:textId="4BDBD987"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24E0A829" w14:textId="77777777">
        <w:tc>
          <w:tcPr>
            <w:tcW w:w="815" w:type="dxa"/>
            <w:tcBorders>
              <w:top w:val="single" w:sz="4" w:space="0" w:color="000000"/>
              <w:left w:val="single" w:sz="4" w:space="0" w:color="000000"/>
              <w:bottom w:val="single" w:sz="4" w:space="0" w:color="000000"/>
              <w:right w:val="single" w:sz="4" w:space="0" w:color="000000"/>
            </w:tcBorders>
          </w:tcPr>
          <w:p w14:paraId="111EEDD4"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13</w:t>
            </w:r>
          </w:p>
        </w:tc>
        <w:tc>
          <w:tcPr>
            <w:tcW w:w="2383" w:type="dxa"/>
            <w:tcBorders>
              <w:top w:val="single" w:sz="4" w:space="0" w:color="000000"/>
              <w:left w:val="single" w:sz="4" w:space="0" w:color="000000"/>
              <w:bottom w:val="single" w:sz="4" w:space="0" w:color="000000"/>
              <w:right w:val="single" w:sz="4" w:space="0" w:color="000000"/>
            </w:tcBorders>
          </w:tcPr>
          <w:p w14:paraId="6A969370" w14:textId="3C1B03D6" w:rsidR="00E5086F" w:rsidRPr="00F5634F" w:rsidRDefault="00730652" w:rsidP="00E5086F">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Ethical and Legal Issues in Communication Entrepreneurship</w:t>
            </w:r>
          </w:p>
        </w:tc>
        <w:tc>
          <w:tcPr>
            <w:tcW w:w="2439" w:type="dxa"/>
            <w:tcBorders>
              <w:top w:val="single" w:sz="4" w:space="0" w:color="000000"/>
              <w:left w:val="single" w:sz="4" w:space="0" w:color="000000"/>
              <w:bottom w:val="single" w:sz="4" w:space="0" w:color="000000"/>
              <w:right w:val="single" w:sz="4" w:space="0" w:color="000000"/>
            </w:tcBorders>
          </w:tcPr>
          <w:p w14:paraId="2DA31D16" w14:textId="1BA12D9C"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659F8FF5" w14:textId="2EDC1B98"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562A855" w14:textId="4C34F379"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70869BAC" w14:textId="77777777">
        <w:tc>
          <w:tcPr>
            <w:tcW w:w="815" w:type="dxa"/>
            <w:tcBorders>
              <w:top w:val="single" w:sz="4" w:space="0" w:color="000000"/>
              <w:left w:val="single" w:sz="4" w:space="0" w:color="000000"/>
              <w:bottom w:val="single" w:sz="4" w:space="0" w:color="000000"/>
              <w:right w:val="single" w:sz="4" w:space="0" w:color="000000"/>
            </w:tcBorders>
          </w:tcPr>
          <w:p w14:paraId="599FFA38"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lastRenderedPageBreak/>
              <w:t>14</w:t>
            </w:r>
          </w:p>
        </w:tc>
        <w:tc>
          <w:tcPr>
            <w:tcW w:w="2383" w:type="dxa"/>
            <w:tcBorders>
              <w:top w:val="single" w:sz="4" w:space="0" w:color="000000"/>
              <w:left w:val="single" w:sz="4" w:space="0" w:color="000000"/>
              <w:bottom w:val="single" w:sz="4" w:space="0" w:color="000000"/>
              <w:right w:val="single" w:sz="4" w:space="0" w:color="000000"/>
            </w:tcBorders>
          </w:tcPr>
          <w:p w14:paraId="694F2190" w14:textId="61B4188C" w:rsidR="00E5086F" w:rsidRPr="00F5634F" w:rsidRDefault="00730652" w:rsidP="00E5086F">
            <w:pPr>
              <w:tabs>
                <w:tab w:val="left" w:pos="360"/>
              </w:tabs>
              <w:snapToGrid w:val="0"/>
              <w:rPr>
                <w:rFonts w:asciiTheme="majorBidi" w:hAnsiTheme="majorBidi" w:cstheme="majorBidi"/>
                <w:sz w:val="28"/>
                <w:szCs w:val="28"/>
              </w:rPr>
            </w:pPr>
            <w:r w:rsidRPr="00730652">
              <w:rPr>
                <w:rFonts w:asciiTheme="majorBidi" w:hAnsiTheme="majorBidi" w:cstheme="majorBidi"/>
                <w:sz w:val="28"/>
                <w:szCs w:val="28"/>
              </w:rPr>
              <w:t>Future Challenges and Global Perspectives in Communication Entrepreneurship</w:t>
            </w:r>
          </w:p>
        </w:tc>
        <w:tc>
          <w:tcPr>
            <w:tcW w:w="2439" w:type="dxa"/>
            <w:tcBorders>
              <w:top w:val="single" w:sz="4" w:space="0" w:color="000000"/>
              <w:left w:val="single" w:sz="4" w:space="0" w:color="000000"/>
              <w:bottom w:val="single" w:sz="4" w:space="0" w:color="000000"/>
              <w:right w:val="single" w:sz="4" w:space="0" w:color="000000"/>
            </w:tcBorders>
          </w:tcPr>
          <w:p w14:paraId="1BC78EBF" w14:textId="48034591"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1BBEB69" w14:textId="4D1B57A1"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142F390" w14:textId="266D4439"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592A84BE" w14:textId="77777777">
        <w:tc>
          <w:tcPr>
            <w:tcW w:w="815" w:type="dxa"/>
            <w:tcBorders>
              <w:top w:val="single" w:sz="4" w:space="0" w:color="000000"/>
              <w:left w:val="single" w:sz="4" w:space="0" w:color="000000"/>
              <w:bottom w:val="single" w:sz="4" w:space="0" w:color="000000"/>
              <w:right w:val="single" w:sz="4" w:space="0" w:color="000000"/>
            </w:tcBorders>
          </w:tcPr>
          <w:p w14:paraId="770F16CF"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15</w:t>
            </w:r>
          </w:p>
        </w:tc>
        <w:tc>
          <w:tcPr>
            <w:tcW w:w="2383" w:type="dxa"/>
            <w:tcBorders>
              <w:top w:val="single" w:sz="4" w:space="0" w:color="000000"/>
              <w:left w:val="single" w:sz="4" w:space="0" w:color="000000"/>
              <w:bottom w:val="single" w:sz="4" w:space="0" w:color="000000"/>
              <w:right w:val="single" w:sz="4" w:space="0" w:color="000000"/>
            </w:tcBorders>
          </w:tcPr>
          <w:p w14:paraId="18EAF0AC" w14:textId="4388FF76"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Practical Activity #2</w:t>
            </w:r>
          </w:p>
        </w:tc>
        <w:tc>
          <w:tcPr>
            <w:tcW w:w="2439" w:type="dxa"/>
            <w:tcBorders>
              <w:top w:val="single" w:sz="4" w:space="0" w:color="000000"/>
              <w:left w:val="single" w:sz="4" w:space="0" w:color="000000"/>
              <w:bottom w:val="single" w:sz="4" w:space="0" w:color="000000"/>
              <w:right w:val="single" w:sz="4" w:space="0" w:color="000000"/>
            </w:tcBorders>
          </w:tcPr>
          <w:p w14:paraId="081FB880" w14:textId="740E9C25"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Group discussion, case study analysis, PowerPoint Presentation, Brainstorming</w:t>
            </w:r>
          </w:p>
        </w:tc>
        <w:tc>
          <w:tcPr>
            <w:tcW w:w="992" w:type="dxa"/>
            <w:tcBorders>
              <w:top w:val="single" w:sz="4" w:space="0" w:color="000000"/>
              <w:left w:val="single" w:sz="4" w:space="0" w:color="000000"/>
              <w:bottom w:val="single" w:sz="4" w:space="0" w:color="000000"/>
              <w:right w:val="single" w:sz="4" w:space="0" w:color="000000"/>
            </w:tcBorders>
          </w:tcPr>
          <w:p w14:paraId="43F5BAF3" w14:textId="2CFDAB48"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4511DBD0" w14:textId="48DEFB53"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7C0D97" w:rsidRPr="00F5634F" w14:paraId="1967BFEA" w14:textId="77777777">
        <w:tc>
          <w:tcPr>
            <w:tcW w:w="815" w:type="dxa"/>
            <w:tcBorders>
              <w:top w:val="single" w:sz="4" w:space="0" w:color="000000"/>
              <w:left w:val="single" w:sz="4" w:space="0" w:color="000000"/>
              <w:bottom w:val="single" w:sz="4" w:space="0" w:color="000000"/>
              <w:right w:val="single" w:sz="4" w:space="0" w:color="000000"/>
            </w:tcBorders>
          </w:tcPr>
          <w:p w14:paraId="4F33401E" w14:textId="77777777" w:rsidR="007C0D97" w:rsidRPr="00F5634F" w:rsidRDefault="007C0D97" w:rsidP="007C0D97">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16</w:t>
            </w:r>
          </w:p>
        </w:tc>
        <w:tc>
          <w:tcPr>
            <w:tcW w:w="2383" w:type="dxa"/>
            <w:tcBorders>
              <w:top w:val="single" w:sz="4" w:space="0" w:color="000000"/>
              <w:left w:val="single" w:sz="4" w:space="0" w:color="000000"/>
              <w:bottom w:val="single" w:sz="4" w:space="0" w:color="000000"/>
              <w:right w:val="single" w:sz="4" w:space="0" w:color="000000"/>
            </w:tcBorders>
          </w:tcPr>
          <w:p w14:paraId="7C2FA998" w14:textId="061F050B" w:rsidR="007C0D97" w:rsidRPr="00F5634F" w:rsidRDefault="007C0D97" w:rsidP="007C0D97">
            <w:pPr>
              <w:tabs>
                <w:tab w:val="left" w:pos="360"/>
              </w:tabs>
              <w:snapToGrid w:val="0"/>
              <w:rPr>
                <w:rFonts w:asciiTheme="majorBidi" w:hAnsiTheme="majorBidi" w:cstheme="majorBidi"/>
                <w:sz w:val="28"/>
                <w:szCs w:val="28"/>
              </w:rPr>
            </w:pPr>
            <w:r>
              <w:rPr>
                <w:rFonts w:asciiTheme="majorBidi" w:hAnsiTheme="majorBidi" w:cstheme="majorBidi"/>
                <w:sz w:val="28"/>
                <w:szCs w:val="28"/>
              </w:rPr>
              <w:t>Final Project</w:t>
            </w:r>
          </w:p>
        </w:tc>
        <w:tc>
          <w:tcPr>
            <w:tcW w:w="2439" w:type="dxa"/>
            <w:tcBorders>
              <w:top w:val="single" w:sz="4" w:space="0" w:color="000000"/>
              <w:left w:val="single" w:sz="4" w:space="0" w:color="000000"/>
              <w:bottom w:val="single" w:sz="4" w:space="0" w:color="000000"/>
              <w:right w:val="single" w:sz="4" w:space="0" w:color="000000"/>
            </w:tcBorders>
          </w:tcPr>
          <w:p w14:paraId="4B8A1F3C" w14:textId="1C2DBA4C" w:rsidR="007C0D97" w:rsidRPr="00F5634F" w:rsidRDefault="007C0D97" w:rsidP="007C0D97">
            <w:pPr>
              <w:tabs>
                <w:tab w:val="left" w:pos="360"/>
              </w:tabs>
              <w:snapToGrid w:val="0"/>
              <w:rPr>
                <w:rFonts w:asciiTheme="majorBidi" w:hAnsiTheme="majorBidi" w:cstheme="majorBidi"/>
                <w:sz w:val="28"/>
                <w:szCs w:val="28"/>
              </w:rPr>
            </w:pPr>
            <w:r>
              <w:rPr>
                <w:rFonts w:asciiTheme="majorBidi" w:hAnsiTheme="majorBidi" w:cstheme="majorBidi"/>
                <w:sz w:val="28"/>
                <w:szCs w:val="28"/>
              </w:rPr>
              <w:t>Final Project Presentation</w:t>
            </w:r>
          </w:p>
        </w:tc>
        <w:tc>
          <w:tcPr>
            <w:tcW w:w="992" w:type="dxa"/>
            <w:tcBorders>
              <w:top w:val="single" w:sz="4" w:space="0" w:color="000000"/>
              <w:left w:val="single" w:sz="4" w:space="0" w:color="000000"/>
              <w:bottom w:val="single" w:sz="4" w:space="0" w:color="000000"/>
              <w:right w:val="single" w:sz="4" w:space="0" w:color="000000"/>
            </w:tcBorders>
          </w:tcPr>
          <w:p w14:paraId="0CDD13BF" w14:textId="1AA0C34C" w:rsidR="007C0D97" w:rsidRPr="00F5634F" w:rsidRDefault="007C0D97" w:rsidP="007C0D97">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84B3CCA" w14:textId="2D5C76F8" w:rsidR="007C0D97" w:rsidRPr="00F5634F" w:rsidRDefault="007C0D97" w:rsidP="007C0D97">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124903F5" w14:textId="77777777">
        <w:tc>
          <w:tcPr>
            <w:tcW w:w="5637" w:type="dxa"/>
            <w:gridSpan w:val="3"/>
            <w:tcBorders>
              <w:top w:val="single" w:sz="4" w:space="0" w:color="000000"/>
              <w:left w:val="single" w:sz="4" w:space="0" w:color="000000"/>
              <w:bottom w:val="single" w:sz="4" w:space="0" w:color="000000"/>
              <w:right w:val="single" w:sz="4" w:space="0" w:color="000000"/>
            </w:tcBorders>
          </w:tcPr>
          <w:p w14:paraId="3C3A4621" w14:textId="5A60F0EE"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Total</w:t>
            </w:r>
          </w:p>
        </w:tc>
        <w:tc>
          <w:tcPr>
            <w:tcW w:w="992" w:type="dxa"/>
            <w:tcBorders>
              <w:top w:val="single" w:sz="4" w:space="0" w:color="000000"/>
              <w:left w:val="single" w:sz="4" w:space="0" w:color="000000"/>
              <w:bottom w:val="single" w:sz="4" w:space="0" w:color="000000"/>
              <w:right w:val="single" w:sz="4" w:space="0" w:color="000000"/>
            </w:tcBorders>
          </w:tcPr>
          <w:p w14:paraId="22A13CD4" w14:textId="354D1A74" w:rsidR="00E5086F" w:rsidRPr="00F5634F" w:rsidRDefault="00245E16" w:rsidP="00E5086F">
            <w:pPr>
              <w:tabs>
                <w:tab w:val="left" w:pos="360"/>
              </w:tabs>
              <w:snapToGrid w:val="0"/>
              <w:jc w:val="center"/>
              <w:rPr>
                <w:rFonts w:asciiTheme="majorBidi" w:hAnsiTheme="majorBidi" w:cstheme="majorBidi"/>
                <w:sz w:val="28"/>
                <w:szCs w:val="28"/>
              </w:rPr>
            </w:pPr>
            <w:r>
              <w:rPr>
                <w:rFonts w:asciiTheme="majorBidi" w:hAnsiTheme="majorBidi" w:cstheme="majorBidi"/>
                <w:sz w:val="28"/>
                <w:szCs w:val="28"/>
              </w:rPr>
              <w:t>48</w:t>
            </w:r>
          </w:p>
        </w:tc>
        <w:tc>
          <w:tcPr>
            <w:tcW w:w="2410" w:type="dxa"/>
            <w:tcBorders>
              <w:top w:val="single" w:sz="4" w:space="0" w:color="000000"/>
              <w:left w:val="single" w:sz="4" w:space="0" w:color="000000"/>
            </w:tcBorders>
          </w:tcPr>
          <w:p w14:paraId="1EA74684" w14:textId="77777777" w:rsidR="00E5086F" w:rsidRPr="00F5634F" w:rsidRDefault="00E5086F" w:rsidP="00E5086F">
            <w:pPr>
              <w:tabs>
                <w:tab w:val="left" w:pos="360"/>
              </w:tabs>
              <w:snapToGrid w:val="0"/>
              <w:rPr>
                <w:rFonts w:asciiTheme="majorBidi" w:hAnsiTheme="majorBidi" w:cstheme="majorBidi"/>
                <w:sz w:val="28"/>
                <w:szCs w:val="28"/>
              </w:rPr>
            </w:pPr>
          </w:p>
        </w:tc>
      </w:tr>
    </w:tbl>
    <w:p w14:paraId="476BB655" w14:textId="77777777" w:rsidR="00004295" w:rsidRPr="00F5634F" w:rsidRDefault="00004295">
      <w:pPr>
        <w:tabs>
          <w:tab w:val="left" w:pos="360"/>
        </w:tabs>
        <w:rPr>
          <w:rFonts w:asciiTheme="majorBidi" w:hAnsiTheme="majorBidi" w:cstheme="majorBidi"/>
          <w:b/>
          <w:bCs/>
          <w:sz w:val="32"/>
          <w:szCs w:val="32"/>
        </w:rPr>
      </w:pPr>
    </w:p>
    <w:p w14:paraId="162984DB" w14:textId="5407B9B2"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t>Learning Assessment Plan</w:t>
      </w:r>
    </w:p>
    <w:tbl>
      <w:tblPr>
        <w:tblW w:w="8820" w:type="dxa"/>
        <w:tblInd w:w="-5" w:type="dxa"/>
        <w:tblLayout w:type="fixed"/>
        <w:tblLook w:val="04A0" w:firstRow="1" w:lastRow="0" w:firstColumn="1" w:lastColumn="0" w:noHBand="0" w:noVBand="1"/>
      </w:tblPr>
      <w:tblGrid>
        <w:gridCol w:w="2410"/>
        <w:gridCol w:w="2450"/>
        <w:gridCol w:w="2340"/>
        <w:gridCol w:w="1620"/>
      </w:tblGrid>
      <w:tr w:rsidR="00F5634F" w:rsidRPr="00F5634F" w14:paraId="5372EAAA" w14:textId="77777777" w:rsidTr="004104BF">
        <w:trPr>
          <w:trHeight w:val="1109"/>
          <w:tblHeader/>
        </w:trPr>
        <w:tc>
          <w:tcPr>
            <w:tcW w:w="2410" w:type="dxa"/>
            <w:tcBorders>
              <w:top w:val="single" w:sz="4" w:space="0" w:color="000000"/>
              <w:left w:val="single" w:sz="4" w:space="0" w:color="000000"/>
              <w:bottom w:val="single" w:sz="4" w:space="0" w:color="000000"/>
              <w:right w:val="single" w:sz="4" w:space="0" w:color="000000"/>
            </w:tcBorders>
            <w:vAlign w:val="center"/>
          </w:tcPr>
          <w:p w14:paraId="51DA7789"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Learning outcomes</w:t>
            </w:r>
          </w:p>
        </w:tc>
        <w:tc>
          <w:tcPr>
            <w:tcW w:w="2450" w:type="dxa"/>
            <w:tcBorders>
              <w:top w:val="single" w:sz="4" w:space="0" w:color="000000"/>
              <w:left w:val="single" w:sz="4" w:space="0" w:color="000000"/>
              <w:bottom w:val="single" w:sz="4" w:space="0" w:color="000000"/>
              <w:right w:val="single" w:sz="4" w:space="0" w:color="000000"/>
            </w:tcBorders>
            <w:vAlign w:val="center"/>
          </w:tcPr>
          <w:p w14:paraId="4528A287"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pacing w:val="-10"/>
                <w:sz w:val="28"/>
                <w:szCs w:val="28"/>
              </w:rPr>
              <w:t>Methods for assessing learning outcomes</w:t>
            </w:r>
          </w:p>
        </w:tc>
        <w:tc>
          <w:tcPr>
            <w:tcW w:w="2340" w:type="dxa"/>
            <w:tcBorders>
              <w:top w:val="single" w:sz="4" w:space="0" w:color="000000"/>
              <w:left w:val="single" w:sz="4" w:space="0" w:color="000000"/>
              <w:bottom w:val="single" w:sz="4" w:space="0" w:color="000000"/>
              <w:right w:val="single" w:sz="4" w:space="0" w:color="000000"/>
            </w:tcBorders>
            <w:vAlign w:val="center"/>
          </w:tcPr>
          <w:p w14:paraId="42EFF421"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Evaluation week</w:t>
            </w:r>
          </w:p>
        </w:tc>
        <w:tc>
          <w:tcPr>
            <w:tcW w:w="1620" w:type="dxa"/>
            <w:tcBorders>
              <w:top w:val="single" w:sz="4" w:space="0" w:color="000000"/>
              <w:left w:val="single" w:sz="4" w:space="0" w:color="000000"/>
              <w:bottom w:val="single" w:sz="4" w:space="0" w:color="000000"/>
              <w:right w:val="single" w:sz="4" w:space="0" w:color="000000"/>
            </w:tcBorders>
            <w:vAlign w:val="center"/>
          </w:tcPr>
          <w:p w14:paraId="0A755CB9"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Proportion of evaluation</w:t>
            </w:r>
          </w:p>
        </w:tc>
      </w:tr>
      <w:tr w:rsidR="00E5086F" w:rsidRPr="00F5634F" w14:paraId="79E63673"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7AA16434" w14:textId="5FD2D3D5" w:rsidR="00E5086F" w:rsidRPr="00F5634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1.1</w:t>
            </w:r>
          </w:p>
        </w:tc>
        <w:tc>
          <w:tcPr>
            <w:tcW w:w="2450" w:type="dxa"/>
            <w:tcBorders>
              <w:top w:val="single" w:sz="4" w:space="0" w:color="000000"/>
              <w:left w:val="single" w:sz="4" w:space="0" w:color="000000"/>
              <w:bottom w:val="single" w:sz="4" w:space="0" w:color="000000"/>
              <w:right w:val="single" w:sz="4" w:space="0" w:color="000000"/>
            </w:tcBorders>
          </w:tcPr>
          <w:p w14:paraId="1C8E270A" w14:textId="70E7FADD" w:rsidR="00E5086F" w:rsidRPr="00F5634F"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Assessment is based on projects, group work, class participation, presentations, and written assignments.</w:t>
            </w:r>
          </w:p>
        </w:tc>
        <w:tc>
          <w:tcPr>
            <w:tcW w:w="2340" w:type="dxa"/>
            <w:tcBorders>
              <w:top w:val="single" w:sz="4" w:space="0" w:color="000000"/>
              <w:left w:val="single" w:sz="4" w:space="0" w:color="000000"/>
              <w:bottom w:val="single" w:sz="4" w:space="0" w:color="000000"/>
              <w:right w:val="single" w:sz="4" w:space="0" w:color="000000"/>
            </w:tcBorders>
          </w:tcPr>
          <w:p w14:paraId="147C5FC3" w14:textId="0E8FE746" w:rsidR="00E5086F" w:rsidRPr="00F5634F" w:rsidRDefault="00E5086F" w:rsidP="00E5086F">
            <w:pPr>
              <w:jc w:val="center"/>
              <w:rPr>
                <w:rFonts w:asciiTheme="majorBidi" w:hAnsiTheme="majorBidi" w:cstheme="majorBidi"/>
                <w:b/>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02726701" w14:textId="41A82CFD" w:rsidR="00E5086F" w:rsidRPr="00F5634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10%</w:t>
            </w:r>
          </w:p>
        </w:tc>
      </w:tr>
      <w:tr w:rsidR="00E5086F" w:rsidRPr="00F5634F" w14:paraId="44E0E1B5"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63862B58" w14:textId="023FBEB0"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2.4</w:t>
            </w:r>
          </w:p>
        </w:tc>
        <w:tc>
          <w:tcPr>
            <w:tcW w:w="2450" w:type="dxa"/>
            <w:tcBorders>
              <w:top w:val="single" w:sz="4" w:space="0" w:color="000000"/>
              <w:left w:val="single" w:sz="4" w:space="0" w:color="000000"/>
              <w:bottom w:val="single" w:sz="4" w:space="0" w:color="000000"/>
              <w:right w:val="single" w:sz="4" w:space="0" w:color="000000"/>
            </w:tcBorders>
          </w:tcPr>
          <w:p w14:paraId="2D39B566" w14:textId="628328EC" w:rsidR="00E5086F" w:rsidRPr="003F649E"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Students will be evaluated through projects, group projects, participation, presentations, and written assignments.</w:t>
            </w:r>
          </w:p>
        </w:tc>
        <w:tc>
          <w:tcPr>
            <w:tcW w:w="2340" w:type="dxa"/>
            <w:tcBorders>
              <w:top w:val="single" w:sz="4" w:space="0" w:color="000000"/>
              <w:left w:val="single" w:sz="4" w:space="0" w:color="000000"/>
              <w:bottom w:val="single" w:sz="4" w:space="0" w:color="000000"/>
              <w:right w:val="single" w:sz="4" w:space="0" w:color="000000"/>
            </w:tcBorders>
          </w:tcPr>
          <w:p w14:paraId="19F0C926" w14:textId="5CC5CE69" w:rsidR="00E5086F" w:rsidRPr="008856CB" w:rsidRDefault="00E5086F" w:rsidP="00E5086F">
            <w:pPr>
              <w:jc w:val="center"/>
              <w:rPr>
                <w:rFonts w:asciiTheme="majorBidi" w:hAnsiTheme="majorBidi" w:cstheme="majorBidi"/>
                <w:bCs/>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45616808" w14:textId="2B8C7979"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10%</w:t>
            </w:r>
          </w:p>
        </w:tc>
      </w:tr>
      <w:tr w:rsidR="00E5086F" w:rsidRPr="00F5634F" w14:paraId="452C744C"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56CE0CEE" w14:textId="77777777"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3.3</w:t>
            </w:r>
          </w:p>
          <w:p w14:paraId="16D80877" w14:textId="1E8D43EC" w:rsidR="005668AC" w:rsidRDefault="005668AC"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&amp; 3.4</w:t>
            </w:r>
          </w:p>
        </w:tc>
        <w:tc>
          <w:tcPr>
            <w:tcW w:w="2450" w:type="dxa"/>
            <w:tcBorders>
              <w:top w:val="single" w:sz="4" w:space="0" w:color="000000"/>
              <w:left w:val="single" w:sz="4" w:space="0" w:color="000000"/>
              <w:bottom w:val="single" w:sz="4" w:space="0" w:color="000000"/>
              <w:right w:val="single" w:sz="4" w:space="0" w:color="000000"/>
            </w:tcBorders>
          </w:tcPr>
          <w:p w14:paraId="78C96FA7" w14:textId="31F897C3" w:rsidR="00E5086F" w:rsidRPr="003F649E"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Course evaluation includes projects, collaborative group projects, participation, presentations, and written work.</w:t>
            </w:r>
          </w:p>
        </w:tc>
        <w:tc>
          <w:tcPr>
            <w:tcW w:w="2340" w:type="dxa"/>
            <w:tcBorders>
              <w:top w:val="single" w:sz="4" w:space="0" w:color="000000"/>
              <w:left w:val="single" w:sz="4" w:space="0" w:color="000000"/>
              <w:bottom w:val="single" w:sz="4" w:space="0" w:color="000000"/>
              <w:right w:val="single" w:sz="4" w:space="0" w:color="000000"/>
            </w:tcBorders>
          </w:tcPr>
          <w:p w14:paraId="62CD633C" w14:textId="28E2D255" w:rsidR="00E5086F" w:rsidRPr="008856CB" w:rsidRDefault="00E5086F" w:rsidP="00E5086F">
            <w:pPr>
              <w:jc w:val="center"/>
              <w:rPr>
                <w:rFonts w:asciiTheme="majorBidi" w:hAnsiTheme="majorBidi" w:cstheme="majorBidi"/>
                <w:bCs/>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7C64E184" w14:textId="20ABCD17"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20%</w:t>
            </w:r>
          </w:p>
        </w:tc>
      </w:tr>
      <w:tr w:rsidR="00E5086F" w:rsidRPr="00F5634F" w14:paraId="2184A9FD"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20300FC1" w14:textId="797A1D82"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4.3</w:t>
            </w:r>
          </w:p>
        </w:tc>
        <w:tc>
          <w:tcPr>
            <w:tcW w:w="2450" w:type="dxa"/>
            <w:tcBorders>
              <w:top w:val="single" w:sz="4" w:space="0" w:color="000000"/>
              <w:left w:val="single" w:sz="4" w:space="0" w:color="000000"/>
              <w:bottom w:val="single" w:sz="4" w:space="0" w:color="000000"/>
              <w:right w:val="single" w:sz="4" w:space="0" w:color="000000"/>
            </w:tcBorders>
          </w:tcPr>
          <w:p w14:paraId="6ED921F2" w14:textId="5CCAF2D2" w:rsidR="00E5086F" w:rsidRPr="003F649E"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Grades are determined by projects, group-based projects, participation, presentations, and written assignments.</w:t>
            </w:r>
          </w:p>
        </w:tc>
        <w:tc>
          <w:tcPr>
            <w:tcW w:w="2340" w:type="dxa"/>
            <w:tcBorders>
              <w:top w:val="single" w:sz="4" w:space="0" w:color="000000"/>
              <w:left w:val="single" w:sz="4" w:space="0" w:color="000000"/>
              <w:bottom w:val="single" w:sz="4" w:space="0" w:color="000000"/>
              <w:right w:val="single" w:sz="4" w:space="0" w:color="000000"/>
            </w:tcBorders>
          </w:tcPr>
          <w:p w14:paraId="1AF84205" w14:textId="70D24006" w:rsidR="00E5086F" w:rsidRPr="008856CB" w:rsidRDefault="00E5086F" w:rsidP="00E5086F">
            <w:pPr>
              <w:jc w:val="center"/>
              <w:rPr>
                <w:rFonts w:asciiTheme="majorBidi" w:hAnsiTheme="majorBidi" w:cstheme="majorBidi"/>
                <w:bCs/>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41096C18" w14:textId="4CEF08EF"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30%</w:t>
            </w:r>
          </w:p>
        </w:tc>
      </w:tr>
      <w:tr w:rsidR="00E5086F" w:rsidRPr="00F5634F" w14:paraId="72F75BB0"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0A91BF81" w14:textId="16856B9F"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lastRenderedPageBreak/>
              <w:t>5.2</w:t>
            </w:r>
          </w:p>
        </w:tc>
        <w:tc>
          <w:tcPr>
            <w:tcW w:w="2450" w:type="dxa"/>
            <w:tcBorders>
              <w:top w:val="single" w:sz="4" w:space="0" w:color="000000"/>
              <w:left w:val="single" w:sz="4" w:space="0" w:color="000000"/>
              <w:bottom w:val="single" w:sz="4" w:space="0" w:color="000000"/>
              <w:right w:val="single" w:sz="4" w:space="0" w:color="000000"/>
            </w:tcBorders>
          </w:tcPr>
          <w:p w14:paraId="146C6B1E" w14:textId="177E6FD5" w:rsidR="00E5086F" w:rsidRPr="003F649E"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Student performance is assessed using projects, group projects, participation, presentations, and written assignments.</w:t>
            </w:r>
          </w:p>
        </w:tc>
        <w:tc>
          <w:tcPr>
            <w:tcW w:w="2340" w:type="dxa"/>
            <w:tcBorders>
              <w:top w:val="single" w:sz="4" w:space="0" w:color="000000"/>
              <w:left w:val="single" w:sz="4" w:space="0" w:color="000000"/>
              <w:bottom w:val="single" w:sz="4" w:space="0" w:color="000000"/>
              <w:right w:val="single" w:sz="4" w:space="0" w:color="000000"/>
            </w:tcBorders>
          </w:tcPr>
          <w:p w14:paraId="1E561AAB" w14:textId="6894F347" w:rsidR="00E5086F" w:rsidRPr="008856CB" w:rsidRDefault="00E5086F" w:rsidP="00E5086F">
            <w:pPr>
              <w:jc w:val="center"/>
              <w:rPr>
                <w:rFonts w:asciiTheme="majorBidi" w:hAnsiTheme="majorBidi" w:cstheme="majorBidi"/>
                <w:bCs/>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6849D182" w14:textId="3545CDC6"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30%</w:t>
            </w:r>
          </w:p>
        </w:tc>
      </w:tr>
    </w:tbl>
    <w:p w14:paraId="4E3086D9" w14:textId="77777777" w:rsidR="00D03480" w:rsidRDefault="00D03480">
      <w:pPr>
        <w:tabs>
          <w:tab w:val="left" w:pos="360"/>
        </w:tabs>
        <w:rPr>
          <w:rFonts w:asciiTheme="majorBidi" w:hAnsiTheme="majorBidi" w:cstheme="majorBidi"/>
          <w:b/>
          <w:bCs/>
          <w:sz w:val="32"/>
          <w:szCs w:val="32"/>
          <w:u w:val="single"/>
        </w:rPr>
      </w:pPr>
    </w:p>
    <w:p w14:paraId="57587782" w14:textId="77777777" w:rsidR="00E5086F" w:rsidRDefault="00E5086F">
      <w:pPr>
        <w:tabs>
          <w:tab w:val="left" w:pos="360"/>
        </w:tabs>
        <w:rPr>
          <w:rFonts w:asciiTheme="majorBidi" w:hAnsiTheme="majorBidi" w:cstheme="majorBidi"/>
          <w:b/>
          <w:bCs/>
          <w:sz w:val="32"/>
          <w:szCs w:val="32"/>
          <w:u w:val="single"/>
        </w:rPr>
      </w:pPr>
    </w:p>
    <w:p w14:paraId="723DB101" w14:textId="77777777" w:rsidR="00E5086F" w:rsidRDefault="00E5086F">
      <w:pPr>
        <w:tabs>
          <w:tab w:val="left" w:pos="360"/>
        </w:tabs>
        <w:rPr>
          <w:rFonts w:asciiTheme="majorBidi" w:hAnsiTheme="majorBidi" w:cstheme="majorBidi"/>
          <w:b/>
          <w:bCs/>
          <w:sz w:val="32"/>
          <w:szCs w:val="32"/>
          <w:u w:val="single"/>
        </w:rPr>
      </w:pPr>
    </w:p>
    <w:p w14:paraId="2FDE1119" w14:textId="77777777" w:rsidR="00E5086F" w:rsidRDefault="00E5086F">
      <w:pPr>
        <w:tabs>
          <w:tab w:val="left" w:pos="360"/>
        </w:tabs>
        <w:rPr>
          <w:rFonts w:asciiTheme="majorBidi" w:hAnsiTheme="majorBidi" w:cstheme="majorBidi"/>
          <w:b/>
          <w:bCs/>
          <w:sz w:val="32"/>
          <w:szCs w:val="32"/>
          <w:u w:val="single"/>
        </w:rPr>
      </w:pPr>
    </w:p>
    <w:p w14:paraId="194BD2FA" w14:textId="77777777" w:rsidR="00E5086F" w:rsidRDefault="00E5086F">
      <w:pPr>
        <w:tabs>
          <w:tab w:val="left" w:pos="360"/>
        </w:tabs>
        <w:rPr>
          <w:rFonts w:asciiTheme="majorBidi" w:hAnsiTheme="majorBidi" w:cstheme="majorBidi"/>
          <w:b/>
          <w:bCs/>
          <w:sz w:val="32"/>
          <w:szCs w:val="32"/>
          <w:u w:val="single"/>
        </w:rPr>
      </w:pPr>
    </w:p>
    <w:p w14:paraId="7313D9CC" w14:textId="77777777" w:rsidR="00E5086F" w:rsidRDefault="00E5086F">
      <w:pPr>
        <w:tabs>
          <w:tab w:val="left" w:pos="360"/>
        </w:tabs>
        <w:rPr>
          <w:rFonts w:asciiTheme="majorBidi" w:hAnsiTheme="majorBidi" w:cstheme="majorBidi"/>
          <w:b/>
          <w:bCs/>
          <w:sz w:val="32"/>
          <w:szCs w:val="32"/>
          <w:u w:val="single"/>
        </w:rPr>
      </w:pPr>
    </w:p>
    <w:p w14:paraId="570AA059" w14:textId="77777777" w:rsidR="00E5086F" w:rsidRDefault="00E5086F">
      <w:pPr>
        <w:tabs>
          <w:tab w:val="left" w:pos="360"/>
        </w:tabs>
        <w:rPr>
          <w:rFonts w:asciiTheme="majorBidi" w:hAnsiTheme="majorBidi" w:cstheme="majorBidi"/>
          <w:b/>
          <w:bCs/>
          <w:sz w:val="32"/>
          <w:szCs w:val="32"/>
          <w:u w:val="single"/>
        </w:rPr>
      </w:pPr>
    </w:p>
    <w:p w14:paraId="6739CDA0" w14:textId="77777777" w:rsidR="00E5086F" w:rsidRPr="00F5634F" w:rsidRDefault="00E5086F">
      <w:pPr>
        <w:tabs>
          <w:tab w:val="left" w:pos="360"/>
        </w:tabs>
        <w:rPr>
          <w:rFonts w:asciiTheme="majorBidi" w:hAnsiTheme="majorBidi" w:cstheme="majorBidi"/>
          <w:b/>
          <w:bCs/>
          <w:sz w:val="32"/>
          <w:szCs w:val="32"/>
          <w:u w:val="single"/>
        </w:rPr>
      </w:pPr>
    </w:p>
    <w:p w14:paraId="36B215AA" w14:textId="182ED2B0" w:rsidR="00D03480" w:rsidRPr="00F5634F" w:rsidRDefault="00000000">
      <w:pPr>
        <w:tabs>
          <w:tab w:val="left" w:pos="360"/>
        </w:tabs>
        <w:rPr>
          <w:rFonts w:asciiTheme="majorBidi" w:hAnsiTheme="majorBidi" w:cstheme="majorBidi"/>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Alignment of Course Learning Outcomes (CLOs) with learning outcomes</w:t>
      </w:r>
      <w:r w:rsidR="00004295" w:rsidRPr="00F5634F">
        <w:rPr>
          <w:rFonts w:asciiTheme="majorBidi" w:hAnsiTheme="majorBidi" w:cstheme="majorBidi"/>
          <w:b/>
          <w:bCs/>
          <w:sz w:val="32"/>
          <w:szCs w:val="32"/>
        </w:rPr>
        <w:t xml:space="preserve"> </w:t>
      </w:r>
    </w:p>
    <w:p w14:paraId="68F5E4A3" w14:textId="350A7EE5" w:rsidR="00D03480" w:rsidRPr="00F5634F" w:rsidRDefault="00000000">
      <w:pPr>
        <w:rPr>
          <w:rFonts w:asciiTheme="majorBidi" w:hAnsiTheme="majorBidi" w:cstheme="majorBidi"/>
          <w:sz w:val="32"/>
          <w:szCs w:val="32"/>
        </w:rPr>
      </w:pPr>
      <w:r w:rsidRPr="00F5634F">
        <w:rPr>
          <w:rFonts w:asciiTheme="majorBidi" w:eastAsia="Calibri" w:hAnsiTheme="majorBidi" w:cstheme="majorBidi"/>
          <w:b/>
          <w:bCs/>
          <w:sz w:val="32"/>
          <w:szCs w:val="32"/>
        </w:rPr>
        <w:t xml:space="preserve">       </w:t>
      </w:r>
      <w:r w:rsidRPr="00F5634F">
        <w:rPr>
          <w:rFonts w:asciiTheme="majorBidi" w:hAnsiTheme="majorBidi" w:cstheme="majorBidi"/>
          <w:sz w:val="32"/>
          <w:szCs w:val="32"/>
        </w:rPr>
        <w:t>(For courses that use the 202</w:t>
      </w:r>
      <w:r w:rsidR="00311FF3">
        <w:rPr>
          <w:rFonts w:asciiTheme="majorBidi" w:hAnsiTheme="majorBidi" w:cstheme="majorBidi"/>
          <w:sz w:val="32"/>
          <w:szCs w:val="32"/>
        </w:rPr>
        <w:t>1</w:t>
      </w:r>
      <w:r w:rsidRPr="00F5634F">
        <w:rPr>
          <w:rFonts w:asciiTheme="majorBidi" w:hAnsiTheme="majorBidi" w:cstheme="majorBidi"/>
          <w:sz w:val="32"/>
          <w:szCs w:val="32"/>
        </w:rPr>
        <w:t xml:space="preserve"> curriculum standards only)</w:t>
      </w:r>
    </w:p>
    <w:tbl>
      <w:tblPr>
        <w:tblW w:w="8897" w:type="dxa"/>
        <w:tblInd w:w="-113" w:type="dxa"/>
        <w:tblLayout w:type="fixed"/>
        <w:tblLook w:val="04A0" w:firstRow="1" w:lastRow="0" w:firstColumn="1" w:lastColumn="0" w:noHBand="0" w:noVBand="1"/>
      </w:tblPr>
      <w:tblGrid>
        <w:gridCol w:w="2361"/>
        <w:gridCol w:w="754"/>
        <w:gridCol w:w="630"/>
        <w:gridCol w:w="629"/>
        <w:gridCol w:w="630"/>
        <w:gridCol w:w="628"/>
        <w:gridCol w:w="630"/>
        <w:gridCol w:w="629"/>
        <w:gridCol w:w="630"/>
        <w:gridCol w:w="667"/>
        <w:gridCol w:w="709"/>
      </w:tblGrid>
      <w:tr w:rsidR="00F5634F" w:rsidRPr="00F5634F" w14:paraId="36107435" w14:textId="77777777">
        <w:trPr>
          <w:trHeight w:val="868"/>
        </w:trPr>
        <w:tc>
          <w:tcPr>
            <w:tcW w:w="2361" w:type="dxa"/>
            <w:vMerge w:val="restart"/>
            <w:tcBorders>
              <w:top w:val="single" w:sz="4" w:space="0" w:color="000000"/>
              <w:left w:val="single" w:sz="4" w:space="0" w:color="000000"/>
              <w:bottom w:val="single" w:sz="4" w:space="0" w:color="000000"/>
              <w:right w:val="single" w:sz="4" w:space="0" w:color="000000"/>
            </w:tcBorders>
            <w:vAlign w:val="center"/>
          </w:tcPr>
          <w:p w14:paraId="3C511ECD"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CLOs</w:t>
            </w:r>
          </w:p>
        </w:tc>
        <w:tc>
          <w:tcPr>
            <w:tcW w:w="1384" w:type="dxa"/>
            <w:gridSpan w:val="2"/>
            <w:tcBorders>
              <w:top w:val="single" w:sz="4" w:space="0" w:color="000000"/>
              <w:left w:val="single" w:sz="4" w:space="0" w:color="000000"/>
              <w:bottom w:val="single" w:sz="4" w:space="0" w:color="000000"/>
              <w:right w:val="single" w:sz="4" w:space="0" w:color="000000"/>
            </w:tcBorders>
          </w:tcPr>
          <w:p w14:paraId="0F17734B"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1.Morality and ethics</w:t>
            </w:r>
          </w:p>
        </w:tc>
        <w:tc>
          <w:tcPr>
            <w:tcW w:w="1259" w:type="dxa"/>
            <w:gridSpan w:val="2"/>
            <w:tcBorders>
              <w:top w:val="single" w:sz="4" w:space="0" w:color="000000"/>
              <w:left w:val="single" w:sz="4" w:space="0" w:color="000000"/>
              <w:bottom w:val="single" w:sz="4" w:space="0" w:color="000000"/>
              <w:right w:val="single" w:sz="4" w:space="0" w:color="000000"/>
            </w:tcBorders>
          </w:tcPr>
          <w:p w14:paraId="11AECF67"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2.knowledge</w:t>
            </w:r>
          </w:p>
        </w:tc>
        <w:tc>
          <w:tcPr>
            <w:tcW w:w="1258" w:type="dxa"/>
            <w:gridSpan w:val="2"/>
            <w:tcBorders>
              <w:top w:val="single" w:sz="4" w:space="0" w:color="000000"/>
              <w:left w:val="single" w:sz="4" w:space="0" w:color="000000"/>
              <w:bottom w:val="single" w:sz="4" w:space="0" w:color="000000"/>
              <w:right w:val="single" w:sz="4" w:space="0" w:color="000000"/>
            </w:tcBorders>
          </w:tcPr>
          <w:p w14:paraId="7A575D02"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3.Intellectual skills</w:t>
            </w:r>
          </w:p>
        </w:tc>
        <w:tc>
          <w:tcPr>
            <w:tcW w:w="1259" w:type="dxa"/>
            <w:gridSpan w:val="2"/>
            <w:tcBorders>
              <w:top w:val="single" w:sz="4" w:space="0" w:color="000000"/>
              <w:left w:val="single" w:sz="4" w:space="0" w:color="000000"/>
              <w:bottom w:val="single" w:sz="4" w:space="0" w:color="000000"/>
              <w:right w:val="single" w:sz="4" w:space="0" w:color="000000"/>
            </w:tcBorders>
          </w:tcPr>
          <w:p w14:paraId="04981795"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4.Interpersonal relationships</w:t>
            </w:r>
          </w:p>
        </w:tc>
        <w:tc>
          <w:tcPr>
            <w:tcW w:w="1376" w:type="dxa"/>
            <w:gridSpan w:val="2"/>
            <w:tcBorders>
              <w:top w:val="single" w:sz="4" w:space="0" w:color="000000"/>
              <w:left w:val="single" w:sz="4" w:space="0" w:color="000000"/>
              <w:bottom w:val="single" w:sz="4" w:space="0" w:color="000000"/>
              <w:right w:val="single" w:sz="4" w:space="0" w:color="000000"/>
            </w:tcBorders>
          </w:tcPr>
          <w:p w14:paraId="59CD5A5C"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5.Analysis, Communication, Technology</w:t>
            </w:r>
          </w:p>
        </w:tc>
      </w:tr>
      <w:tr w:rsidR="00F5634F" w:rsidRPr="00F5634F" w14:paraId="5D4CBD76" w14:textId="77777777">
        <w:trPr>
          <w:trHeight w:val="144"/>
        </w:trPr>
        <w:tc>
          <w:tcPr>
            <w:tcW w:w="2361" w:type="dxa"/>
            <w:vMerge/>
            <w:tcBorders>
              <w:top w:val="single" w:sz="4" w:space="0" w:color="000000"/>
              <w:left w:val="single" w:sz="4" w:space="0" w:color="000000"/>
              <w:bottom w:val="single" w:sz="4" w:space="0" w:color="000000"/>
              <w:right w:val="single" w:sz="4" w:space="0" w:color="000000"/>
            </w:tcBorders>
            <w:vAlign w:val="center"/>
          </w:tcPr>
          <w:p w14:paraId="3046E79A" w14:textId="77777777" w:rsidR="00D03480" w:rsidRPr="00F5634F" w:rsidRDefault="00D03480">
            <w:pPr>
              <w:snapToGrid w:val="0"/>
              <w:jc w:val="center"/>
              <w:rPr>
                <w:rFonts w:asciiTheme="majorBidi" w:hAnsiTheme="majorBidi" w:cstheme="majorBidi"/>
                <w:sz w:val="32"/>
                <w:szCs w:val="32"/>
              </w:rPr>
            </w:pPr>
          </w:p>
        </w:tc>
        <w:tc>
          <w:tcPr>
            <w:tcW w:w="754" w:type="dxa"/>
            <w:tcBorders>
              <w:top w:val="single" w:sz="4" w:space="0" w:color="000000"/>
              <w:left w:val="single" w:sz="4" w:space="0" w:color="000000"/>
              <w:bottom w:val="single" w:sz="4" w:space="0" w:color="000000"/>
              <w:right w:val="single" w:sz="4" w:space="0" w:color="000000"/>
            </w:tcBorders>
          </w:tcPr>
          <w:p w14:paraId="2B2FCA53"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1.1</w:t>
            </w:r>
          </w:p>
        </w:tc>
        <w:tc>
          <w:tcPr>
            <w:tcW w:w="630" w:type="dxa"/>
            <w:tcBorders>
              <w:top w:val="single" w:sz="4" w:space="0" w:color="000000"/>
              <w:left w:val="single" w:sz="4" w:space="0" w:color="000000"/>
              <w:bottom w:val="single" w:sz="4" w:space="0" w:color="000000"/>
              <w:right w:val="single" w:sz="4" w:space="0" w:color="000000"/>
            </w:tcBorders>
          </w:tcPr>
          <w:p w14:paraId="6371A1A6" w14:textId="39DBB30B"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1.</w:t>
            </w:r>
            <w:r w:rsidR="004104BF" w:rsidRPr="00F5634F">
              <w:rPr>
                <w:rFonts w:asciiTheme="majorBidi" w:hAnsiTheme="majorBidi" w:cstheme="majorBidi"/>
                <w:sz w:val="32"/>
                <w:szCs w:val="32"/>
              </w:rPr>
              <w:t>5</w:t>
            </w:r>
          </w:p>
        </w:tc>
        <w:tc>
          <w:tcPr>
            <w:tcW w:w="629" w:type="dxa"/>
            <w:tcBorders>
              <w:top w:val="single" w:sz="4" w:space="0" w:color="000000"/>
              <w:left w:val="single" w:sz="4" w:space="0" w:color="000000"/>
              <w:bottom w:val="single" w:sz="4" w:space="0" w:color="000000"/>
              <w:right w:val="single" w:sz="4" w:space="0" w:color="000000"/>
            </w:tcBorders>
          </w:tcPr>
          <w:p w14:paraId="195352CC"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2.1</w:t>
            </w:r>
          </w:p>
        </w:tc>
        <w:tc>
          <w:tcPr>
            <w:tcW w:w="630" w:type="dxa"/>
            <w:tcBorders>
              <w:top w:val="single" w:sz="4" w:space="0" w:color="000000"/>
              <w:left w:val="single" w:sz="4" w:space="0" w:color="000000"/>
              <w:bottom w:val="single" w:sz="4" w:space="0" w:color="000000"/>
              <w:right w:val="single" w:sz="4" w:space="0" w:color="000000"/>
            </w:tcBorders>
          </w:tcPr>
          <w:p w14:paraId="2C9C0865" w14:textId="43DA9273"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2.</w:t>
            </w:r>
            <w:r w:rsidR="004104BF" w:rsidRPr="00F5634F">
              <w:rPr>
                <w:rFonts w:asciiTheme="majorBidi" w:hAnsiTheme="majorBidi" w:cstheme="majorBidi"/>
                <w:sz w:val="32"/>
                <w:szCs w:val="32"/>
              </w:rPr>
              <w:t>4</w:t>
            </w:r>
          </w:p>
        </w:tc>
        <w:tc>
          <w:tcPr>
            <w:tcW w:w="628" w:type="dxa"/>
            <w:tcBorders>
              <w:top w:val="single" w:sz="4" w:space="0" w:color="000000"/>
              <w:left w:val="single" w:sz="4" w:space="0" w:color="000000"/>
              <w:bottom w:val="single" w:sz="4" w:space="0" w:color="000000"/>
              <w:right w:val="single" w:sz="4" w:space="0" w:color="000000"/>
            </w:tcBorders>
          </w:tcPr>
          <w:p w14:paraId="78FACB93" w14:textId="7DB68C2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3.</w:t>
            </w:r>
            <w:r w:rsidR="004104BF" w:rsidRPr="00F5634F">
              <w:rPr>
                <w:rFonts w:asciiTheme="majorBidi" w:hAnsiTheme="majorBidi" w:cstheme="majorBidi"/>
                <w:sz w:val="32"/>
                <w:szCs w:val="32"/>
              </w:rPr>
              <w:t>3</w:t>
            </w:r>
          </w:p>
        </w:tc>
        <w:tc>
          <w:tcPr>
            <w:tcW w:w="630" w:type="dxa"/>
            <w:tcBorders>
              <w:top w:val="single" w:sz="4" w:space="0" w:color="000000"/>
              <w:left w:val="single" w:sz="4" w:space="0" w:color="000000"/>
              <w:bottom w:val="single" w:sz="4" w:space="0" w:color="000000"/>
              <w:right w:val="single" w:sz="4" w:space="0" w:color="000000"/>
            </w:tcBorders>
          </w:tcPr>
          <w:p w14:paraId="4860D225" w14:textId="111AD1B1"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3.</w:t>
            </w:r>
            <w:r w:rsidR="004104BF" w:rsidRPr="00F5634F">
              <w:rPr>
                <w:rFonts w:asciiTheme="majorBidi" w:hAnsiTheme="majorBidi" w:cstheme="majorBidi"/>
                <w:sz w:val="32"/>
                <w:szCs w:val="32"/>
              </w:rPr>
              <w:t>4</w:t>
            </w:r>
          </w:p>
        </w:tc>
        <w:tc>
          <w:tcPr>
            <w:tcW w:w="629" w:type="dxa"/>
            <w:tcBorders>
              <w:top w:val="single" w:sz="4" w:space="0" w:color="000000"/>
              <w:left w:val="single" w:sz="4" w:space="0" w:color="000000"/>
              <w:bottom w:val="single" w:sz="4" w:space="0" w:color="000000"/>
              <w:right w:val="single" w:sz="4" w:space="0" w:color="000000"/>
            </w:tcBorders>
          </w:tcPr>
          <w:p w14:paraId="456AA624" w14:textId="748BEE5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4.</w:t>
            </w:r>
            <w:r w:rsidR="004104BF" w:rsidRPr="00F5634F">
              <w:rPr>
                <w:rFonts w:asciiTheme="majorBidi" w:hAnsiTheme="majorBidi" w:cstheme="majorBidi"/>
                <w:sz w:val="32"/>
                <w:szCs w:val="32"/>
              </w:rPr>
              <w:t>3</w:t>
            </w:r>
          </w:p>
        </w:tc>
        <w:tc>
          <w:tcPr>
            <w:tcW w:w="630" w:type="dxa"/>
            <w:tcBorders>
              <w:top w:val="single" w:sz="4" w:space="0" w:color="000000"/>
              <w:left w:val="single" w:sz="4" w:space="0" w:color="000000"/>
              <w:bottom w:val="single" w:sz="4" w:space="0" w:color="000000"/>
              <w:right w:val="single" w:sz="4" w:space="0" w:color="000000"/>
            </w:tcBorders>
          </w:tcPr>
          <w:p w14:paraId="27747E9C" w14:textId="336E3B3E"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4.</w:t>
            </w:r>
            <w:r w:rsidR="004104BF" w:rsidRPr="00F5634F">
              <w:rPr>
                <w:rFonts w:asciiTheme="majorBidi" w:hAnsiTheme="majorBidi" w:cstheme="majorBidi"/>
                <w:sz w:val="32"/>
                <w:szCs w:val="32"/>
              </w:rPr>
              <w:t>4</w:t>
            </w:r>
          </w:p>
        </w:tc>
        <w:tc>
          <w:tcPr>
            <w:tcW w:w="667" w:type="dxa"/>
            <w:tcBorders>
              <w:top w:val="single" w:sz="4" w:space="0" w:color="000000"/>
              <w:left w:val="single" w:sz="4" w:space="0" w:color="000000"/>
              <w:bottom w:val="single" w:sz="4" w:space="0" w:color="000000"/>
              <w:right w:val="single" w:sz="4" w:space="0" w:color="000000"/>
            </w:tcBorders>
          </w:tcPr>
          <w:p w14:paraId="3B29DDBF" w14:textId="7F40BA81" w:rsidR="00D03480" w:rsidRPr="00F5634F" w:rsidRDefault="004104BF">
            <w:pPr>
              <w:jc w:val="center"/>
              <w:rPr>
                <w:rFonts w:asciiTheme="majorBidi" w:hAnsiTheme="majorBidi" w:cstheme="majorBidi"/>
                <w:sz w:val="32"/>
                <w:szCs w:val="32"/>
              </w:rPr>
            </w:pPr>
            <w:r w:rsidRPr="00F5634F">
              <w:rPr>
                <w:rFonts w:asciiTheme="majorBidi" w:hAnsiTheme="majorBidi" w:cstheme="majorBidi"/>
                <w:sz w:val="32"/>
                <w:szCs w:val="32"/>
              </w:rPr>
              <w:t>5.1</w:t>
            </w:r>
          </w:p>
        </w:tc>
        <w:tc>
          <w:tcPr>
            <w:tcW w:w="709" w:type="dxa"/>
            <w:tcBorders>
              <w:top w:val="single" w:sz="4" w:space="0" w:color="000000"/>
              <w:left w:val="single" w:sz="4" w:space="0" w:color="000000"/>
              <w:bottom w:val="single" w:sz="4" w:space="0" w:color="000000"/>
              <w:right w:val="single" w:sz="4" w:space="0" w:color="000000"/>
            </w:tcBorders>
          </w:tcPr>
          <w:p w14:paraId="502CAF45" w14:textId="390985F2" w:rsidR="00D03480" w:rsidRPr="00F5634F" w:rsidRDefault="004104BF">
            <w:pPr>
              <w:jc w:val="center"/>
              <w:rPr>
                <w:rFonts w:asciiTheme="majorBidi" w:hAnsiTheme="majorBidi" w:cstheme="majorBidi"/>
                <w:sz w:val="32"/>
                <w:szCs w:val="32"/>
              </w:rPr>
            </w:pPr>
            <w:r w:rsidRPr="00F5634F">
              <w:rPr>
                <w:rFonts w:asciiTheme="majorBidi" w:hAnsiTheme="majorBidi" w:cstheme="majorBidi"/>
                <w:sz w:val="32"/>
                <w:szCs w:val="32"/>
              </w:rPr>
              <w:t>5.2</w:t>
            </w:r>
          </w:p>
        </w:tc>
      </w:tr>
      <w:tr w:rsidR="00F5634F" w:rsidRPr="00F5634F" w14:paraId="2063617B" w14:textId="77777777">
        <w:trPr>
          <w:trHeight w:val="1308"/>
        </w:trPr>
        <w:tc>
          <w:tcPr>
            <w:tcW w:w="2361" w:type="dxa"/>
            <w:tcBorders>
              <w:top w:val="single" w:sz="4" w:space="0" w:color="000000"/>
              <w:left w:val="single" w:sz="4" w:space="0" w:color="000000"/>
              <w:bottom w:val="single" w:sz="4" w:space="0" w:color="000000"/>
              <w:right w:val="single" w:sz="4" w:space="0" w:color="000000"/>
            </w:tcBorders>
          </w:tcPr>
          <w:p w14:paraId="640D3813" w14:textId="1919192F"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1 </w:t>
            </w:r>
            <w:r w:rsidR="004104BF" w:rsidRPr="00F5634F">
              <w:rPr>
                <w:rFonts w:asciiTheme="majorBidi" w:hAnsiTheme="majorBidi" w:cstheme="majorBidi"/>
                <w:sz w:val="32"/>
                <w:szCs w:val="32"/>
              </w:rPr>
              <w:t>Demonstrate responsibility, respect, and ethical conduct in creative work.</w:t>
            </w:r>
          </w:p>
        </w:tc>
        <w:tc>
          <w:tcPr>
            <w:tcW w:w="754" w:type="dxa"/>
            <w:tcBorders>
              <w:top w:val="single" w:sz="4" w:space="0" w:color="000000"/>
              <w:left w:val="single" w:sz="4" w:space="0" w:color="000000"/>
              <w:bottom w:val="single" w:sz="4" w:space="0" w:color="000000"/>
              <w:right w:val="single" w:sz="4" w:space="0" w:color="000000"/>
            </w:tcBorders>
            <w:vAlign w:val="center"/>
          </w:tcPr>
          <w:p w14:paraId="6A2D136E" w14:textId="7C0B77DC" w:rsidR="00D03480" w:rsidRPr="00F5634F" w:rsidRDefault="004104BF">
            <w:pPr>
              <w:jc w:val="center"/>
              <w:rPr>
                <w:rFonts w:ascii="Segoe UI Symbol" w:hAnsi="Segoe UI Symbol"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E4F5DB1"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5CA3D5F"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AA138D5"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760E1C9E"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66CC00E"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651086B7"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60D0C12"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7D94F676"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56C00A99" w14:textId="77777777" w:rsidR="00D03480" w:rsidRPr="00F5634F" w:rsidRDefault="00D03480">
            <w:pPr>
              <w:snapToGrid w:val="0"/>
              <w:jc w:val="center"/>
              <w:rPr>
                <w:rFonts w:asciiTheme="majorBidi" w:hAnsiTheme="majorBidi" w:cstheme="majorBidi"/>
                <w:sz w:val="32"/>
                <w:szCs w:val="32"/>
              </w:rPr>
            </w:pPr>
          </w:p>
        </w:tc>
      </w:tr>
      <w:tr w:rsidR="00F5634F" w:rsidRPr="00F5634F" w14:paraId="4772212B"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1F9F739E" w14:textId="0BC93665"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2 </w:t>
            </w:r>
            <w:r w:rsidR="004104BF" w:rsidRPr="00F5634F">
              <w:rPr>
                <w:rFonts w:asciiTheme="majorBidi" w:hAnsiTheme="majorBidi" w:cstheme="majorBidi"/>
                <w:sz w:val="32"/>
                <w:szCs w:val="32"/>
              </w:rPr>
              <w:t>Explain concepts, theories, and processes of creative thinking and design thinking.</w:t>
            </w:r>
          </w:p>
        </w:tc>
        <w:tc>
          <w:tcPr>
            <w:tcW w:w="754" w:type="dxa"/>
            <w:tcBorders>
              <w:top w:val="single" w:sz="4" w:space="0" w:color="000000"/>
              <w:left w:val="single" w:sz="4" w:space="0" w:color="000000"/>
              <w:bottom w:val="single" w:sz="4" w:space="0" w:color="000000"/>
              <w:right w:val="single" w:sz="4" w:space="0" w:color="000000"/>
            </w:tcBorders>
            <w:vAlign w:val="center"/>
          </w:tcPr>
          <w:p w14:paraId="43233643"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8E57538"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5CEA6C1"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3E029E7" w14:textId="42E9F7AA" w:rsidR="00D03480" w:rsidRPr="00F5634F" w:rsidRDefault="004104B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28" w:type="dxa"/>
            <w:tcBorders>
              <w:top w:val="single" w:sz="4" w:space="0" w:color="000000"/>
              <w:left w:val="single" w:sz="4" w:space="0" w:color="000000"/>
              <w:bottom w:val="single" w:sz="4" w:space="0" w:color="000000"/>
              <w:right w:val="single" w:sz="4" w:space="0" w:color="000000"/>
            </w:tcBorders>
            <w:vAlign w:val="center"/>
          </w:tcPr>
          <w:p w14:paraId="79B4836B" w14:textId="24CEFF63"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D228D7E"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19AEAB9"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F2B8DC7"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04EAEB94"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435C4FE7" w14:textId="77777777" w:rsidR="00D03480" w:rsidRPr="00F5634F" w:rsidRDefault="00D03480">
            <w:pPr>
              <w:snapToGrid w:val="0"/>
              <w:jc w:val="center"/>
              <w:rPr>
                <w:rFonts w:asciiTheme="majorBidi" w:hAnsiTheme="majorBidi" w:cstheme="majorBidi"/>
                <w:sz w:val="32"/>
                <w:szCs w:val="32"/>
              </w:rPr>
            </w:pPr>
          </w:p>
        </w:tc>
      </w:tr>
      <w:tr w:rsidR="00F5634F" w:rsidRPr="00F5634F" w14:paraId="1D568058" w14:textId="77777777">
        <w:trPr>
          <w:trHeight w:val="1308"/>
        </w:trPr>
        <w:tc>
          <w:tcPr>
            <w:tcW w:w="2361" w:type="dxa"/>
            <w:tcBorders>
              <w:top w:val="single" w:sz="4" w:space="0" w:color="000000"/>
              <w:left w:val="single" w:sz="4" w:space="0" w:color="000000"/>
              <w:bottom w:val="single" w:sz="4" w:space="0" w:color="000000"/>
              <w:right w:val="single" w:sz="4" w:space="0" w:color="000000"/>
            </w:tcBorders>
          </w:tcPr>
          <w:p w14:paraId="006F36B5" w14:textId="1CE57AB0"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w:t>
            </w:r>
            <w:r w:rsidR="004104BF" w:rsidRPr="00F5634F">
              <w:rPr>
                <w:rFonts w:asciiTheme="majorBidi" w:hAnsiTheme="majorBidi" w:cstheme="majorBidi"/>
                <w:sz w:val="32"/>
                <w:szCs w:val="32"/>
              </w:rPr>
              <w:t>3</w:t>
            </w:r>
            <w:r w:rsidRPr="00F5634F">
              <w:rPr>
                <w:rFonts w:asciiTheme="majorBidi" w:hAnsiTheme="majorBidi" w:cstheme="majorBidi"/>
                <w:sz w:val="32"/>
                <w:szCs w:val="32"/>
              </w:rPr>
              <w:t xml:space="preserve"> </w:t>
            </w:r>
            <w:r w:rsidR="004104BF" w:rsidRPr="00F5634F">
              <w:rPr>
                <w:rFonts w:asciiTheme="majorBidi" w:hAnsiTheme="majorBidi" w:cstheme="majorBidi"/>
                <w:sz w:val="32"/>
                <w:szCs w:val="32"/>
              </w:rPr>
              <w:t>Apply creative techniques to analyze problems and generate innovative solutions.</w:t>
            </w:r>
          </w:p>
        </w:tc>
        <w:tc>
          <w:tcPr>
            <w:tcW w:w="754" w:type="dxa"/>
            <w:tcBorders>
              <w:top w:val="single" w:sz="4" w:space="0" w:color="000000"/>
              <w:left w:val="single" w:sz="4" w:space="0" w:color="000000"/>
              <w:bottom w:val="single" w:sz="4" w:space="0" w:color="000000"/>
              <w:right w:val="single" w:sz="4" w:space="0" w:color="000000"/>
            </w:tcBorders>
            <w:vAlign w:val="center"/>
          </w:tcPr>
          <w:p w14:paraId="45926730"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C8D8770"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7C91A14F"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9E65ACB"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15360AC5" w14:textId="67F065D4" w:rsidR="00D03480" w:rsidRPr="00F5634F" w:rsidRDefault="004104B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547E621" w14:textId="174E0CA8" w:rsidR="00D03480" w:rsidRPr="00F5634F" w:rsidRDefault="005668AC">
            <w:pPr>
              <w:snapToGrid w:val="0"/>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29" w:type="dxa"/>
            <w:tcBorders>
              <w:top w:val="single" w:sz="4" w:space="0" w:color="000000"/>
              <w:left w:val="single" w:sz="4" w:space="0" w:color="000000"/>
              <w:bottom w:val="single" w:sz="4" w:space="0" w:color="000000"/>
              <w:right w:val="single" w:sz="4" w:space="0" w:color="000000"/>
            </w:tcBorders>
            <w:vAlign w:val="center"/>
          </w:tcPr>
          <w:p w14:paraId="42547387"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CE0DF54"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19E478D4"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6CFC124A" w14:textId="77777777" w:rsidR="00D03480" w:rsidRPr="00F5634F" w:rsidRDefault="00D03480">
            <w:pPr>
              <w:snapToGrid w:val="0"/>
              <w:jc w:val="center"/>
              <w:rPr>
                <w:rFonts w:asciiTheme="majorBidi" w:hAnsiTheme="majorBidi" w:cstheme="majorBidi"/>
                <w:sz w:val="32"/>
                <w:szCs w:val="32"/>
              </w:rPr>
            </w:pPr>
          </w:p>
        </w:tc>
      </w:tr>
      <w:tr w:rsidR="00F5634F" w:rsidRPr="00F5634F" w14:paraId="2716BD75"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1A86732F" w14:textId="54107982"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lastRenderedPageBreak/>
              <w:t xml:space="preserve">CLO 4 </w:t>
            </w:r>
            <w:r w:rsidR="004104BF" w:rsidRPr="00F5634F">
              <w:rPr>
                <w:rFonts w:asciiTheme="majorBidi" w:hAnsiTheme="majorBidi" w:cstheme="majorBidi"/>
                <w:sz w:val="32"/>
                <w:szCs w:val="32"/>
              </w:rPr>
              <w:t>Collaborate effectively in diverse teams with respect for group dynamics.</w:t>
            </w:r>
          </w:p>
        </w:tc>
        <w:tc>
          <w:tcPr>
            <w:tcW w:w="754" w:type="dxa"/>
            <w:tcBorders>
              <w:top w:val="single" w:sz="4" w:space="0" w:color="000000"/>
              <w:left w:val="single" w:sz="4" w:space="0" w:color="000000"/>
              <w:bottom w:val="single" w:sz="4" w:space="0" w:color="000000"/>
              <w:right w:val="single" w:sz="4" w:space="0" w:color="000000"/>
            </w:tcBorders>
            <w:vAlign w:val="center"/>
          </w:tcPr>
          <w:p w14:paraId="32FD82EE"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294A86C"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C0E0768"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213F0842"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0A2C9FE6"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6CFEFED0" w14:textId="1B9638C6"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0D825D9D" w14:textId="6D0CCFC1" w:rsidR="00D03480" w:rsidRPr="00F5634F" w:rsidRDefault="00E5086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D4E00AA"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147C4F2E"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7FF64DE1" w14:textId="77777777" w:rsidR="00D03480" w:rsidRPr="00F5634F" w:rsidRDefault="00D03480">
            <w:pPr>
              <w:snapToGrid w:val="0"/>
              <w:jc w:val="center"/>
              <w:rPr>
                <w:rFonts w:asciiTheme="majorBidi" w:hAnsiTheme="majorBidi" w:cstheme="majorBidi"/>
                <w:sz w:val="32"/>
                <w:szCs w:val="32"/>
              </w:rPr>
            </w:pPr>
          </w:p>
        </w:tc>
      </w:tr>
      <w:tr w:rsidR="004104BF" w:rsidRPr="00F5634F" w14:paraId="5D2B39F8"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35063190" w14:textId="3051AA23" w:rsidR="004104BF" w:rsidRPr="00F5634F" w:rsidRDefault="004104BF">
            <w:pPr>
              <w:rPr>
                <w:rFonts w:asciiTheme="majorBidi" w:hAnsiTheme="majorBidi" w:cstheme="majorBidi"/>
                <w:sz w:val="32"/>
                <w:szCs w:val="32"/>
              </w:rPr>
            </w:pPr>
            <w:r w:rsidRPr="00F5634F">
              <w:rPr>
                <w:rFonts w:asciiTheme="majorBidi" w:hAnsiTheme="majorBidi" w:cstheme="majorBidi"/>
                <w:sz w:val="32"/>
                <w:szCs w:val="32"/>
              </w:rPr>
              <w:t>CLO 5 Use analytical, communication, and digital skills to design and present creative concepts.</w:t>
            </w:r>
          </w:p>
        </w:tc>
        <w:tc>
          <w:tcPr>
            <w:tcW w:w="754" w:type="dxa"/>
            <w:tcBorders>
              <w:top w:val="single" w:sz="4" w:space="0" w:color="000000"/>
              <w:left w:val="single" w:sz="4" w:space="0" w:color="000000"/>
              <w:bottom w:val="single" w:sz="4" w:space="0" w:color="000000"/>
              <w:right w:val="single" w:sz="4" w:space="0" w:color="000000"/>
            </w:tcBorders>
            <w:vAlign w:val="center"/>
          </w:tcPr>
          <w:p w14:paraId="49A82473"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28B2006" w14:textId="77777777" w:rsidR="004104BF" w:rsidRPr="00F5634F" w:rsidRDefault="004104BF">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3E5874A0"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627EEDEC" w14:textId="77777777" w:rsidR="004104BF" w:rsidRPr="00F5634F" w:rsidRDefault="004104BF">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3A7A61BC"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4042B76" w14:textId="77777777" w:rsidR="004104BF" w:rsidRPr="00F5634F" w:rsidRDefault="004104BF">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F041041" w14:textId="77777777" w:rsidR="004104BF" w:rsidRPr="00F5634F" w:rsidRDefault="004104BF">
            <w:pPr>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9F064E8" w14:textId="77777777" w:rsidR="004104BF" w:rsidRPr="00F5634F" w:rsidRDefault="004104BF">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265BE336" w14:textId="77777777" w:rsidR="004104BF" w:rsidRPr="00F5634F" w:rsidRDefault="004104BF">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2E285AAC" w14:textId="51E5692E" w:rsidR="004104BF" w:rsidRPr="00F5634F" w:rsidRDefault="004104BF">
            <w:pPr>
              <w:snapToGrid w:val="0"/>
              <w:jc w:val="center"/>
              <w:rPr>
                <w:rFonts w:asciiTheme="majorBidi" w:hAnsiTheme="majorBidi" w:cstheme="majorBidi"/>
                <w:sz w:val="32"/>
                <w:szCs w:val="32"/>
              </w:rPr>
            </w:pPr>
            <w:r w:rsidRPr="00F5634F">
              <w:rPr>
                <w:rFonts w:ascii="Segoe UI Symbol" w:hAnsi="Segoe UI Symbol" w:cstheme="majorBidi"/>
                <w:sz w:val="32"/>
                <w:szCs w:val="32"/>
              </w:rPr>
              <w:t>✓</w:t>
            </w:r>
          </w:p>
        </w:tc>
      </w:tr>
    </w:tbl>
    <w:p w14:paraId="2E6EE9A0" w14:textId="77777777" w:rsidR="00D03480" w:rsidRPr="00F5634F" w:rsidRDefault="00D03480">
      <w:pPr>
        <w:rPr>
          <w:rFonts w:asciiTheme="majorBidi" w:hAnsiTheme="majorBidi" w:cstheme="majorBidi"/>
        </w:rPr>
      </w:pPr>
      <w:bookmarkStart w:id="1" w:name="_Hlk136673931"/>
      <w:bookmarkEnd w:id="1"/>
    </w:p>
    <w:p w14:paraId="70057AD6" w14:textId="77777777" w:rsidR="00D03480" w:rsidRPr="00F5634F" w:rsidRDefault="00D03480">
      <w:pPr>
        <w:rPr>
          <w:rFonts w:asciiTheme="majorBidi" w:hAnsiTheme="majorBidi" w:cstheme="majorBidi"/>
        </w:rPr>
      </w:pPr>
    </w:p>
    <w:p w14:paraId="1D464A2C" w14:textId="3FBA38B4" w:rsidR="00D03480" w:rsidRPr="00F5634F" w:rsidRDefault="00000000">
      <w:pPr>
        <w:pStyle w:val="Heading5"/>
        <w:spacing w:before="0" w:after="0"/>
        <w:jc w:val="center"/>
        <w:rPr>
          <w:rFonts w:asciiTheme="majorBidi" w:hAnsiTheme="majorBidi" w:cstheme="majorBidi"/>
          <w:i w:val="0"/>
          <w:iCs w:val="0"/>
          <w:sz w:val="32"/>
          <w:szCs w:val="32"/>
        </w:rPr>
      </w:pPr>
      <w:r w:rsidRPr="00F5634F">
        <w:rPr>
          <w:rFonts w:asciiTheme="majorBidi" w:hAnsiTheme="majorBidi" w:cstheme="majorBidi"/>
          <w:i w:val="0"/>
          <w:iCs w:val="0"/>
          <w:sz w:val="32"/>
          <w:szCs w:val="32"/>
        </w:rPr>
        <w:t>Category</w:t>
      </w:r>
      <w:r w:rsidR="00BD749D" w:rsidRPr="00F5634F">
        <w:rPr>
          <w:rFonts w:asciiTheme="majorBidi" w:hAnsiTheme="majorBidi" w:cstheme="majorBidi"/>
          <w:i w:val="0"/>
          <w:iCs w:val="0"/>
          <w:sz w:val="32"/>
          <w:szCs w:val="32"/>
        </w:rPr>
        <w:t xml:space="preserve"> </w:t>
      </w:r>
      <w:r w:rsidRPr="00F5634F">
        <w:rPr>
          <w:rFonts w:asciiTheme="majorBidi" w:hAnsiTheme="majorBidi" w:cstheme="majorBidi"/>
          <w:i w:val="0"/>
          <w:iCs w:val="0"/>
          <w:sz w:val="32"/>
          <w:szCs w:val="32"/>
        </w:rPr>
        <w:t>5</w:t>
      </w:r>
      <w:r w:rsidR="00BD749D" w:rsidRPr="00F5634F">
        <w:rPr>
          <w:rFonts w:asciiTheme="majorBidi" w:hAnsiTheme="majorBidi" w:cstheme="majorBidi"/>
          <w:i w:val="0"/>
          <w:iCs w:val="0"/>
          <w:sz w:val="32"/>
          <w:szCs w:val="32"/>
        </w:rPr>
        <w:t xml:space="preserve"> </w:t>
      </w:r>
      <w:r w:rsidRPr="00F5634F">
        <w:rPr>
          <w:rFonts w:asciiTheme="majorBidi" w:hAnsiTheme="majorBidi" w:cstheme="majorBidi"/>
          <w:i w:val="0"/>
          <w:iCs w:val="0"/>
          <w:sz w:val="32"/>
          <w:szCs w:val="32"/>
        </w:rPr>
        <w:t>Teaching resources</w:t>
      </w:r>
    </w:p>
    <w:p w14:paraId="2C983927" w14:textId="77777777"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Textbooks and primary documents</w:t>
      </w:r>
    </w:p>
    <w:p w14:paraId="11F8EA31" w14:textId="77777777" w:rsidR="005B307B" w:rsidRPr="00F5634F" w:rsidRDefault="005B307B" w:rsidP="005B307B">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Alter, F. (2011). Exploring visual arts pedagogies that support critical and creative thinking. </w:t>
      </w:r>
      <w:r w:rsidRPr="00F5634F">
        <w:rPr>
          <w:rFonts w:asciiTheme="majorBidi" w:hAnsiTheme="majorBidi" w:cstheme="majorBidi"/>
          <w:i/>
          <w:iCs/>
          <w:sz w:val="32"/>
          <w:szCs w:val="32"/>
        </w:rPr>
        <w:t>Australian Art Education</w:t>
      </w:r>
      <w:r w:rsidRPr="00F5634F">
        <w:rPr>
          <w:rFonts w:asciiTheme="majorBidi" w:hAnsiTheme="majorBidi" w:cstheme="majorBidi"/>
          <w:sz w:val="32"/>
          <w:szCs w:val="32"/>
        </w:rPr>
        <w:t>, </w:t>
      </w:r>
      <w:r w:rsidRPr="00F5634F">
        <w:rPr>
          <w:rFonts w:asciiTheme="majorBidi" w:hAnsiTheme="majorBidi" w:cstheme="majorBidi"/>
          <w:i/>
          <w:iCs/>
          <w:sz w:val="32"/>
          <w:szCs w:val="32"/>
        </w:rPr>
        <w:t>34</w:t>
      </w:r>
      <w:r w:rsidRPr="00F5634F">
        <w:rPr>
          <w:rFonts w:asciiTheme="majorBidi" w:hAnsiTheme="majorBidi" w:cstheme="majorBidi"/>
          <w:sz w:val="32"/>
          <w:szCs w:val="32"/>
        </w:rPr>
        <w:t>(1), 10-29.</w:t>
      </w:r>
    </w:p>
    <w:p w14:paraId="61729721" w14:textId="4C70EB62" w:rsidR="005B307B" w:rsidRPr="00F5634F" w:rsidRDefault="005B307B" w:rsidP="005B307B">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 xml:space="preserve">Samaniego, M., </w:t>
      </w:r>
      <w:proofErr w:type="spellStart"/>
      <w:r w:rsidRPr="00F5634F">
        <w:rPr>
          <w:rFonts w:asciiTheme="majorBidi" w:hAnsiTheme="majorBidi" w:cstheme="majorBidi"/>
          <w:sz w:val="32"/>
          <w:szCs w:val="32"/>
        </w:rPr>
        <w:t>Usca</w:t>
      </w:r>
      <w:proofErr w:type="spellEnd"/>
      <w:r w:rsidRPr="00F5634F">
        <w:rPr>
          <w:rFonts w:asciiTheme="majorBidi" w:hAnsiTheme="majorBidi" w:cstheme="majorBidi"/>
          <w:sz w:val="32"/>
          <w:szCs w:val="32"/>
        </w:rPr>
        <w:t>, N., Salguero, J., &amp; Quevedo, W. (2024). Creative thinking in art and design education: A systematic review. </w:t>
      </w:r>
      <w:r w:rsidRPr="00F5634F">
        <w:rPr>
          <w:rFonts w:asciiTheme="majorBidi" w:hAnsiTheme="majorBidi" w:cstheme="majorBidi"/>
          <w:i/>
          <w:iCs/>
          <w:sz w:val="32"/>
          <w:szCs w:val="32"/>
        </w:rPr>
        <w:t>Education Sciences</w:t>
      </w:r>
      <w:r w:rsidRPr="00F5634F">
        <w:rPr>
          <w:rFonts w:asciiTheme="majorBidi" w:hAnsiTheme="majorBidi" w:cstheme="majorBidi"/>
          <w:sz w:val="32"/>
          <w:szCs w:val="32"/>
        </w:rPr>
        <w:t>, </w:t>
      </w:r>
      <w:r w:rsidRPr="00F5634F">
        <w:rPr>
          <w:rFonts w:asciiTheme="majorBidi" w:hAnsiTheme="majorBidi" w:cstheme="majorBidi"/>
          <w:i/>
          <w:iCs/>
          <w:sz w:val="32"/>
          <w:szCs w:val="32"/>
        </w:rPr>
        <w:t>14</w:t>
      </w:r>
      <w:r w:rsidRPr="00F5634F">
        <w:rPr>
          <w:rFonts w:asciiTheme="majorBidi" w:hAnsiTheme="majorBidi" w:cstheme="majorBidi"/>
          <w:sz w:val="32"/>
          <w:szCs w:val="32"/>
        </w:rPr>
        <w:t>(2), 192.</w:t>
      </w:r>
    </w:p>
    <w:p w14:paraId="540E7393" w14:textId="6D588A1B" w:rsidR="005B307B" w:rsidRPr="00F5634F" w:rsidRDefault="005B307B" w:rsidP="005B307B">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Maneen, C. A. (2016). </w:t>
      </w:r>
      <w:r w:rsidRPr="00F5634F">
        <w:rPr>
          <w:rFonts w:asciiTheme="majorBidi" w:hAnsiTheme="majorBidi" w:cstheme="majorBidi"/>
          <w:i/>
          <w:iCs/>
          <w:sz w:val="32"/>
          <w:szCs w:val="32"/>
        </w:rPr>
        <w:t>A case study of arts integration practices in developing the 21st century skills of critical thinking, creativity, communication, and collaboration</w:t>
      </w:r>
      <w:r w:rsidRPr="00F5634F">
        <w:rPr>
          <w:rFonts w:asciiTheme="majorBidi" w:hAnsiTheme="majorBidi" w:cstheme="majorBidi"/>
          <w:sz w:val="32"/>
          <w:szCs w:val="32"/>
        </w:rPr>
        <w:t>. Gardner-Webb University.</w:t>
      </w:r>
    </w:p>
    <w:p w14:paraId="1B6D2E8A" w14:textId="77777777" w:rsidR="00D03480" w:rsidRPr="00F5634F" w:rsidRDefault="00000000">
      <w:pPr>
        <w:tabs>
          <w:tab w:val="left" w:pos="360"/>
        </w:tabs>
        <w:rPr>
          <w:rFonts w:asciiTheme="majorBidi" w:hAnsiTheme="majorBidi" w:cstheme="majorBidi"/>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t>Important documents and information</w:t>
      </w:r>
    </w:p>
    <w:p w14:paraId="6B730262" w14:textId="0F22069C" w:rsidR="005B307B" w:rsidRPr="00F5634F" w:rsidRDefault="005B307B" w:rsidP="005B307B">
      <w:pPr>
        <w:tabs>
          <w:tab w:val="left" w:pos="360"/>
        </w:tabs>
        <w:ind w:left="360"/>
        <w:rPr>
          <w:rFonts w:asciiTheme="majorBidi" w:hAnsiTheme="majorBidi" w:cstheme="majorBidi"/>
          <w:sz w:val="32"/>
          <w:szCs w:val="32"/>
        </w:rPr>
      </w:pPr>
      <w:proofErr w:type="spellStart"/>
      <w:r w:rsidRPr="00F5634F">
        <w:rPr>
          <w:rFonts w:asciiTheme="majorBidi" w:hAnsiTheme="majorBidi" w:cstheme="majorBidi"/>
          <w:sz w:val="32"/>
          <w:szCs w:val="32"/>
        </w:rPr>
        <w:t>Cowdroy</w:t>
      </w:r>
      <w:proofErr w:type="spellEnd"/>
      <w:r w:rsidRPr="00F5634F">
        <w:rPr>
          <w:rFonts w:asciiTheme="majorBidi" w:hAnsiTheme="majorBidi" w:cstheme="majorBidi"/>
          <w:sz w:val="32"/>
          <w:szCs w:val="32"/>
        </w:rPr>
        <w:t>, R., &amp; Williams, A. (2007). Assessing creativity in the creative arts. </w:t>
      </w:r>
      <w:r w:rsidRPr="00F5634F">
        <w:rPr>
          <w:rFonts w:asciiTheme="majorBidi" w:hAnsiTheme="majorBidi" w:cstheme="majorBidi"/>
          <w:i/>
          <w:iCs/>
          <w:sz w:val="32"/>
          <w:szCs w:val="32"/>
        </w:rPr>
        <w:t>Art, Design &amp; Communication in Higher Education</w:t>
      </w:r>
      <w:r w:rsidRPr="00F5634F">
        <w:rPr>
          <w:rFonts w:asciiTheme="majorBidi" w:hAnsiTheme="majorBidi" w:cstheme="majorBidi"/>
          <w:sz w:val="32"/>
          <w:szCs w:val="32"/>
        </w:rPr>
        <w:t>, </w:t>
      </w:r>
      <w:r w:rsidRPr="00F5634F">
        <w:rPr>
          <w:rFonts w:asciiTheme="majorBidi" w:hAnsiTheme="majorBidi" w:cstheme="majorBidi"/>
          <w:i/>
          <w:iCs/>
          <w:sz w:val="32"/>
          <w:szCs w:val="32"/>
        </w:rPr>
        <w:t>5</w:t>
      </w:r>
      <w:r w:rsidRPr="00F5634F">
        <w:rPr>
          <w:rFonts w:asciiTheme="majorBidi" w:hAnsiTheme="majorBidi" w:cstheme="majorBidi"/>
          <w:sz w:val="32"/>
          <w:szCs w:val="32"/>
        </w:rPr>
        <w:t>(2), 97-117.</w:t>
      </w:r>
    </w:p>
    <w:p w14:paraId="622578A6" w14:textId="3E2E16BB" w:rsidR="00D03480" w:rsidRPr="00F5634F" w:rsidRDefault="005B307B" w:rsidP="00BD749D">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Silver, R. A. (1989). </w:t>
      </w:r>
      <w:r w:rsidRPr="00F5634F">
        <w:rPr>
          <w:rFonts w:asciiTheme="majorBidi" w:hAnsiTheme="majorBidi" w:cstheme="majorBidi"/>
          <w:i/>
          <w:iCs/>
          <w:sz w:val="32"/>
          <w:szCs w:val="32"/>
        </w:rPr>
        <w:t>Developing Cognitive and Creative Skills through Art: Programs for Children with Communication Disorders or Learning Disabilities. Revised</w:t>
      </w:r>
      <w:r w:rsidRPr="00F5634F">
        <w:rPr>
          <w:rFonts w:asciiTheme="majorBidi" w:hAnsiTheme="majorBidi" w:cstheme="majorBidi"/>
          <w:sz w:val="32"/>
          <w:szCs w:val="32"/>
        </w:rPr>
        <w:t>.</w:t>
      </w:r>
    </w:p>
    <w:p w14:paraId="529270DD" w14:textId="77777777" w:rsidR="00D03480" w:rsidRPr="00F5634F" w:rsidRDefault="00000000">
      <w:pPr>
        <w:tabs>
          <w:tab w:val="left" w:pos="360"/>
        </w:tabs>
        <w:rPr>
          <w:rFonts w:asciiTheme="majorBidi" w:hAnsiTheme="majorBidi" w:cstheme="majorBidi"/>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Documents and information guide</w:t>
      </w:r>
    </w:p>
    <w:p w14:paraId="7BED3174" w14:textId="3F2184A9" w:rsidR="00D03480" w:rsidRPr="00F5634F" w:rsidRDefault="005B307B">
      <w:pPr>
        <w:rPr>
          <w:rFonts w:asciiTheme="majorBidi" w:hAnsiTheme="majorBidi" w:cstheme="majorBidi"/>
          <w:b/>
          <w:bCs/>
          <w:sz w:val="32"/>
          <w:szCs w:val="32"/>
        </w:rPr>
      </w:pPr>
      <w:r w:rsidRPr="00F5634F">
        <w:rPr>
          <w:rFonts w:asciiTheme="majorBidi" w:hAnsiTheme="majorBidi" w:cstheme="majorBidi"/>
          <w:sz w:val="32"/>
          <w:szCs w:val="32"/>
        </w:rPr>
        <w:t>-</w:t>
      </w:r>
    </w:p>
    <w:p w14:paraId="558F2F31" w14:textId="77777777" w:rsidR="00D03480" w:rsidRPr="00F5634F" w:rsidRDefault="00D03480">
      <w:pPr>
        <w:rPr>
          <w:rFonts w:asciiTheme="majorBidi" w:hAnsiTheme="majorBidi" w:cstheme="majorBidi"/>
          <w:b/>
          <w:bCs/>
          <w:sz w:val="32"/>
          <w:szCs w:val="32"/>
        </w:rPr>
      </w:pPr>
    </w:p>
    <w:p w14:paraId="711254F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Chapter 6 Evaluation and improvement of course implementation</w:t>
      </w:r>
    </w:p>
    <w:p w14:paraId="6752BD0E" w14:textId="77777777" w:rsidR="00D03480" w:rsidRPr="00F5634F" w:rsidRDefault="00000000">
      <w:pPr>
        <w:ind w:left="396" w:hanging="396"/>
        <w:rPr>
          <w:rFonts w:asciiTheme="majorBidi" w:hAnsiTheme="majorBidi" w:cstheme="majorBidi"/>
          <w:b/>
          <w:bCs/>
          <w:sz w:val="32"/>
          <w:szCs w:val="32"/>
        </w:rPr>
      </w:pPr>
      <w:r w:rsidRPr="00F5634F">
        <w:rPr>
          <w:rFonts w:asciiTheme="majorBidi" w:hAnsiTheme="majorBidi" w:cstheme="majorBidi"/>
          <w:b/>
          <w:bCs/>
          <w:sz w:val="32"/>
          <w:szCs w:val="32"/>
          <w:lang w:bidi="ar-EG"/>
        </w:rPr>
        <w:t>1. Strategy for evaluating the effectiveness of the course by students</w:t>
      </w:r>
    </w:p>
    <w:p w14:paraId="6C2BB1CD" w14:textId="1ADC5172"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Student evaluation of teaching performance</w:t>
      </w:r>
    </w:p>
    <w:p w14:paraId="6350FF01"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Course evaluation form</w:t>
      </w:r>
    </w:p>
    <w:p w14:paraId="3553BB08"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Group discussion between teachers and students</w:t>
      </w:r>
    </w:p>
    <w:p w14:paraId="683AEA6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Reflection on learner behavior</w:t>
      </w:r>
    </w:p>
    <w:p w14:paraId="37409DE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lastRenderedPageBreak/>
        <w:t></w:t>
      </w:r>
      <w:r w:rsidRPr="00F5634F">
        <w:rPr>
          <w:rFonts w:asciiTheme="majorBidi" w:eastAsia="BrowalliaNew;Arial Unicode MS" w:hAnsiTheme="majorBidi" w:cstheme="majorBidi"/>
          <w:sz w:val="32"/>
          <w:szCs w:val="32"/>
        </w:rPr>
        <w:tab/>
        <w:t>Suggestions through online channels that teachers have created as a communication channel with students</w:t>
      </w:r>
    </w:p>
    <w:p w14:paraId="44F7AC18"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6C91FF7D" w14:textId="77777777" w:rsidR="00D03480" w:rsidRPr="00F5634F" w:rsidRDefault="00000000">
      <w:pPr>
        <w:rPr>
          <w:rFonts w:asciiTheme="majorBidi" w:hAnsiTheme="majorBidi" w:cstheme="majorBidi"/>
          <w:b/>
          <w:bCs/>
          <w:sz w:val="32"/>
          <w:szCs w:val="32"/>
        </w:rPr>
      </w:pPr>
      <w:r w:rsidRPr="00F5634F">
        <w:rPr>
          <w:rFonts w:asciiTheme="majorBidi" w:hAnsiTheme="majorBidi" w:cstheme="majorBidi"/>
          <w:b/>
          <w:bCs/>
          <w:sz w:val="32"/>
          <w:szCs w:val="32"/>
          <w:lang w:bidi="ar-EG"/>
        </w:rPr>
        <w:t>2. Learning management assessment strategies</w:t>
      </w:r>
    </w:p>
    <w:p w14:paraId="38035865"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Teacher Evaluation Form</w:t>
      </w:r>
    </w:p>
    <w:p w14:paraId="7362E970"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Reflected by students</w:t>
      </w:r>
    </w:p>
    <w:p w14:paraId="34A26A38" w14:textId="125EB0A1"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Examination results</w:t>
      </w:r>
    </w:p>
    <w:p w14:paraId="55D1BBD6"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Review of learning outcome assessment results</w:t>
      </w:r>
    </w:p>
    <w:p w14:paraId="6A1FE43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Assessment by the Academic Standards Committee</w:t>
      </w:r>
    </w:p>
    <w:p w14:paraId="6484271E"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 xml:space="preserve">Observation of </w:t>
      </w:r>
      <w:proofErr w:type="gramStart"/>
      <w:r w:rsidRPr="00F5634F">
        <w:rPr>
          <w:rFonts w:asciiTheme="majorBidi" w:eastAsia="BrowalliaNew;Arial Unicode MS" w:hAnsiTheme="majorBidi" w:cstheme="majorBidi"/>
          <w:sz w:val="32"/>
          <w:szCs w:val="32"/>
        </w:rPr>
        <w:t>teaching by teaching</w:t>
      </w:r>
      <w:proofErr w:type="gramEnd"/>
      <w:r w:rsidRPr="00F5634F">
        <w:rPr>
          <w:rFonts w:asciiTheme="majorBidi" w:eastAsia="BrowalliaNew;Arial Unicode MS" w:hAnsiTheme="majorBidi" w:cstheme="majorBidi"/>
          <w:sz w:val="32"/>
          <w:szCs w:val="32"/>
        </w:rPr>
        <w:t xml:space="preserve"> team members</w:t>
      </w:r>
    </w:p>
    <w:p w14:paraId="3CDD88C2"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19D452AB" w14:textId="77777777" w:rsidR="00D03480" w:rsidRPr="00F5634F" w:rsidRDefault="00000000">
      <w:pPr>
        <w:rPr>
          <w:rFonts w:asciiTheme="majorBidi" w:hAnsiTheme="majorBidi" w:cstheme="majorBidi"/>
          <w:b/>
          <w:bCs/>
          <w:sz w:val="32"/>
          <w:szCs w:val="32"/>
        </w:rPr>
      </w:pPr>
      <w:r w:rsidRPr="00F5634F">
        <w:rPr>
          <w:rFonts w:asciiTheme="majorBidi" w:hAnsiTheme="majorBidi" w:cstheme="majorBidi"/>
          <w:b/>
          <w:bCs/>
          <w:sz w:val="32"/>
          <w:szCs w:val="32"/>
          <w:lang w:bidi="ar-EG"/>
        </w:rPr>
        <w:t>3. Mechanism for improving learning management</w:t>
      </w:r>
    </w:p>
    <w:p w14:paraId="01743BF2" w14:textId="11861F6B"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Seminar on teaching management</w:t>
      </w:r>
    </w:p>
    <w:p w14:paraId="632C73E0"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Research in and outside the classroom</w:t>
      </w:r>
    </w:p>
    <w:p w14:paraId="3B6644B9"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5D67452C" w14:textId="77777777" w:rsidR="00D03480" w:rsidRPr="00F5634F" w:rsidRDefault="00000000">
      <w:pPr>
        <w:ind w:left="360" w:hanging="360"/>
        <w:rPr>
          <w:rFonts w:asciiTheme="majorBidi" w:hAnsiTheme="majorBidi" w:cstheme="majorBidi"/>
          <w:b/>
          <w:bCs/>
          <w:sz w:val="32"/>
          <w:szCs w:val="32"/>
        </w:rPr>
      </w:pPr>
      <w:r w:rsidRPr="00F5634F">
        <w:rPr>
          <w:rFonts w:asciiTheme="majorBidi" w:hAnsiTheme="majorBidi" w:cstheme="majorBidi"/>
          <w:b/>
          <w:bCs/>
          <w:sz w:val="32"/>
          <w:szCs w:val="32"/>
          <w:lang w:bidi="ar-EG"/>
        </w:rPr>
        <w:t>4. Process of reviewing the learning outcomes of students' courses</w:t>
      </w:r>
    </w:p>
    <w:p w14:paraId="5DD58C43"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A committee has been established in each subject area to review the results of student learning outcomes assessments by examining reported exams, exam scoring methods, and behavioral scoring.</w:t>
      </w:r>
    </w:p>
    <w:p w14:paraId="6472DA07" w14:textId="1F5EF99F" w:rsidR="00D03480" w:rsidRPr="00F5634F" w:rsidRDefault="005B307B">
      <w:pPr>
        <w:autoSpaceDE w:val="0"/>
        <w:ind w:left="702" w:right="-425"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Review of student performance evaluation scores by departmental and faculty committees</w:t>
      </w:r>
    </w:p>
    <w:p w14:paraId="252329C4" w14:textId="77777777" w:rsidR="00D03480" w:rsidRPr="00F5634F" w:rsidRDefault="00000000">
      <w:pPr>
        <w:autoSpaceDE w:val="0"/>
        <w:ind w:left="702" w:right="-283"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r>
      <w:proofErr w:type="spellStart"/>
      <w:r w:rsidRPr="00F5634F">
        <w:rPr>
          <w:rFonts w:asciiTheme="majorBidi" w:hAnsiTheme="majorBidi" w:cstheme="majorBidi"/>
          <w:sz w:val="32"/>
          <w:szCs w:val="32"/>
        </w:rPr>
        <w:t>actionReview</w:t>
      </w:r>
      <w:proofErr w:type="spellEnd"/>
      <w:r w:rsidRPr="00F5634F">
        <w:rPr>
          <w:rFonts w:asciiTheme="majorBidi" w:hAnsiTheme="majorBidi" w:cstheme="majorBidi"/>
          <w:sz w:val="32"/>
          <w:szCs w:val="32"/>
        </w:rPr>
        <w:t xml:space="preserve"> the scoring from random inspection of student work by teachers or other qualified persons.</w:t>
      </w:r>
      <w:r w:rsidRPr="00F5634F">
        <w:rPr>
          <w:rFonts w:asciiTheme="majorBidi" w:hAnsiTheme="majorBidi" w:cstheme="majorBidi"/>
          <w:sz w:val="32"/>
          <w:szCs w:val="32"/>
        </w:rPr>
        <w:br/>
      </w:r>
      <w:proofErr w:type="gramStart"/>
      <w:r w:rsidRPr="00F5634F">
        <w:rPr>
          <w:rFonts w:asciiTheme="majorBidi" w:hAnsiTheme="majorBidi" w:cstheme="majorBidi"/>
          <w:sz w:val="32"/>
          <w:szCs w:val="32"/>
        </w:rPr>
        <w:t>Non-program</w:t>
      </w:r>
      <w:proofErr w:type="gramEnd"/>
      <w:r w:rsidRPr="00F5634F">
        <w:rPr>
          <w:rFonts w:asciiTheme="majorBidi" w:hAnsiTheme="majorBidi" w:cstheme="majorBidi"/>
          <w:sz w:val="32"/>
          <w:szCs w:val="32"/>
        </w:rPr>
        <w:t xml:space="preserve"> instructors</w:t>
      </w:r>
    </w:p>
    <w:p w14:paraId="51061B45"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72510273" w14:textId="77777777" w:rsidR="00D03480" w:rsidRPr="00F5634F" w:rsidRDefault="00000000">
      <w:pPr>
        <w:ind w:left="414" w:hanging="414"/>
        <w:rPr>
          <w:rFonts w:asciiTheme="majorBidi" w:hAnsiTheme="majorBidi" w:cstheme="majorBidi"/>
          <w:b/>
          <w:bCs/>
          <w:sz w:val="32"/>
          <w:szCs w:val="32"/>
        </w:rPr>
      </w:pPr>
      <w:r w:rsidRPr="00F5634F">
        <w:rPr>
          <w:rFonts w:asciiTheme="majorBidi" w:hAnsiTheme="majorBidi" w:cstheme="majorBidi"/>
          <w:b/>
          <w:bCs/>
          <w:sz w:val="32"/>
          <w:szCs w:val="32"/>
          <w:lang w:bidi="ar-EG"/>
        </w:rPr>
        <w:t>5. Conducting a review and planning to improve the effectiveness of the course.</w:t>
      </w:r>
    </w:p>
    <w:p w14:paraId="28D7F48F" w14:textId="6A86596C" w:rsidR="00D03480" w:rsidRPr="00F5634F" w:rsidRDefault="005B307B">
      <w:pPr>
        <w:autoSpaceDE w:val="0"/>
        <w:ind w:left="702" w:hanging="360"/>
        <w:rPr>
          <w:rFonts w:asciiTheme="majorBidi" w:hAnsiTheme="majorBidi" w:cstheme="majorBidi"/>
        </w:rPr>
      </w:pPr>
      <w:r w:rsidRPr="00F5634F">
        <w:rPr>
          <w:rFonts w:ascii="Segoe UI Symbol" w:hAnsi="Segoe UI Symbol" w:cstheme="majorBidi"/>
          <w:sz w:val="32"/>
          <w:szCs w:val="32"/>
        </w:rPr>
        <w:t>✓</w:t>
      </w:r>
      <w:r w:rsidRPr="00F5634F">
        <w:rPr>
          <w:rFonts w:asciiTheme="majorBidi" w:hAnsiTheme="majorBidi" w:cstheme="majorBidi"/>
          <w:sz w:val="32"/>
          <w:szCs w:val="32"/>
        </w:rPr>
        <w:tab/>
        <w:t>Improve the curriculum each year based on suggestions and review results according to Section 4.</w:t>
      </w:r>
    </w:p>
    <w:p w14:paraId="7FCDD24F" w14:textId="70B4EA30" w:rsidR="00D03480" w:rsidRPr="00F5634F" w:rsidRDefault="00431C77" w:rsidP="00431C77">
      <w:pPr>
        <w:autoSpaceDE w:val="0"/>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Wingdings" w:hAnsiTheme="majorBidi" w:cstheme="majorBidi"/>
          <w:sz w:val="32"/>
          <w:szCs w:val="32"/>
        </w:rPr>
        <w:tab/>
      </w:r>
      <w:r w:rsidRPr="00F5634F">
        <w:rPr>
          <w:rFonts w:asciiTheme="majorBidi" w:hAnsiTheme="majorBidi" w:cstheme="majorBidi"/>
          <w:sz w:val="32"/>
          <w:szCs w:val="32"/>
        </w:rPr>
        <w:t>Improve the course each year based on the results of teacher evaluations by students.</w:t>
      </w:r>
    </w:p>
    <w:p w14:paraId="238C219B" w14:textId="78848219" w:rsidR="00D03480" w:rsidRPr="00F5634F" w:rsidRDefault="00000000" w:rsidP="00431C77">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sectPr w:rsidR="00D03480" w:rsidRPr="00F5634F">
      <w:headerReference w:type="default" r:id="rId8"/>
      <w:headerReference w:type="first" r:id="rId9"/>
      <w:pgSz w:w="11906" w:h="16838"/>
      <w:pgMar w:top="1361" w:right="1418" w:bottom="1134" w:left="1418"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03176" w14:textId="77777777" w:rsidR="00D70726" w:rsidRDefault="00D70726">
      <w:r>
        <w:separator/>
      </w:r>
    </w:p>
  </w:endnote>
  <w:endnote w:type="continuationSeparator" w:id="0">
    <w:p w14:paraId="25B99554" w14:textId="77777777" w:rsidR="00D70726" w:rsidRDefault="00D7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ngsanaUPC">
    <w:panose1 w:val="02020603050405020304"/>
    <w:charset w:val="00"/>
    <w:family w:val="roman"/>
    <w:pitch w:val="variable"/>
    <w:sig w:usb0="81000003" w:usb1="00000000" w:usb2="00000000" w:usb3="00000000" w:csb0="00010001" w:csb1="00000000"/>
  </w:font>
  <w:font w:name="BrowalliaNew;Arial Unicode MS">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C256" w14:textId="77777777" w:rsidR="00D70726" w:rsidRDefault="00D70726">
      <w:r>
        <w:separator/>
      </w:r>
    </w:p>
  </w:footnote>
  <w:footnote w:type="continuationSeparator" w:id="0">
    <w:p w14:paraId="06CD0E69" w14:textId="77777777" w:rsidR="00D70726" w:rsidRDefault="00D7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A5652" w14:textId="77777777" w:rsidR="00D03480" w:rsidRDefault="00000000">
    <w:pPr>
      <w:pStyle w:val="Header"/>
      <w:ind w:right="360"/>
      <w:jc w:val="center"/>
      <w:rPr>
        <w:rFonts w:ascii="Browallia New" w:hAnsi="Browallia New" w:cs="Browallia New"/>
        <w:sz w:val="28"/>
      </w:rPr>
    </w:pPr>
    <w:r>
      <w:rPr>
        <w:noProof/>
      </w:rPr>
      <mc:AlternateContent>
        <mc:Choice Requires="wps">
          <w:drawing>
            <wp:anchor distT="0" distB="0" distL="0" distR="0" simplePos="0" relativeHeight="11" behindDoc="0" locked="0" layoutInCell="0" allowOverlap="1" wp14:anchorId="6157B7B7" wp14:editId="7D2FC8E2">
              <wp:simplePos x="0" y="0"/>
              <wp:positionH relativeFrom="margin">
                <wp:align>right</wp:align>
              </wp:positionH>
              <wp:positionV relativeFrom="paragraph">
                <wp:posOffset>635</wp:posOffset>
              </wp:positionV>
              <wp:extent cx="219075" cy="361950"/>
              <wp:effectExtent l="0" t="0" r="0" b="0"/>
              <wp:wrapSquare wrapText="largest"/>
              <wp:docPr id="14" name="Frame1"/>
              <wp:cNvGraphicFramePr/>
              <a:graphic xmlns:a="http://schemas.openxmlformats.org/drawingml/2006/main">
                <a:graphicData uri="http://schemas.microsoft.com/office/word/2010/wordprocessingShape">
                  <wps:wsp>
                    <wps:cNvSpPr txBox="1"/>
                    <wps:spPr>
                      <a:xfrm>
                        <a:off x="0" y="0"/>
                        <a:ext cx="219075" cy="361950"/>
                      </a:xfrm>
                      <a:prstGeom prst="rect">
                        <a:avLst/>
                      </a:prstGeom>
                      <a:solidFill>
                        <a:srgbClr val="FFFFFF">
                          <a:alpha val="0"/>
                        </a:srgbClr>
                      </a:solidFill>
                    </wps:spPr>
                    <wps:txbx>
                      <w:txbxContent>
                        <w:p w14:paraId="0FFA303A" w14:textId="77777777" w:rsidR="00D03480" w:rsidRDefault="00000000">
                          <w:pPr>
                            <w:pStyle w:val="Header"/>
                            <w:rPr>
                              <w:rStyle w:val="PageNumber"/>
                              <w:rFonts w:ascii="Angsana New" w:hAnsi="Angsana New"/>
                              <w:sz w:val="32"/>
                              <w:szCs w:val="32"/>
                            </w:rPr>
                          </w:pPr>
                          <w:r>
                            <w:rPr>
                              <w:rStyle w:val="PageNumber"/>
                              <w:rFonts w:ascii="Angsana New" w:hAnsi="Angsana New"/>
                              <w:sz w:val="32"/>
                              <w:szCs w:val="32"/>
                            </w:rPr>
                            <w:fldChar w:fldCharType="begin"/>
                          </w:r>
                          <w:r>
                            <w:rPr>
                              <w:rStyle w:val="PageNumber"/>
                              <w:rFonts w:ascii="Angsana New" w:hAnsi="Angsana New"/>
                              <w:sz w:val="32"/>
                              <w:szCs w:val="32"/>
                            </w:rPr>
                            <w:instrText>PAGE</w:instrText>
                          </w:r>
                          <w:r>
                            <w:rPr>
                              <w:rStyle w:val="PageNumber"/>
                              <w:rFonts w:ascii="Angsana New" w:hAnsi="Angsana New"/>
                              <w:sz w:val="32"/>
                              <w:szCs w:val="32"/>
                            </w:rPr>
                            <w:fldChar w:fldCharType="separate"/>
                          </w:r>
                          <w:r>
                            <w:rPr>
                              <w:rStyle w:val="PageNumber"/>
                              <w:rFonts w:ascii="Angsana New" w:hAnsi="Angsana New"/>
                              <w:sz w:val="32"/>
                              <w:szCs w:val="32"/>
                            </w:rPr>
                            <w:t>11</w:t>
                          </w:r>
                          <w:r>
                            <w:rPr>
                              <w:rStyle w:val="PageNumber"/>
                              <w:rFonts w:ascii="Angsana New" w:hAnsi="Angsana New"/>
                              <w:sz w:val="32"/>
                              <w:szCs w:val="32"/>
                            </w:rPr>
                            <w:fldChar w:fldCharType="end"/>
                          </w:r>
                        </w:p>
                      </w:txbxContent>
                    </wps:txbx>
                    <wps:bodyPr lIns="0" tIns="0" rIns="0" bIns="0" anchor="t">
                      <a:noAutofit/>
                    </wps:bodyPr>
                  </wps:wsp>
                </a:graphicData>
              </a:graphic>
            </wp:anchor>
          </w:drawing>
        </mc:Choice>
        <mc:Fallback>
          <w:pict>
            <v:shapetype w14:anchorId="6157B7B7" id="_x0000_t202" coordsize="21600,21600" o:spt="202" path="m,l,21600r21600,l21600,xe">
              <v:stroke joinstyle="miter"/>
              <v:path gradientshapeok="t" o:connecttype="rect"/>
            </v:shapetype>
            <v:shape id="Frame1" o:spid="_x0000_s1026" type="#_x0000_t202" style="position:absolute;left:0;text-align:left;margin-left:-33.95pt;margin-top:.05pt;width:17.25pt;height:28.5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" o:allowincell="f" stroked="f">
              <v:fill opacity="0"/>
              <v:textbox inset="0,0,0,0">
                <w:txbxContent>
                  <w:p w14:paraId="0FFA303A" w14:textId="77777777" w:rsidR="00D03480" w:rsidRDefault="00000000">
                    <w:pPr>
                      <w:pStyle w:val="Header"/>
                      <w:rPr>
                        <w:rStyle w:val="PageNumber"/>
                        <w:rFonts w:ascii="Angsana New" w:hAnsi="Angsana New"/>
                        <w:sz w:val="32"/>
                        <w:szCs w:val="32"/>
                      </w:rPr>
                    </w:pPr>
                    <w:r>
                      <w:rPr>
                        <w:rStyle w:val="PageNumber"/>
                        <w:rFonts w:ascii="Angsana New" w:hAnsi="Angsana New"/>
                        <w:sz w:val="32"/>
                        <w:szCs w:val="32"/>
                      </w:rPr>
                      <w:fldChar w:fldCharType="begin"/>
                    </w:r>
                    <w:r>
                      <w:rPr>
                        <w:rStyle w:val="PageNumber"/>
                        <w:rFonts w:ascii="Angsana New" w:hAnsi="Angsana New"/>
                        <w:sz w:val="32"/>
                        <w:szCs w:val="32"/>
                      </w:rPr>
                      <w:instrText>PAGE</w:instrText>
                    </w:r>
                    <w:r>
                      <w:rPr>
                        <w:rStyle w:val="PageNumber"/>
                        <w:rFonts w:ascii="Angsana New" w:hAnsi="Angsana New"/>
                        <w:sz w:val="32"/>
                        <w:szCs w:val="32"/>
                      </w:rPr>
                      <w:fldChar w:fldCharType="separate"/>
                    </w:r>
                    <w:r>
                      <w:rPr>
                        <w:rStyle w:val="PageNumber"/>
                        <w:rFonts w:ascii="Angsana New" w:hAnsi="Angsana New"/>
                        <w:sz w:val="32"/>
                        <w:szCs w:val="32"/>
                      </w:rPr>
                      <w:t>11</w:t>
                    </w:r>
                    <w:r>
                      <w:rPr>
                        <w:rStyle w:val="PageNumber"/>
                        <w:rFonts w:ascii="Angsana New" w:hAnsi="Angsana New"/>
                        <w:sz w:val="32"/>
                        <w:szCs w:val="32"/>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BB6CF" w14:textId="77777777" w:rsidR="00D03480" w:rsidRDefault="00000000">
    <w:pPr>
      <w:pStyle w:val="Header"/>
      <w:jc w:val="right"/>
    </w:pPr>
    <w:r>
      <w:t>RQF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DE7"/>
    <w:multiLevelType w:val="multilevel"/>
    <w:tmpl w:val="19FAF836"/>
    <w:lvl w:ilvl="0">
      <w:start w:val="5"/>
      <w:numFmt w:val="bullet"/>
      <w:lvlText w:val=""/>
      <w:lvlJc w:val="left"/>
      <w:pPr>
        <w:tabs>
          <w:tab w:val="num" w:pos="720"/>
        </w:tabs>
        <w:ind w:left="720" w:hanging="360"/>
      </w:pPr>
      <w:rPr>
        <w:rFonts w:ascii="Wingdings" w:hAnsi="Wingdings" w:cs="Wingdings" w:hint="default"/>
        <w:color w:val="000000"/>
        <w:sz w:val="32"/>
        <w:szCs w:val="32"/>
        <w:lang w:bidi="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42846"/>
    <w:multiLevelType w:val="multilevel"/>
    <w:tmpl w:val="7DB62E7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30014"/>
    <w:multiLevelType w:val="multilevel"/>
    <w:tmpl w:val="6BC6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928A5"/>
    <w:multiLevelType w:val="multilevel"/>
    <w:tmpl w:val="12B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7475E"/>
    <w:multiLevelType w:val="multilevel"/>
    <w:tmpl w:val="5754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80AC5"/>
    <w:multiLevelType w:val="multilevel"/>
    <w:tmpl w:val="9F8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51EC3"/>
    <w:multiLevelType w:val="multilevel"/>
    <w:tmpl w:val="D212ADEC"/>
    <w:lvl w:ilvl="0">
      <w:start w:val="1"/>
      <w:numFmt w:val="bullet"/>
      <w:lvlText w:val=""/>
      <w:lvlJc w:val="left"/>
      <w:pPr>
        <w:tabs>
          <w:tab w:val="num" w:pos="0"/>
        </w:tabs>
        <w:ind w:left="135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D065D2"/>
    <w:multiLevelType w:val="hybridMultilevel"/>
    <w:tmpl w:val="675A5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84C25"/>
    <w:multiLevelType w:val="multilevel"/>
    <w:tmpl w:val="DFE27B2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9" w15:restartNumberingAfterBreak="0">
    <w:nsid w:val="3FCF194A"/>
    <w:multiLevelType w:val="multilevel"/>
    <w:tmpl w:val="B95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67332"/>
    <w:multiLevelType w:val="multilevel"/>
    <w:tmpl w:val="37F2A40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364F3D"/>
    <w:multiLevelType w:val="multilevel"/>
    <w:tmpl w:val="41C2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A7FAA"/>
    <w:multiLevelType w:val="multilevel"/>
    <w:tmpl w:val="FE3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E41D9"/>
    <w:multiLevelType w:val="multilevel"/>
    <w:tmpl w:val="C696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B1AC2"/>
    <w:multiLevelType w:val="multilevel"/>
    <w:tmpl w:val="5194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987039">
    <w:abstractNumId w:val="8"/>
  </w:num>
  <w:num w:numId="2" w16cid:durableId="133911371">
    <w:abstractNumId w:val="1"/>
  </w:num>
  <w:num w:numId="3" w16cid:durableId="1929146039">
    <w:abstractNumId w:val="0"/>
  </w:num>
  <w:num w:numId="4" w16cid:durableId="396394434">
    <w:abstractNumId w:val="10"/>
  </w:num>
  <w:num w:numId="5" w16cid:durableId="1085491885">
    <w:abstractNumId w:val="6"/>
  </w:num>
  <w:num w:numId="6" w16cid:durableId="1787041345">
    <w:abstractNumId w:val="12"/>
  </w:num>
  <w:num w:numId="7" w16cid:durableId="959259861">
    <w:abstractNumId w:val="2"/>
  </w:num>
  <w:num w:numId="8" w16cid:durableId="499390925">
    <w:abstractNumId w:val="3"/>
  </w:num>
  <w:num w:numId="9" w16cid:durableId="706947974">
    <w:abstractNumId w:val="13"/>
  </w:num>
  <w:num w:numId="10" w16cid:durableId="1714847736">
    <w:abstractNumId w:val="7"/>
  </w:num>
  <w:num w:numId="11" w16cid:durableId="1580481482">
    <w:abstractNumId w:val="9"/>
  </w:num>
  <w:num w:numId="12" w16cid:durableId="1162425236">
    <w:abstractNumId w:val="5"/>
  </w:num>
  <w:num w:numId="13" w16cid:durableId="144048588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464810082">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981499518">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56075093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638531711">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810367284">
    <w:abstractNumId w:val="14"/>
  </w:num>
  <w:num w:numId="19" w16cid:durableId="226962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80"/>
    <w:rsid w:val="00004295"/>
    <w:rsid w:val="00007AAB"/>
    <w:rsid w:val="00237492"/>
    <w:rsid w:val="00245E16"/>
    <w:rsid w:val="00287D3B"/>
    <w:rsid w:val="00294A17"/>
    <w:rsid w:val="00311FF3"/>
    <w:rsid w:val="00360A3B"/>
    <w:rsid w:val="003D6A56"/>
    <w:rsid w:val="004104BF"/>
    <w:rsid w:val="004238BF"/>
    <w:rsid w:val="00431C77"/>
    <w:rsid w:val="004C40F7"/>
    <w:rsid w:val="005668AC"/>
    <w:rsid w:val="00577829"/>
    <w:rsid w:val="005B307B"/>
    <w:rsid w:val="005C3E4A"/>
    <w:rsid w:val="006C3B15"/>
    <w:rsid w:val="00722A3A"/>
    <w:rsid w:val="00730652"/>
    <w:rsid w:val="00784A6E"/>
    <w:rsid w:val="007B68B4"/>
    <w:rsid w:val="007C0D97"/>
    <w:rsid w:val="00A00E11"/>
    <w:rsid w:val="00A470D6"/>
    <w:rsid w:val="00B4034E"/>
    <w:rsid w:val="00BA6A68"/>
    <w:rsid w:val="00BD749D"/>
    <w:rsid w:val="00C078A4"/>
    <w:rsid w:val="00C71482"/>
    <w:rsid w:val="00D03480"/>
    <w:rsid w:val="00D70726"/>
    <w:rsid w:val="00DF7E84"/>
    <w:rsid w:val="00E5086F"/>
    <w:rsid w:val="00EA7066"/>
    <w:rsid w:val="00EE54F8"/>
    <w:rsid w:val="00F5634F"/>
    <w:rsid w:val="00F56F4A"/>
    <w:rsid w:val="00FA795E"/>
    <w:rsid w:val="00FE2A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6EE4"/>
  <w15:docId w15:val="{87225FE5-6BCB-CC47-93E8-7CE97712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BF"/>
    <w:pPr>
      <w:suppressAutoHyphens w:val="0"/>
    </w:pPr>
    <w:rPr>
      <w:rFonts w:ascii="Times New Roman" w:eastAsia="Times New Roman" w:hAnsi="Times New Roman" w:cs="Times New Roman"/>
      <w:lang w:bidi="th-TH"/>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uiPriority w:val="9"/>
    <w:unhideWhenUsed/>
    <w:qFormat/>
    <w:pPr>
      <w:numPr>
        <w:ilvl w:val="4"/>
        <w:numId w:val="1"/>
      </w:numPr>
      <w:spacing w:before="240" w:after="60"/>
      <w:outlineLvl w:val="4"/>
    </w:pPr>
    <w:rPr>
      <w:b/>
      <w:bCs/>
      <w:i/>
      <w:iCs/>
      <w:sz w:val="26"/>
      <w:szCs w:val="26"/>
    </w:rPr>
  </w:style>
  <w:style w:type="paragraph" w:styleId="Heading7">
    <w:name w:val="heading 7"/>
    <w:basedOn w:val="Normal"/>
    <w:next w:val="Normal"/>
    <w:qFormat/>
    <w:pPr>
      <w:numPr>
        <w:ilvl w:val="6"/>
        <w:numId w:val="1"/>
      </w:numPr>
      <w:spacing w:before="240" w:after="60"/>
      <w:outlineLvl w:val="6"/>
    </w:pPr>
    <w:rPr>
      <w:lang w:val="en-AU"/>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Wingdings" w:eastAsia="Times New Roman" w:hAnsi="Wingdings" w:cs="Browallia New"/>
      <w:color w:val="000000"/>
      <w:sz w:val="32"/>
      <w:szCs w:val="32"/>
      <w:lang w:bidi="th-TH"/>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Angsana New" w:eastAsia="Times New Roman" w:hAnsi="Angsana New" w:cs="Angsana New"/>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Angsana New" w:eastAsia="Times New Roman" w:hAnsi="Angsana New" w:cs="Angsana New"/>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Angsana New" w:eastAsia="Times New Roman" w:hAnsi="Angsana New" w:cs="Angsana New"/>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Angsana New" w:eastAsia="Times New Roman" w:hAnsi="Angsana New" w:cs="Angsana New"/>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Angsana New" w:eastAsia="Times New Roman" w:hAnsi="Angsana New" w:cs="Angsana New"/>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Angsana New" w:eastAsia="Times New Roman" w:hAnsi="Angsana New" w:cs="Angsana New"/>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styleId="PageNumber">
    <w:name w:val="page number"/>
    <w:basedOn w:val="DefaultParagraphFont"/>
  </w:style>
  <w:style w:type="character" w:styleId="Hyperlink">
    <w:name w:val="Hyperlink"/>
    <w:rPr>
      <w:color w:val="0000FF"/>
      <w:u w:val="single"/>
    </w:rPr>
  </w:style>
  <w:style w:type="character" w:customStyle="1" w:styleId="ListParagraphChar">
    <w:name w:val="List Paragraph Char"/>
    <w:qFormat/>
    <w:rPr>
      <w:rFonts w:ascii="Calibri" w:eastAsia="Calibri" w:hAnsi="Calibri" w:cs="Cordia New"/>
      <w:sz w:val="22"/>
      <w:szCs w:val="2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153"/>
        <w:tab w:val="right" w:pos="8306"/>
      </w:tabs>
    </w:pPr>
    <w:rPr>
      <w:lang w:val="en-AU"/>
    </w:rPr>
  </w:style>
  <w:style w:type="paragraph" w:styleId="BodyText3">
    <w:name w:val="Body Text 3"/>
    <w:basedOn w:val="Normal"/>
    <w:qFormat/>
    <w:pPr>
      <w:spacing w:after="120"/>
    </w:pPr>
    <w:rPr>
      <w:sz w:val="16"/>
      <w:szCs w:val="16"/>
    </w:rPr>
  </w:style>
  <w:style w:type="paragraph" w:styleId="BalloonText">
    <w:name w:val="Balloon Text"/>
    <w:basedOn w:val="Normal"/>
    <w:qFormat/>
    <w:rPr>
      <w:rFonts w:ascii="Tahoma" w:hAnsi="Tahoma" w:cs="Tahoma"/>
      <w:sz w:val="16"/>
      <w:szCs w:val="18"/>
    </w:rPr>
  </w:style>
  <w:style w:type="paragraph" w:styleId="Header">
    <w:name w:val="header"/>
    <w:basedOn w:val="Normal"/>
    <w:pPr>
      <w:tabs>
        <w:tab w:val="center" w:pos="4153"/>
        <w:tab w:val="right" w:pos="8306"/>
      </w:tabs>
    </w:pPr>
    <w:rPr>
      <w:szCs w:val="28"/>
    </w:rPr>
  </w:style>
  <w:style w:type="paragraph" w:styleId="DocumentMap">
    <w:name w:val="Document Map"/>
    <w:basedOn w:val="Normal"/>
    <w:qFormat/>
    <w:pPr>
      <w:shd w:val="clear" w:color="auto" w:fill="000080"/>
    </w:pPr>
    <w:rPr>
      <w:rFonts w:ascii="Tahoma" w:hAnsi="Tahoma" w:cs="Tahoma"/>
      <w:szCs w:val="28"/>
    </w:rPr>
  </w:style>
  <w:style w:type="paragraph" w:styleId="ListParagraph">
    <w:name w:val="List Paragraph"/>
    <w:basedOn w:val="Normal"/>
    <w:qFormat/>
    <w:pPr>
      <w:spacing w:after="200" w:line="276" w:lineRule="auto"/>
      <w:ind w:left="720"/>
      <w:contextualSpacing/>
    </w:pPr>
    <w:rPr>
      <w:rFonts w:ascii="Calibri" w:eastAsia="Calibri" w:hAnsi="Calibri" w:cs="Cordia New"/>
      <w:sz w:val="22"/>
      <w:szCs w:val="28"/>
    </w:rPr>
  </w:style>
  <w:style w:type="paragraph" w:styleId="NormalWeb">
    <w:name w:val="Normal (Web)"/>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63349">
      <w:bodyDiv w:val="1"/>
      <w:marLeft w:val="0"/>
      <w:marRight w:val="0"/>
      <w:marTop w:val="0"/>
      <w:marBottom w:val="0"/>
      <w:divBdr>
        <w:top w:val="none" w:sz="0" w:space="0" w:color="auto"/>
        <w:left w:val="none" w:sz="0" w:space="0" w:color="auto"/>
        <w:bottom w:val="none" w:sz="0" w:space="0" w:color="auto"/>
        <w:right w:val="none" w:sz="0" w:space="0" w:color="auto"/>
      </w:divBdr>
    </w:div>
    <w:div w:id="302348437">
      <w:bodyDiv w:val="1"/>
      <w:marLeft w:val="0"/>
      <w:marRight w:val="0"/>
      <w:marTop w:val="0"/>
      <w:marBottom w:val="0"/>
      <w:divBdr>
        <w:top w:val="none" w:sz="0" w:space="0" w:color="auto"/>
        <w:left w:val="none" w:sz="0" w:space="0" w:color="auto"/>
        <w:bottom w:val="none" w:sz="0" w:space="0" w:color="auto"/>
        <w:right w:val="none" w:sz="0" w:space="0" w:color="auto"/>
      </w:divBdr>
    </w:div>
    <w:div w:id="577325271">
      <w:bodyDiv w:val="1"/>
      <w:marLeft w:val="0"/>
      <w:marRight w:val="0"/>
      <w:marTop w:val="0"/>
      <w:marBottom w:val="0"/>
      <w:divBdr>
        <w:top w:val="none" w:sz="0" w:space="0" w:color="auto"/>
        <w:left w:val="none" w:sz="0" w:space="0" w:color="auto"/>
        <w:bottom w:val="none" w:sz="0" w:space="0" w:color="auto"/>
        <w:right w:val="none" w:sz="0" w:space="0" w:color="auto"/>
      </w:divBdr>
    </w:div>
    <w:div w:id="618922738">
      <w:bodyDiv w:val="1"/>
      <w:marLeft w:val="0"/>
      <w:marRight w:val="0"/>
      <w:marTop w:val="0"/>
      <w:marBottom w:val="0"/>
      <w:divBdr>
        <w:top w:val="none" w:sz="0" w:space="0" w:color="auto"/>
        <w:left w:val="none" w:sz="0" w:space="0" w:color="auto"/>
        <w:bottom w:val="none" w:sz="0" w:space="0" w:color="auto"/>
        <w:right w:val="none" w:sz="0" w:space="0" w:color="auto"/>
      </w:divBdr>
    </w:div>
    <w:div w:id="637731459">
      <w:bodyDiv w:val="1"/>
      <w:marLeft w:val="0"/>
      <w:marRight w:val="0"/>
      <w:marTop w:val="0"/>
      <w:marBottom w:val="0"/>
      <w:divBdr>
        <w:top w:val="none" w:sz="0" w:space="0" w:color="auto"/>
        <w:left w:val="none" w:sz="0" w:space="0" w:color="auto"/>
        <w:bottom w:val="none" w:sz="0" w:space="0" w:color="auto"/>
        <w:right w:val="none" w:sz="0" w:space="0" w:color="auto"/>
      </w:divBdr>
    </w:div>
    <w:div w:id="737826724">
      <w:bodyDiv w:val="1"/>
      <w:marLeft w:val="0"/>
      <w:marRight w:val="0"/>
      <w:marTop w:val="0"/>
      <w:marBottom w:val="0"/>
      <w:divBdr>
        <w:top w:val="none" w:sz="0" w:space="0" w:color="auto"/>
        <w:left w:val="none" w:sz="0" w:space="0" w:color="auto"/>
        <w:bottom w:val="none" w:sz="0" w:space="0" w:color="auto"/>
        <w:right w:val="none" w:sz="0" w:space="0" w:color="auto"/>
      </w:divBdr>
    </w:div>
    <w:div w:id="886768394">
      <w:bodyDiv w:val="1"/>
      <w:marLeft w:val="0"/>
      <w:marRight w:val="0"/>
      <w:marTop w:val="0"/>
      <w:marBottom w:val="0"/>
      <w:divBdr>
        <w:top w:val="none" w:sz="0" w:space="0" w:color="auto"/>
        <w:left w:val="none" w:sz="0" w:space="0" w:color="auto"/>
        <w:bottom w:val="none" w:sz="0" w:space="0" w:color="auto"/>
        <w:right w:val="none" w:sz="0" w:space="0" w:color="auto"/>
      </w:divBdr>
    </w:div>
    <w:div w:id="906305073">
      <w:bodyDiv w:val="1"/>
      <w:marLeft w:val="0"/>
      <w:marRight w:val="0"/>
      <w:marTop w:val="0"/>
      <w:marBottom w:val="0"/>
      <w:divBdr>
        <w:top w:val="none" w:sz="0" w:space="0" w:color="auto"/>
        <w:left w:val="none" w:sz="0" w:space="0" w:color="auto"/>
        <w:bottom w:val="none" w:sz="0" w:space="0" w:color="auto"/>
        <w:right w:val="none" w:sz="0" w:space="0" w:color="auto"/>
      </w:divBdr>
    </w:div>
    <w:div w:id="923107233">
      <w:bodyDiv w:val="1"/>
      <w:marLeft w:val="0"/>
      <w:marRight w:val="0"/>
      <w:marTop w:val="0"/>
      <w:marBottom w:val="0"/>
      <w:divBdr>
        <w:top w:val="none" w:sz="0" w:space="0" w:color="auto"/>
        <w:left w:val="none" w:sz="0" w:space="0" w:color="auto"/>
        <w:bottom w:val="none" w:sz="0" w:space="0" w:color="auto"/>
        <w:right w:val="none" w:sz="0" w:space="0" w:color="auto"/>
      </w:divBdr>
    </w:div>
    <w:div w:id="994916847">
      <w:bodyDiv w:val="1"/>
      <w:marLeft w:val="0"/>
      <w:marRight w:val="0"/>
      <w:marTop w:val="0"/>
      <w:marBottom w:val="0"/>
      <w:divBdr>
        <w:top w:val="none" w:sz="0" w:space="0" w:color="auto"/>
        <w:left w:val="none" w:sz="0" w:space="0" w:color="auto"/>
        <w:bottom w:val="none" w:sz="0" w:space="0" w:color="auto"/>
        <w:right w:val="none" w:sz="0" w:space="0" w:color="auto"/>
      </w:divBdr>
    </w:div>
    <w:div w:id="1095132796">
      <w:bodyDiv w:val="1"/>
      <w:marLeft w:val="0"/>
      <w:marRight w:val="0"/>
      <w:marTop w:val="0"/>
      <w:marBottom w:val="0"/>
      <w:divBdr>
        <w:top w:val="none" w:sz="0" w:space="0" w:color="auto"/>
        <w:left w:val="none" w:sz="0" w:space="0" w:color="auto"/>
        <w:bottom w:val="none" w:sz="0" w:space="0" w:color="auto"/>
        <w:right w:val="none" w:sz="0" w:space="0" w:color="auto"/>
      </w:divBdr>
    </w:div>
    <w:div w:id="1134105643">
      <w:bodyDiv w:val="1"/>
      <w:marLeft w:val="0"/>
      <w:marRight w:val="0"/>
      <w:marTop w:val="0"/>
      <w:marBottom w:val="0"/>
      <w:divBdr>
        <w:top w:val="none" w:sz="0" w:space="0" w:color="auto"/>
        <w:left w:val="none" w:sz="0" w:space="0" w:color="auto"/>
        <w:bottom w:val="none" w:sz="0" w:space="0" w:color="auto"/>
        <w:right w:val="none" w:sz="0" w:space="0" w:color="auto"/>
      </w:divBdr>
    </w:div>
    <w:div w:id="1166625335">
      <w:bodyDiv w:val="1"/>
      <w:marLeft w:val="0"/>
      <w:marRight w:val="0"/>
      <w:marTop w:val="0"/>
      <w:marBottom w:val="0"/>
      <w:divBdr>
        <w:top w:val="none" w:sz="0" w:space="0" w:color="auto"/>
        <w:left w:val="none" w:sz="0" w:space="0" w:color="auto"/>
        <w:bottom w:val="none" w:sz="0" w:space="0" w:color="auto"/>
        <w:right w:val="none" w:sz="0" w:space="0" w:color="auto"/>
      </w:divBdr>
    </w:div>
    <w:div w:id="1278096963">
      <w:bodyDiv w:val="1"/>
      <w:marLeft w:val="0"/>
      <w:marRight w:val="0"/>
      <w:marTop w:val="0"/>
      <w:marBottom w:val="0"/>
      <w:divBdr>
        <w:top w:val="none" w:sz="0" w:space="0" w:color="auto"/>
        <w:left w:val="none" w:sz="0" w:space="0" w:color="auto"/>
        <w:bottom w:val="none" w:sz="0" w:space="0" w:color="auto"/>
        <w:right w:val="none" w:sz="0" w:space="0" w:color="auto"/>
      </w:divBdr>
    </w:div>
    <w:div w:id="1308127328">
      <w:bodyDiv w:val="1"/>
      <w:marLeft w:val="0"/>
      <w:marRight w:val="0"/>
      <w:marTop w:val="0"/>
      <w:marBottom w:val="0"/>
      <w:divBdr>
        <w:top w:val="none" w:sz="0" w:space="0" w:color="auto"/>
        <w:left w:val="none" w:sz="0" w:space="0" w:color="auto"/>
        <w:bottom w:val="none" w:sz="0" w:space="0" w:color="auto"/>
        <w:right w:val="none" w:sz="0" w:space="0" w:color="auto"/>
      </w:divBdr>
    </w:div>
    <w:div w:id="1388920781">
      <w:bodyDiv w:val="1"/>
      <w:marLeft w:val="0"/>
      <w:marRight w:val="0"/>
      <w:marTop w:val="0"/>
      <w:marBottom w:val="0"/>
      <w:divBdr>
        <w:top w:val="none" w:sz="0" w:space="0" w:color="auto"/>
        <w:left w:val="none" w:sz="0" w:space="0" w:color="auto"/>
        <w:bottom w:val="none" w:sz="0" w:space="0" w:color="auto"/>
        <w:right w:val="none" w:sz="0" w:space="0" w:color="auto"/>
      </w:divBdr>
    </w:div>
    <w:div w:id="1446775171">
      <w:bodyDiv w:val="1"/>
      <w:marLeft w:val="0"/>
      <w:marRight w:val="0"/>
      <w:marTop w:val="0"/>
      <w:marBottom w:val="0"/>
      <w:divBdr>
        <w:top w:val="none" w:sz="0" w:space="0" w:color="auto"/>
        <w:left w:val="none" w:sz="0" w:space="0" w:color="auto"/>
        <w:bottom w:val="none" w:sz="0" w:space="0" w:color="auto"/>
        <w:right w:val="none" w:sz="0" w:space="0" w:color="auto"/>
      </w:divBdr>
    </w:div>
    <w:div w:id="1492523879">
      <w:bodyDiv w:val="1"/>
      <w:marLeft w:val="0"/>
      <w:marRight w:val="0"/>
      <w:marTop w:val="0"/>
      <w:marBottom w:val="0"/>
      <w:divBdr>
        <w:top w:val="none" w:sz="0" w:space="0" w:color="auto"/>
        <w:left w:val="none" w:sz="0" w:space="0" w:color="auto"/>
        <w:bottom w:val="none" w:sz="0" w:space="0" w:color="auto"/>
        <w:right w:val="none" w:sz="0" w:space="0" w:color="auto"/>
      </w:divBdr>
    </w:div>
    <w:div w:id="1648973872">
      <w:bodyDiv w:val="1"/>
      <w:marLeft w:val="0"/>
      <w:marRight w:val="0"/>
      <w:marTop w:val="0"/>
      <w:marBottom w:val="0"/>
      <w:divBdr>
        <w:top w:val="none" w:sz="0" w:space="0" w:color="auto"/>
        <w:left w:val="none" w:sz="0" w:space="0" w:color="auto"/>
        <w:bottom w:val="none" w:sz="0" w:space="0" w:color="auto"/>
        <w:right w:val="none" w:sz="0" w:space="0" w:color="auto"/>
      </w:divBdr>
    </w:div>
    <w:div w:id="1709449608">
      <w:bodyDiv w:val="1"/>
      <w:marLeft w:val="0"/>
      <w:marRight w:val="0"/>
      <w:marTop w:val="0"/>
      <w:marBottom w:val="0"/>
      <w:divBdr>
        <w:top w:val="none" w:sz="0" w:space="0" w:color="auto"/>
        <w:left w:val="none" w:sz="0" w:space="0" w:color="auto"/>
        <w:bottom w:val="none" w:sz="0" w:space="0" w:color="auto"/>
        <w:right w:val="none" w:sz="0" w:space="0" w:color="auto"/>
      </w:divBdr>
    </w:div>
    <w:div w:id="1711108226">
      <w:bodyDiv w:val="1"/>
      <w:marLeft w:val="0"/>
      <w:marRight w:val="0"/>
      <w:marTop w:val="0"/>
      <w:marBottom w:val="0"/>
      <w:divBdr>
        <w:top w:val="none" w:sz="0" w:space="0" w:color="auto"/>
        <w:left w:val="none" w:sz="0" w:space="0" w:color="auto"/>
        <w:bottom w:val="none" w:sz="0" w:space="0" w:color="auto"/>
        <w:right w:val="none" w:sz="0" w:space="0" w:color="auto"/>
      </w:divBdr>
    </w:div>
    <w:div w:id="1716155296">
      <w:bodyDiv w:val="1"/>
      <w:marLeft w:val="0"/>
      <w:marRight w:val="0"/>
      <w:marTop w:val="0"/>
      <w:marBottom w:val="0"/>
      <w:divBdr>
        <w:top w:val="none" w:sz="0" w:space="0" w:color="auto"/>
        <w:left w:val="none" w:sz="0" w:space="0" w:color="auto"/>
        <w:bottom w:val="none" w:sz="0" w:space="0" w:color="auto"/>
        <w:right w:val="none" w:sz="0" w:space="0" w:color="auto"/>
      </w:divBdr>
    </w:div>
    <w:div w:id="1730152272">
      <w:bodyDiv w:val="1"/>
      <w:marLeft w:val="0"/>
      <w:marRight w:val="0"/>
      <w:marTop w:val="0"/>
      <w:marBottom w:val="0"/>
      <w:divBdr>
        <w:top w:val="none" w:sz="0" w:space="0" w:color="auto"/>
        <w:left w:val="none" w:sz="0" w:space="0" w:color="auto"/>
        <w:bottom w:val="none" w:sz="0" w:space="0" w:color="auto"/>
        <w:right w:val="none" w:sz="0" w:space="0" w:color="auto"/>
      </w:divBdr>
    </w:div>
    <w:div w:id="1860125164">
      <w:bodyDiv w:val="1"/>
      <w:marLeft w:val="0"/>
      <w:marRight w:val="0"/>
      <w:marTop w:val="0"/>
      <w:marBottom w:val="0"/>
      <w:divBdr>
        <w:top w:val="none" w:sz="0" w:space="0" w:color="auto"/>
        <w:left w:val="none" w:sz="0" w:space="0" w:color="auto"/>
        <w:bottom w:val="none" w:sz="0" w:space="0" w:color="auto"/>
        <w:right w:val="none" w:sz="0" w:space="0" w:color="auto"/>
      </w:divBdr>
    </w:div>
    <w:div w:id="1932884602">
      <w:bodyDiv w:val="1"/>
      <w:marLeft w:val="0"/>
      <w:marRight w:val="0"/>
      <w:marTop w:val="0"/>
      <w:marBottom w:val="0"/>
      <w:divBdr>
        <w:top w:val="none" w:sz="0" w:space="0" w:color="auto"/>
        <w:left w:val="none" w:sz="0" w:space="0" w:color="auto"/>
        <w:bottom w:val="none" w:sz="0" w:space="0" w:color="auto"/>
        <w:right w:val="none" w:sz="0" w:space="0" w:color="auto"/>
      </w:divBdr>
    </w:div>
    <w:div w:id="1935017168">
      <w:bodyDiv w:val="1"/>
      <w:marLeft w:val="0"/>
      <w:marRight w:val="0"/>
      <w:marTop w:val="0"/>
      <w:marBottom w:val="0"/>
      <w:divBdr>
        <w:top w:val="none" w:sz="0" w:space="0" w:color="auto"/>
        <w:left w:val="none" w:sz="0" w:space="0" w:color="auto"/>
        <w:bottom w:val="none" w:sz="0" w:space="0" w:color="auto"/>
        <w:right w:val="none" w:sz="0" w:space="0" w:color="auto"/>
      </w:divBdr>
    </w:div>
    <w:div w:id="1937319808">
      <w:bodyDiv w:val="1"/>
      <w:marLeft w:val="0"/>
      <w:marRight w:val="0"/>
      <w:marTop w:val="0"/>
      <w:marBottom w:val="0"/>
      <w:divBdr>
        <w:top w:val="none" w:sz="0" w:space="0" w:color="auto"/>
        <w:left w:val="none" w:sz="0" w:space="0" w:color="auto"/>
        <w:bottom w:val="none" w:sz="0" w:space="0" w:color="auto"/>
        <w:right w:val="none" w:sz="0" w:space="0" w:color="auto"/>
      </w:divBdr>
    </w:div>
    <w:div w:id="2126271624">
      <w:bodyDiv w:val="1"/>
      <w:marLeft w:val="0"/>
      <w:marRight w:val="0"/>
      <w:marTop w:val="0"/>
      <w:marBottom w:val="0"/>
      <w:divBdr>
        <w:top w:val="none" w:sz="0" w:space="0" w:color="auto"/>
        <w:left w:val="none" w:sz="0" w:space="0" w:color="auto"/>
        <w:bottom w:val="none" w:sz="0" w:space="0" w:color="auto"/>
        <w:right w:val="none" w:sz="0" w:space="0" w:color="auto"/>
      </w:divBdr>
    </w:div>
    <w:div w:id="2139758617">
      <w:bodyDiv w:val="1"/>
      <w:marLeft w:val="0"/>
      <w:marRight w:val="0"/>
      <w:marTop w:val="0"/>
      <w:marBottom w:val="0"/>
      <w:divBdr>
        <w:top w:val="none" w:sz="0" w:space="0" w:color="auto"/>
        <w:left w:val="none" w:sz="0" w:space="0" w:color="auto"/>
        <w:bottom w:val="none" w:sz="0" w:space="0" w:color="auto"/>
        <w:right w:val="none" w:sz="0" w:space="0" w:color="auto"/>
      </w:divBdr>
    </w:div>
    <w:div w:id="214435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1160</TotalTime>
  <Pages>9</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 Ma</cp:lastModifiedBy>
  <cp:revision>26</cp:revision>
  <dcterms:created xsi:type="dcterms:W3CDTF">2025-08-17T10:37:00Z</dcterms:created>
  <dcterms:modified xsi:type="dcterms:W3CDTF">2025-12-21T08:27:00Z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2009-10-05T07:51:00Z</dcterms:created>
  <dc:creator>Ian Allen</dc:creator>
  <dc:description/>
  <cp:keywords> </cp:keywords>
  <dc:language>en-US</dc:language>
  <cp:lastModifiedBy>chananan liangchoosak</cp:lastModifiedBy>
  <cp:lastPrinted>2025-08-08T15:36:00Z</cp:lastPrinted>
  <dcterms:modified xsi:type="dcterms:W3CDTF">2025-08-13T06:18:00Z</dcterms:modified>
  <cp:revision>149</cp:revision>
  <dc:subject/>
  <dc:title>Program Specification</dc:title>
</cp:coreProperties>
</file>