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4DB13" w14:textId="77777777" w:rsidR="002F1AA9" w:rsidRDefault="001254B2">
      <w:pPr>
        <w:widowControl w:val="0"/>
        <w:pBdr>
          <w:top w:val="nil"/>
          <w:left w:val="nil"/>
          <w:bottom w:val="nil"/>
          <w:right w:val="nil"/>
          <w:between w:val="nil"/>
        </w:pBdr>
        <w:spacing w:line="276" w:lineRule="auto"/>
        <w:ind w:hanging="2"/>
      </w:pPr>
      <w:r>
        <w:pict w14:anchorId="04EE3B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63360;visibility:hidden;mso-wrap-edited:f;mso-width-percent:0;mso-height-percent:0;mso-width-percent:0;mso-height-percent:0">
            <o:lock v:ext="edit" selection="t"/>
          </v:shape>
        </w:pict>
      </w:r>
      <w:r>
        <w:pict w14:anchorId="0BB32310">
          <v:shape id="_x0000_s2051" type="#_x0000_t136" alt="" style="position:absolute;margin-left:0;margin-top:0;width:50pt;height:50pt;z-index:251664384;visibility:hidden;mso-wrap-edited:f;mso-width-percent:0;mso-height-percent:0;mso-width-percent:0;mso-height-percent:0">
            <o:lock v:ext="edit" selection="t"/>
          </v:shape>
        </w:pict>
      </w:r>
      <w:r>
        <w:pict w14:anchorId="3957891C">
          <v:shape id="_x0000_s2050" type="#_x0000_t136" alt="" style="position:absolute;margin-left:0;margin-top:0;width:50pt;height:50pt;z-index:251665408;visibility:hidden;mso-wrap-edited:f;mso-width-percent:0;mso-height-percent:0;mso-width-percent:0;mso-height-percent:0">
            <o:lock v:ext="edit" selection="t"/>
          </v:shape>
        </w:pict>
      </w:r>
    </w:p>
    <w:p w14:paraId="2B553FF2" w14:textId="77777777" w:rsidR="002F1AA9" w:rsidRDefault="00000000">
      <w:pPr>
        <w:ind w:hanging="2"/>
        <w:jc w:val="center"/>
      </w:pPr>
      <w:r>
        <w:rPr>
          <w:noProof/>
        </w:rPr>
        <w:drawing>
          <wp:anchor distT="0" distB="0" distL="114300" distR="114300" simplePos="0" relativeHeight="251650048" behindDoc="0" locked="0" layoutInCell="1" hidden="0" allowOverlap="1" wp14:anchorId="53650317" wp14:editId="653471E1">
            <wp:simplePos x="0" y="0"/>
            <wp:positionH relativeFrom="column">
              <wp:posOffset>2348230</wp:posOffset>
            </wp:positionH>
            <wp:positionV relativeFrom="paragraph">
              <wp:posOffset>-182877</wp:posOffset>
            </wp:positionV>
            <wp:extent cx="1094105" cy="1076325"/>
            <wp:effectExtent l="0" t="0" r="0" b="0"/>
            <wp:wrapNone/>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094105" cy="1076325"/>
                    </a:xfrm>
                    <a:prstGeom prst="rect">
                      <a:avLst/>
                    </a:prstGeom>
                    <a:ln/>
                  </pic:spPr>
                </pic:pic>
              </a:graphicData>
            </a:graphic>
          </wp:anchor>
        </w:drawing>
      </w:r>
    </w:p>
    <w:p w14:paraId="0082EACE" w14:textId="77777777" w:rsidR="002F1AA9" w:rsidRDefault="002F1AA9">
      <w:pPr>
        <w:ind w:hanging="2"/>
        <w:jc w:val="center"/>
      </w:pPr>
    </w:p>
    <w:p w14:paraId="397683AE" w14:textId="77777777" w:rsidR="002F1AA9" w:rsidRDefault="002F1AA9">
      <w:pPr>
        <w:ind w:hanging="2"/>
        <w:jc w:val="center"/>
      </w:pPr>
    </w:p>
    <w:p w14:paraId="12A66F73" w14:textId="77777777" w:rsidR="002F1AA9" w:rsidRDefault="002F1AA9">
      <w:pPr>
        <w:ind w:hanging="2"/>
        <w:jc w:val="center"/>
      </w:pPr>
    </w:p>
    <w:p w14:paraId="160E476D" w14:textId="77777777" w:rsidR="002F1AA9" w:rsidRDefault="002F1AA9">
      <w:pPr>
        <w:ind w:hanging="2"/>
        <w:jc w:val="center"/>
      </w:pPr>
    </w:p>
    <w:p w14:paraId="3CD6E05D" w14:textId="77777777" w:rsidR="002F1AA9" w:rsidRDefault="002F1AA9">
      <w:pPr>
        <w:ind w:hanging="2"/>
        <w:jc w:val="center"/>
      </w:pPr>
    </w:p>
    <w:p w14:paraId="1A6A195E" w14:textId="77777777" w:rsidR="002F1AA9" w:rsidRDefault="00000000">
      <w:pPr>
        <w:ind w:hanging="2"/>
        <w:jc w:val="center"/>
      </w:pPr>
      <w:r>
        <w:rPr>
          <w:b/>
        </w:rPr>
        <w:t>Course Description</w:t>
      </w:r>
    </w:p>
    <w:p w14:paraId="735BECDC" w14:textId="77777777" w:rsidR="002F1AA9" w:rsidRDefault="00000000">
      <w:pPr>
        <w:ind w:hanging="2"/>
      </w:pPr>
      <w:r>
        <w:rPr>
          <w:b/>
        </w:rPr>
        <w:t>International college</w:t>
      </w:r>
      <w:r>
        <w:t xml:space="preserve"> </w:t>
      </w:r>
    </w:p>
    <w:p w14:paraId="289A993A" w14:textId="77777777" w:rsidR="002F1AA9" w:rsidRDefault="00000000">
      <w:pPr>
        <w:ind w:hanging="2"/>
      </w:pPr>
      <w:r>
        <w:rPr>
          <w:b/>
        </w:rPr>
        <w:t>Program</w:t>
      </w:r>
      <w:r>
        <w:t xml:space="preserve"> Information and Communication Technology</w:t>
      </w:r>
    </w:p>
    <w:p w14:paraId="4DF50FB9" w14:textId="77777777" w:rsidR="002F1AA9" w:rsidRDefault="00000000">
      <w:pPr>
        <w:ind w:hanging="2"/>
      </w:pPr>
      <w:bookmarkStart w:id="0" w:name="_heading=h.7w28o4yehtiq" w:colFirst="0" w:colLast="0"/>
      <w:bookmarkEnd w:id="0"/>
      <w:r>
        <w:rPr>
          <w:b/>
        </w:rPr>
        <w:t xml:space="preserve">Program </w:t>
      </w:r>
      <w:r>
        <w:t xml:space="preserve">Bachelor of Science Information and Communication Technology </w:t>
      </w:r>
    </w:p>
    <w:p w14:paraId="4D691B40" w14:textId="3E6EE22A" w:rsidR="002F1AA9" w:rsidRDefault="00000000">
      <w:pPr>
        <w:ind w:hanging="2"/>
      </w:pPr>
      <w:r>
        <w:rPr>
          <w:b/>
        </w:rPr>
        <w:t>Academic Year</w:t>
      </w:r>
      <w:r>
        <w:t xml:space="preserve"> </w:t>
      </w:r>
      <w:r w:rsidR="000A7273">
        <w:t>2025</w:t>
      </w:r>
    </w:p>
    <w:p w14:paraId="5447476E" w14:textId="77777777" w:rsidR="002F1AA9" w:rsidRDefault="002F1AA9">
      <w:pPr>
        <w:ind w:hanging="2"/>
      </w:pPr>
    </w:p>
    <w:p w14:paraId="4D8C375A" w14:textId="77777777" w:rsidR="002F1AA9" w:rsidRDefault="00000000">
      <w:pPr>
        <w:pBdr>
          <w:top w:val="nil"/>
          <w:left w:val="nil"/>
          <w:bottom w:val="nil"/>
          <w:right w:val="nil"/>
          <w:between w:val="nil"/>
        </w:pBdr>
        <w:ind w:hanging="2"/>
        <w:jc w:val="center"/>
        <w:rPr>
          <w:color w:val="000000"/>
        </w:rPr>
      </w:pPr>
      <w:r>
        <w:rPr>
          <w:b/>
          <w:color w:val="000000"/>
        </w:rPr>
        <w:t>1. General Information</w:t>
      </w:r>
    </w:p>
    <w:p w14:paraId="17346338" w14:textId="77777777" w:rsidR="002F1AA9" w:rsidRDefault="002F1AA9">
      <w:pPr>
        <w:ind w:hanging="2"/>
      </w:pPr>
    </w:p>
    <w:tbl>
      <w:tblPr>
        <w:tblStyle w:val="a7"/>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425"/>
        <w:gridCol w:w="3260"/>
        <w:gridCol w:w="425"/>
        <w:gridCol w:w="1560"/>
        <w:gridCol w:w="425"/>
        <w:gridCol w:w="1417"/>
      </w:tblGrid>
      <w:tr w:rsidR="002F1AA9" w14:paraId="717C7313" w14:textId="77777777">
        <w:tc>
          <w:tcPr>
            <w:tcW w:w="1668" w:type="dxa"/>
            <w:vAlign w:val="center"/>
          </w:tcPr>
          <w:p w14:paraId="4FCF27EB" w14:textId="56461072" w:rsidR="002F1AA9" w:rsidRDefault="00000000">
            <w:pPr>
              <w:tabs>
                <w:tab w:val="left" w:pos="284"/>
                <w:tab w:val="left" w:pos="1418"/>
                <w:tab w:val="left" w:pos="7088"/>
              </w:tabs>
              <w:ind w:right="26" w:hanging="2"/>
            </w:pPr>
            <w:r>
              <w:t xml:space="preserve">ICT </w:t>
            </w:r>
            <w:r w:rsidR="000A7273">
              <w:t>212</w:t>
            </w:r>
          </w:p>
        </w:tc>
        <w:tc>
          <w:tcPr>
            <w:tcW w:w="425" w:type="dxa"/>
            <w:vAlign w:val="center"/>
          </w:tcPr>
          <w:p w14:paraId="593B54A3" w14:textId="77777777" w:rsidR="002F1AA9" w:rsidRDefault="002F1AA9">
            <w:pPr>
              <w:tabs>
                <w:tab w:val="left" w:pos="284"/>
                <w:tab w:val="left" w:pos="1418"/>
                <w:tab w:val="left" w:pos="7088"/>
              </w:tabs>
              <w:ind w:right="26" w:hanging="2"/>
              <w:jc w:val="center"/>
            </w:pPr>
          </w:p>
        </w:tc>
        <w:tc>
          <w:tcPr>
            <w:tcW w:w="5245" w:type="dxa"/>
            <w:gridSpan w:val="3"/>
            <w:vAlign w:val="center"/>
          </w:tcPr>
          <w:p w14:paraId="542ACB21" w14:textId="3AD9CA87" w:rsidR="002F1AA9" w:rsidRDefault="000A7273" w:rsidP="000A7273">
            <w:pPr>
              <w:pStyle w:val="NormalWeb"/>
              <w:ind w:left="5" w:hanging="7"/>
            </w:pPr>
            <w:r>
              <w:t>Data Structures and Algorithms</w:t>
            </w:r>
          </w:p>
        </w:tc>
        <w:tc>
          <w:tcPr>
            <w:tcW w:w="425" w:type="dxa"/>
          </w:tcPr>
          <w:p w14:paraId="08BF89A2" w14:textId="77777777" w:rsidR="002F1AA9" w:rsidRDefault="00000000">
            <w:pPr>
              <w:tabs>
                <w:tab w:val="left" w:pos="284"/>
                <w:tab w:val="left" w:pos="1418"/>
                <w:tab w:val="left" w:pos="7088"/>
              </w:tabs>
              <w:ind w:right="26" w:hanging="2"/>
              <w:jc w:val="right"/>
            </w:pPr>
            <w:r>
              <w:t>3</w:t>
            </w:r>
          </w:p>
        </w:tc>
        <w:tc>
          <w:tcPr>
            <w:tcW w:w="1417" w:type="dxa"/>
            <w:vAlign w:val="center"/>
          </w:tcPr>
          <w:p w14:paraId="370FBAC2" w14:textId="77777777" w:rsidR="002F1AA9" w:rsidRDefault="00000000">
            <w:pPr>
              <w:tabs>
                <w:tab w:val="left" w:pos="284"/>
                <w:tab w:val="left" w:pos="1418"/>
                <w:tab w:val="left" w:pos="7088"/>
              </w:tabs>
              <w:ind w:right="26" w:hanging="2"/>
              <w:jc w:val="both"/>
            </w:pPr>
            <w:r>
              <w:t>(3-0-6)</w:t>
            </w:r>
          </w:p>
        </w:tc>
      </w:tr>
      <w:tr w:rsidR="002F1AA9" w14:paraId="758996FC" w14:textId="77777777">
        <w:tc>
          <w:tcPr>
            <w:tcW w:w="1668" w:type="dxa"/>
            <w:vAlign w:val="center"/>
          </w:tcPr>
          <w:p w14:paraId="4E578E7F" w14:textId="77777777" w:rsidR="002F1AA9" w:rsidRDefault="002F1AA9">
            <w:pPr>
              <w:tabs>
                <w:tab w:val="left" w:pos="284"/>
                <w:tab w:val="left" w:pos="1418"/>
                <w:tab w:val="left" w:pos="7088"/>
              </w:tabs>
              <w:ind w:right="26" w:hanging="2"/>
            </w:pPr>
          </w:p>
        </w:tc>
        <w:tc>
          <w:tcPr>
            <w:tcW w:w="425" w:type="dxa"/>
            <w:vAlign w:val="center"/>
          </w:tcPr>
          <w:p w14:paraId="10027BE0" w14:textId="77777777" w:rsidR="002F1AA9" w:rsidRDefault="002F1AA9">
            <w:pPr>
              <w:tabs>
                <w:tab w:val="left" w:pos="284"/>
                <w:tab w:val="left" w:pos="1418"/>
                <w:tab w:val="left" w:pos="7088"/>
              </w:tabs>
              <w:ind w:right="26" w:hanging="2"/>
              <w:jc w:val="center"/>
            </w:pPr>
          </w:p>
        </w:tc>
        <w:tc>
          <w:tcPr>
            <w:tcW w:w="5245" w:type="dxa"/>
            <w:gridSpan w:val="3"/>
            <w:vAlign w:val="center"/>
          </w:tcPr>
          <w:p w14:paraId="4A56FCC4" w14:textId="77777777" w:rsidR="002F1AA9" w:rsidRDefault="002F1AA9">
            <w:pPr>
              <w:tabs>
                <w:tab w:val="left" w:pos="284"/>
                <w:tab w:val="left" w:pos="1418"/>
                <w:tab w:val="left" w:pos="7088"/>
              </w:tabs>
              <w:ind w:right="26" w:hanging="2"/>
            </w:pPr>
          </w:p>
        </w:tc>
        <w:tc>
          <w:tcPr>
            <w:tcW w:w="425" w:type="dxa"/>
          </w:tcPr>
          <w:p w14:paraId="062BD47B" w14:textId="77777777" w:rsidR="002F1AA9" w:rsidRDefault="002F1AA9">
            <w:pPr>
              <w:tabs>
                <w:tab w:val="left" w:pos="284"/>
                <w:tab w:val="left" w:pos="1418"/>
                <w:tab w:val="left" w:pos="7088"/>
              </w:tabs>
              <w:ind w:right="26" w:hanging="2"/>
              <w:jc w:val="right"/>
            </w:pPr>
          </w:p>
        </w:tc>
        <w:tc>
          <w:tcPr>
            <w:tcW w:w="1417" w:type="dxa"/>
            <w:vAlign w:val="center"/>
          </w:tcPr>
          <w:p w14:paraId="5A832E07" w14:textId="77777777" w:rsidR="002F1AA9" w:rsidRDefault="002F1AA9">
            <w:pPr>
              <w:tabs>
                <w:tab w:val="left" w:pos="284"/>
                <w:tab w:val="left" w:pos="1418"/>
                <w:tab w:val="left" w:pos="7088"/>
              </w:tabs>
              <w:ind w:right="26" w:hanging="2"/>
            </w:pPr>
          </w:p>
        </w:tc>
      </w:tr>
      <w:tr w:rsidR="002F1AA9" w14:paraId="2E66E2B2" w14:textId="77777777">
        <w:tc>
          <w:tcPr>
            <w:tcW w:w="1668" w:type="dxa"/>
            <w:vAlign w:val="center"/>
          </w:tcPr>
          <w:p w14:paraId="3A723696" w14:textId="77777777" w:rsidR="002F1AA9" w:rsidRDefault="00000000">
            <w:pPr>
              <w:tabs>
                <w:tab w:val="left" w:pos="284"/>
                <w:tab w:val="left" w:pos="1418"/>
                <w:tab w:val="left" w:pos="7088"/>
              </w:tabs>
              <w:ind w:right="26" w:hanging="2"/>
            </w:pPr>
            <w:r>
              <w:t>Co-requisite course(s)</w:t>
            </w:r>
          </w:p>
        </w:tc>
        <w:tc>
          <w:tcPr>
            <w:tcW w:w="425" w:type="dxa"/>
            <w:vAlign w:val="center"/>
          </w:tcPr>
          <w:p w14:paraId="4AA4E7B1" w14:textId="77777777" w:rsidR="002F1AA9" w:rsidRDefault="002F1AA9">
            <w:pPr>
              <w:tabs>
                <w:tab w:val="left" w:pos="284"/>
                <w:tab w:val="left" w:pos="1418"/>
                <w:tab w:val="left" w:pos="7088"/>
              </w:tabs>
              <w:ind w:right="26" w:hanging="2"/>
              <w:jc w:val="center"/>
            </w:pPr>
          </w:p>
        </w:tc>
        <w:tc>
          <w:tcPr>
            <w:tcW w:w="5245" w:type="dxa"/>
            <w:gridSpan w:val="3"/>
            <w:vAlign w:val="center"/>
          </w:tcPr>
          <w:p w14:paraId="33594AEB" w14:textId="77777777" w:rsidR="002F1AA9" w:rsidRDefault="00000000">
            <w:pPr>
              <w:tabs>
                <w:tab w:val="left" w:pos="284"/>
                <w:tab w:val="left" w:pos="1418"/>
                <w:tab w:val="left" w:pos="7088"/>
              </w:tabs>
              <w:ind w:right="26" w:hanging="2"/>
            </w:pPr>
            <w:r>
              <w:t>-</w:t>
            </w:r>
          </w:p>
        </w:tc>
        <w:tc>
          <w:tcPr>
            <w:tcW w:w="425" w:type="dxa"/>
          </w:tcPr>
          <w:p w14:paraId="039BD624" w14:textId="77777777" w:rsidR="002F1AA9" w:rsidRDefault="002F1AA9">
            <w:pPr>
              <w:tabs>
                <w:tab w:val="left" w:pos="284"/>
                <w:tab w:val="left" w:pos="1418"/>
                <w:tab w:val="left" w:pos="7088"/>
              </w:tabs>
              <w:ind w:right="26" w:hanging="2"/>
              <w:jc w:val="right"/>
            </w:pPr>
          </w:p>
        </w:tc>
        <w:tc>
          <w:tcPr>
            <w:tcW w:w="1417" w:type="dxa"/>
            <w:vAlign w:val="center"/>
          </w:tcPr>
          <w:p w14:paraId="0C72E279" w14:textId="77777777" w:rsidR="002F1AA9" w:rsidRDefault="002F1AA9">
            <w:pPr>
              <w:tabs>
                <w:tab w:val="left" w:pos="284"/>
                <w:tab w:val="left" w:pos="1418"/>
                <w:tab w:val="left" w:pos="7088"/>
              </w:tabs>
              <w:ind w:right="26" w:hanging="2"/>
            </w:pPr>
          </w:p>
        </w:tc>
      </w:tr>
      <w:tr w:rsidR="002F1AA9" w14:paraId="734DFFD3" w14:textId="77777777">
        <w:tc>
          <w:tcPr>
            <w:tcW w:w="1668" w:type="dxa"/>
            <w:vAlign w:val="center"/>
          </w:tcPr>
          <w:p w14:paraId="3C139CFB" w14:textId="77777777" w:rsidR="002F1AA9" w:rsidRDefault="00000000">
            <w:pPr>
              <w:tabs>
                <w:tab w:val="left" w:pos="284"/>
                <w:tab w:val="left" w:pos="1418"/>
                <w:tab w:val="left" w:pos="7088"/>
              </w:tabs>
              <w:ind w:right="26" w:hanging="2"/>
            </w:pPr>
            <w:r>
              <w:t>Pre-requisite course(s)</w:t>
            </w:r>
          </w:p>
        </w:tc>
        <w:tc>
          <w:tcPr>
            <w:tcW w:w="425" w:type="dxa"/>
            <w:vAlign w:val="center"/>
          </w:tcPr>
          <w:p w14:paraId="577A2C9D" w14:textId="77777777" w:rsidR="002F1AA9" w:rsidRDefault="002F1AA9">
            <w:pPr>
              <w:tabs>
                <w:tab w:val="left" w:pos="284"/>
                <w:tab w:val="left" w:pos="1418"/>
                <w:tab w:val="left" w:pos="7088"/>
              </w:tabs>
              <w:ind w:right="26" w:hanging="2"/>
              <w:jc w:val="center"/>
            </w:pPr>
          </w:p>
        </w:tc>
        <w:tc>
          <w:tcPr>
            <w:tcW w:w="5245" w:type="dxa"/>
            <w:gridSpan w:val="3"/>
            <w:vAlign w:val="center"/>
          </w:tcPr>
          <w:p w14:paraId="050E5E4D" w14:textId="77777777" w:rsidR="002F1AA9" w:rsidRDefault="00000000">
            <w:pPr>
              <w:tabs>
                <w:tab w:val="left" w:pos="284"/>
                <w:tab w:val="left" w:pos="1418"/>
                <w:tab w:val="left" w:pos="7088"/>
              </w:tabs>
              <w:ind w:right="26" w:hanging="2"/>
            </w:pPr>
            <w:r>
              <w:t>-</w:t>
            </w:r>
          </w:p>
        </w:tc>
        <w:tc>
          <w:tcPr>
            <w:tcW w:w="425" w:type="dxa"/>
          </w:tcPr>
          <w:p w14:paraId="13446C98" w14:textId="77777777" w:rsidR="002F1AA9" w:rsidRDefault="002F1AA9">
            <w:pPr>
              <w:tabs>
                <w:tab w:val="left" w:pos="284"/>
                <w:tab w:val="left" w:pos="1418"/>
                <w:tab w:val="left" w:pos="7088"/>
              </w:tabs>
              <w:ind w:right="26" w:hanging="2"/>
              <w:jc w:val="right"/>
            </w:pPr>
          </w:p>
        </w:tc>
        <w:tc>
          <w:tcPr>
            <w:tcW w:w="1417" w:type="dxa"/>
            <w:vAlign w:val="center"/>
          </w:tcPr>
          <w:p w14:paraId="4306B4AC" w14:textId="77777777" w:rsidR="002F1AA9" w:rsidRDefault="002F1AA9">
            <w:pPr>
              <w:tabs>
                <w:tab w:val="left" w:pos="284"/>
                <w:tab w:val="left" w:pos="1418"/>
                <w:tab w:val="left" w:pos="7088"/>
              </w:tabs>
              <w:ind w:right="26" w:hanging="2"/>
            </w:pPr>
          </w:p>
        </w:tc>
      </w:tr>
      <w:tr w:rsidR="002F1AA9" w14:paraId="5C36DB15" w14:textId="77777777">
        <w:tc>
          <w:tcPr>
            <w:tcW w:w="1668" w:type="dxa"/>
            <w:vAlign w:val="center"/>
          </w:tcPr>
          <w:p w14:paraId="125C3D96" w14:textId="77777777" w:rsidR="002F1AA9" w:rsidRDefault="00000000">
            <w:pPr>
              <w:tabs>
                <w:tab w:val="left" w:pos="284"/>
                <w:tab w:val="left" w:pos="1418"/>
                <w:tab w:val="left" w:pos="7088"/>
              </w:tabs>
              <w:ind w:right="26" w:hanging="2"/>
            </w:pPr>
            <w:r>
              <w:t>Semester</w:t>
            </w:r>
          </w:p>
        </w:tc>
        <w:tc>
          <w:tcPr>
            <w:tcW w:w="425" w:type="dxa"/>
            <w:vAlign w:val="center"/>
          </w:tcPr>
          <w:p w14:paraId="77B36799" w14:textId="77777777" w:rsidR="002F1AA9" w:rsidRDefault="002F1AA9">
            <w:pPr>
              <w:tabs>
                <w:tab w:val="left" w:pos="284"/>
                <w:tab w:val="left" w:pos="1418"/>
                <w:tab w:val="left" w:pos="7088"/>
              </w:tabs>
              <w:ind w:right="26" w:hanging="2"/>
              <w:jc w:val="center"/>
            </w:pPr>
          </w:p>
        </w:tc>
        <w:tc>
          <w:tcPr>
            <w:tcW w:w="5245" w:type="dxa"/>
            <w:gridSpan w:val="3"/>
            <w:vAlign w:val="center"/>
          </w:tcPr>
          <w:p w14:paraId="389A5D0E" w14:textId="315D6B90" w:rsidR="002F1AA9" w:rsidRDefault="000A7273">
            <w:pPr>
              <w:tabs>
                <w:tab w:val="left" w:pos="284"/>
                <w:tab w:val="left" w:pos="1418"/>
                <w:tab w:val="left" w:pos="7088"/>
              </w:tabs>
              <w:ind w:right="26" w:hanging="2"/>
            </w:pPr>
            <w:r>
              <w:t>1/2025</w:t>
            </w:r>
          </w:p>
        </w:tc>
        <w:tc>
          <w:tcPr>
            <w:tcW w:w="425" w:type="dxa"/>
          </w:tcPr>
          <w:p w14:paraId="14F0C153" w14:textId="77777777" w:rsidR="002F1AA9" w:rsidRDefault="002F1AA9">
            <w:pPr>
              <w:tabs>
                <w:tab w:val="left" w:pos="284"/>
                <w:tab w:val="left" w:pos="1418"/>
                <w:tab w:val="left" w:pos="7088"/>
              </w:tabs>
              <w:ind w:right="26" w:hanging="2"/>
              <w:jc w:val="right"/>
            </w:pPr>
          </w:p>
        </w:tc>
        <w:tc>
          <w:tcPr>
            <w:tcW w:w="1417" w:type="dxa"/>
            <w:vAlign w:val="center"/>
          </w:tcPr>
          <w:p w14:paraId="73353B75" w14:textId="77777777" w:rsidR="002F1AA9" w:rsidRDefault="002F1AA9">
            <w:pPr>
              <w:tabs>
                <w:tab w:val="left" w:pos="284"/>
                <w:tab w:val="left" w:pos="1418"/>
                <w:tab w:val="left" w:pos="7088"/>
              </w:tabs>
              <w:ind w:right="26" w:hanging="2"/>
            </w:pPr>
          </w:p>
        </w:tc>
      </w:tr>
      <w:tr w:rsidR="002F1AA9" w14:paraId="62ECD0E6" w14:textId="77777777">
        <w:tc>
          <w:tcPr>
            <w:tcW w:w="1668" w:type="dxa"/>
            <w:vAlign w:val="center"/>
          </w:tcPr>
          <w:p w14:paraId="3F7F9DE7" w14:textId="77777777" w:rsidR="002F1AA9" w:rsidRDefault="00000000">
            <w:pPr>
              <w:tabs>
                <w:tab w:val="left" w:pos="284"/>
                <w:tab w:val="left" w:pos="1418"/>
                <w:tab w:val="left" w:pos="7088"/>
              </w:tabs>
              <w:ind w:right="26" w:hanging="2"/>
            </w:pPr>
            <w:r>
              <w:t>Section</w:t>
            </w:r>
          </w:p>
        </w:tc>
        <w:tc>
          <w:tcPr>
            <w:tcW w:w="425" w:type="dxa"/>
            <w:vAlign w:val="center"/>
          </w:tcPr>
          <w:p w14:paraId="1DD988A0" w14:textId="77777777" w:rsidR="002F1AA9" w:rsidRDefault="002F1AA9">
            <w:pPr>
              <w:tabs>
                <w:tab w:val="left" w:pos="284"/>
                <w:tab w:val="left" w:pos="1418"/>
                <w:tab w:val="left" w:pos="7088"/>
              </w:tabs>
              <w:ind w:right="26" w:hanging="2"/>
              <w:jc w:val="center"/>
            </w:pPr>
          </w:p>
        </w:tc>
        <w:tc>
          <w:tcPr>
            <w:tcW w:w="5245" w:type="dxa"/>
            <w:gridSpan w:val="3"/>
            <w:vAlign w:val="center"/>
          </w:tcPr>
          <w:p w14:paraId="3D5B3692" w14:textId="77777777" w:rsidR="002F1AA9" w:rsidRDefault="00000000">
            <w:pPr>
              <w:tabs>
                <w:tab w:val="left" w:pos="284"/>
                <w:tab w:val="left" w:pos="1418"/>
                <w:tab w:val="left" w:pos="7088"/>
              </w:tabs>
              <w:ind w:right="26" w:hanging="2"/>
            </w:pPr>
            <w:r>
              <w:t>130, 131, and 132</w:t>
            </w:r>
          </w:p>
        </w:tc>
        <w:tc>
          <w:tcPr>
            <w:tcW w:w="425" w:type="dxa"/>
          </w:tcPr>
          <w:p w14:paraId="6F494DB6" w14:textId="77777777" w:rsidR="002F1AA9" w:rsidRDefault="002F1AA9">
            <w:pPr>
              <w:tabs>
                <w:tab w:val="left" w:pos="284"/>
                <w:tab w:val="left" w:pos="1418"/>
                <w:tab w:val="left" w:pos="7088"/>
              </w:tabs>
              <w:ind w:right="26" w:hanging="2"/>
              <w:jc w:val="right"/>
            </w:pPr>
          </w:p>
        </w:tc>
        <w:tc>
          <w:tcPr>
            <w:tcW w:w="1417" w:type="dxa"/>
            <w:vAlign w:val="center"/>
          </w:tcPr>
          <w:p w14:paraId="6A3734AD" w14:textId="77777777" w:rsidR="002F1AA9" w:rsidRDefault="002F1AA9">
            <w:pPr>
              <w:tabs>
                <w:tab w:val="left" w:pos="284"/>
                <w:tab w:val="left" w:pos="1418"/>
                <w:tab w:val="left" w:pos="7088"/>
              </w:tabs>
              <w:ind w:right="26" w:hanging="2"/>
            </w:pPr>
          </w:p>
        </w:tc>
      </w:tr>
      <w:tr w:rsidR="002F1AA9" w14:paraId="40658235" w14:textId="77777777">
        <w:tc>
          <w:tcPr>
            <w:tcW w:w="1668" w:type="dxa"/>
            <w:vAlign w:val="center"/>
          </w:tcPr>
          <w:p w14:paraId="3216F1A8" w14:textId="77777777" w:rsidR="002F1AA9" w:rsidRDefault="00000000">
            <w:pPr>
              <w:tabs>
                <w:tab w:val="left" w:pos="284"/>
                <w:tab w:val="left" w:pos="1418"/>
                <w:tab w:val="left" w:pos="7088"/>
              </w:tabs>
              <w:ind w:right="26" w:hanging="2"/>
            </w:pPr>
            <w:r>
              <w:t>Curriculum</w:t>
            </w:r>
          </w:p>
        </w:tc>
        <w:tc>
          <w:tcPr>
            <w:tcW w:w="425" w:type="dxa"/>
            <w:vAlign w:val="center"/>
          </w:tcPr>
          <w:p w14:paraId="3541754D" w14:textId="77777777" w:rsidR="002F1AA9"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1072" behindDoc="0" locked="0" layoutInCell="1" hidden="0" allowOverlap="1" wp14:anchorId="2801AD7D" wp14:editId="63696BB3">
                      <wp:simplePos x="0" y="0"/>
                      <wp:positionH relativeFrom="column">
                        <wp:posOffset>1</wp:posOffset>
                      </wp:positionH>
                      <wp:positionV relativeFrom="paragraph">
                        <wp:posOffset>0</wp:posOffset>
                      </wp:positionV>
                      <wp:extent cx="152400" cy="160655"/>
                      <wp:effectExtent l="0" t="0" r="0" b="0"/>
                      <wp:wrapNone/>
                      <wp:docPr id="27" name="Rectangle 27"/>
                      <wp:cNvGraphicFramePr/>
                      <a:graphic xmlns:a="http://schemas.openxmlformats.org/drawingml/2006/main">
                        <a:graphicData uri="http://schemas.microsoft.com/office/word/2010/wordprocessingShape">
                          <wps:wsp>
                            <wps:cNvSpPr/>
                            <wps:spPr>
                              <a:xfrm>
                                <a:off x="5276150" y="3706023"/>
                                <a:ext cx="139700" cy="147955"/>
                              </a:xfrm>
                              <a:prstGeom prst="rect">
                                <a:avLst/>
                              </a:prstGeom>
                              <a:noFill/>
                              <a:ln w="12700" cap="flat" cmpd="sng">
                                <a:solidFill>
                                  <a:srgbClr val="000000"/>
                                </a:solidFill>
                                <a:prstDash val="solid"/>
                                <a:miter lim="800000"/>
                                <a:headEnd type="none" w="sm" len="sm"/>
                                <a:tailEnd type="none" w="sm" len="sm"/>
                              </a:ln>
                            </wps:spPr>
                            <wps:txbx>
                              <w:txbxContent>
                                <w:p w14:paraId="18D066D5" w14:textId="77777777" w:rsidR="002F1AA9" w:rsidRDefault="002F1AA9">
                                  <w:pPr>
                                    <w:ind w:hanging="2"/>
                                  </w:pPr>
                                </w:p>
                              </w:txbxContent>
                            </wps:txbx>
                            <wps:bodyPr spcFirstLastPara="1" wrap="square" lIns="91425" tIns="91425" rIns="91425" bIns="91425" anchor="ctr" anchorCtr="0">
                              <a:noAutofit/>
                            </wps:bodyPr>
                          </wps:wsp>
                        </a:graphicData>
                      </a:graphic>
                    </wp:anchor>
                  </w:drawing>
                </mc:Choice>
                <mc:Fallback>
                  <w:pict>
                    <v:rect w14:anchorId="2801AD7D" id="Rectangle 27" o:spid="_x0000_s1026" style="position:absolute;margin-left:0;margin-top:0;width:12pt;height:12.6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" filled="f" strokeweight="1pt">
                      <v:stroke startarrowwidth="narrow" startarrowlength="short" endarrowwidth="narrow" endarrowlength="short"/>
                      <v:textbox inset="2.53958mm,2.53958mm,2.53958mm,2.53958mm">
                        <w:txbxContent>
                          <w:p w14:paraId="18D066D5" w14:textId="77777777" w:rsidR="002F1AA9" w:rsidRDefault="002F1AA9">
                            <w:pPr>
                              <w:ind w:hanging="2"/>
                            </w:pPr>
                          </w:p>
                        </w:txbxContent>
                      </v:textbox>
                    </v:rect>
                  </w:pict>
                </mc:Fallback>
              </mc:AlternateContent>
            </w:r>
          </w:p>
        </w:tc>
        <w:tc>
          <w:tcPr>
            <w:tcW w:w="5245" w:type="dxa"/>
            <w:gridSpan w:val="3"/>
            <w:vAlign w:val="center"/>
          </w:tcPr>
          <w:p w14:paraId="2B3DD873" w14:textId="77777777" w:rsidR="002F1AA9" w:rsidRDefault="00000000">
            <w:pPr>
              <w:tabs>
                <w:tab w:val="left" w:pos="284"/>
                <w:tab w:val="left" w:pos="1418"/>
                <w:tab w:val="left" w:pos="7088"/>
              </w:tabs>
              <w:ind w:right="26" w:hanging="2"/>
            </w:pPr>
            <w:r>
              <w:t>Preparatory Courses</w:t>
            </w:r>
          </w:p>
        </w:tc>
        <w:tc>
          <w:tcPr>
            <w:tcW w:w="425" w:type="dxa"/>
          </w:tcPr>
          <w:p w14:paraId="7EA58692" w14:textId="77777777" w:rsidR="002F1AA9" w:rsidRDefault="002F1AA9">
            <w:pPr>
              <w:tabs>
                <w:tab w:val="left" w:pos="284"/>
                <w:tab w:val="left" w:pos="1418"/>
                <w:tab w:val="left" w:pos="7088"/>
              </w:tabs>
              <w:ind w:right="26" w:hanging="2"/>
              <w:jc w:val="right"/>
            </w:pPr>
          </w:p>
        </w:tc>
        <w:tc>
          <w:tcPr>
            <w:tcW w:w="1417" w:type="dxa"/>
            <w:vAlign w:val="center"/>
          </w:tcPr>
          <w:p w14:paraId="2F28843A" w14:textId="77777777" w:rsidR="002F1AA9" w:rsidRDefault="002F1AA9">
            <w:pPr>
              <w:tabs>
                <w:tab w:val="left" w:pos="284"/>
                <w:tab w:val="left" w:pos="1418"/>
                <w:tab w:val="left" w:pos="7088"/>
              </w:tabs>
              <w:ind w:right="26" w:hanging="2"/>
            </w:pPr>
          </w:p>
        </w:tc>
      </w:tr>
      <w:tr w:rsidR="002F1AA9" w14:paraId="2F7AA3AB" w14:textId="77777777">
        <w:tc>
          <w:tcPr>
            <w:tcW w:w="1668" w:type="dxa"/>
            <w:vAlign w:val="center"/>
          </w:tcPr>
          <w:p w14:paraId="1140FCA1" w14:textId="77777777" w:rsidR="002F1AA9" w:rsidRDefault="002F1AA9">
            <w:pPr>
              <w:tabs>
                <w:tab w:val="left" w:pos="284"/>
                <w:tab w:val="left" w:pos="1418"/>
                <w:tab w:val="left" w:pos="7088"/>
              </w:tabs>
              <w:ind w:right="26" w:hanging="2"/>
            </w:pPr>
          </w:p>
        </w:tc>
        <w:tc>
          <w:tcPr>
            <w:tcW w:w="425" w:type="dxa"/>
            <w:vAlign w:val="center"/>
          </w:tcPr>
          <w:p w14:paraId="05286A02" w14:textId="77777777" w:rsidR="002F1AA9"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2096" behindDoc="0" locked="0" layoutInCell="1" hidden="0" allowOverlap="1" wp14:anchorId="5E55A351" wp14:editId="16674CD8">
                      <wp:simplePos x="0" y="0"/>
                      <wp:positionH relativeFrom="column">
                        <wp:posOffset>1</wp:posOffset>
                      </wp:positionH>
                      <wp:positionV relativeFrom="paragraph">
                        <wp:posOffset>0</wp:posOffset>
                      </wp:positionV>
                      <wp:extent cx="152400" cy="160655"/>
                      <wp:effectExtent l="0" t="0" r="0" b="0"/>
                      <wp:wrapNone/>
                      <wp:docPr id="24" name="Rectangle 24"/>
                      <wp:cNvGraphicFramePr/>
                      <a:graphic xmlns:a="http://schemas.openxmlformats.org/drawingml/2006/main">
                        <a:graphicData uri="http://schemas.microsoft.com/office/word/2010/wordprocessingShape">
                          <wps:wsp>
                            <wps:cNvSpPr/>
                            <wps:spPr>
                              <a:xfrm>
                                <a:off x="5282500" y="3712373"/>
                                <a:ext cx="127000" cy="135255"/>
                              </a:xfrm>
                              <a:prstGeom prst="rect">
                                <a:avLst/>
                              </a:prstGeom>
                              <a:noFill/>
                              <a:ln w="12700" cap="flat" cmpd="sng">
                                <a:solidFill>
                                  <a:srgbClr val="000000"/>
                                </a:solidFill>
                                <a:prstDash val="solid"/>
                                <a:miter lim="800000"/>
                                <a:headEnd type="none" w="sm" len="sm"/>
                                <a:tailEnd type="none" w="sm" len="sm"/>
                              </a:ln>
                            </wps:spPr>
                            <wps:txbx>
                              <w:txbxContent>
                                <w:p w14:paraId="0B8B764F" w14:textId="77777777" w:rsidR="002F1AA9" w:rsidRDefault="002F1AA9">
                                  <w:pPr>
                                    <w:ind w:hanging="2"/>
                                  </w:pPr>
                                </w:p>
                              </w:txbxContent>
                            </wps:txbx>
                            <wps:bodyPr spcFirstLastPara="1" wrap="square" lIns="91425" tIns="91425" rIns="91425" bIns="91425" anchor="ctr" anchorCtr="0">
                              <a:noAutofit/>
                            </wps:bodyPr>
                          </wps:wsp>
                        </a:graphicData>
                      </a:graphic>
                    </wp:anchor>
                  </w:drawing>
                </mc:Choice>
                <mc:Fallback>
                  <w:pict>
                    <v:rect w14:anchorId="5E55A351" id="Rectangle 24" o:spid="_x0000_s1027" style="position:absolute;margin-left:0;margin-top:0;width:12pt;height:12.6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" filled="f" strokeweight="1pt">
                      <v:stroke startarrowwidth="narrow" startarrowlength="short" endarrowwidth="narrow" endarrowlength="short"/>
                      <v:textbox inset="2.53958mm,2.53958mm,2.53958mm,2.53958mm">
                        <w:txbxContent>
                          <w:p w14:paraId="0B8B764F" w14:textId="77777777" w:rsidR="002F1AA9" w:rsidRDefault="002F1AA9">
                            <w:pPr>
                              <w:ind w:hanging="2"/>
                            </w:pPr>
                          </w:p>
                        </w:txbxContent>
                      </v:textbox>
                    </v:rect>
                  </w:pict>
                </mc:Fallback>
              </mc:AlternateContent>
            </w:r>
          </w:p>
        </w:tc>
        <w:tc>
          <w:tcPr>
            <w:tcW w:w="5245" w:type="dxa"/>
            <w:gridSpan w:val="3"/>
            <w:vAlign w:val="center"/>
          </w:tcPr>
          <w:p w14:paraId="7A778712" w14:textId="77777777" w:rsidR="002F1AA9" w:rsidRDefault="00000000">
            <w:pPr>
              <w:tabs>
                <w:tab w:val="left" w:pos="284"/>
                <w:tab w:val="left" w:pos="1418"/>
                <w:tab w:val="left" w:pos="7088"/>
              </w:tabs>
              <w:ind w:right="26" w:hanging="2"/>
            </w:pPr>
            <w:r>
              <w:t>General Education Courses</w:t>
            </w:r>
          </w:p>
        </w:tc>
        <w:tc>
          <w:tcPr>
            <w:tcW w:w="425" w:type="dxa"/>
          </w:tcPr>
          <w:p w14:paraId="5685AE28" w14:textId="77777777" w:rsidR="002F1AA9" w:rsidRDefault="002F1AA9">
            <w:pPr>
              <w:tabs>
                <w:tab w:val="left" w:pos="284"/>
                <w:tab w:val="left" w:pos="1418"/>
                <w:tab w:val="left" w:pos="7088"/>
              </w:tabs>
              <w:ind w:right="26" w:hanging="2"/>
              <w:jc w:val="right"/>
            </w:pPr>
          </w:p>
        </w:tc>
        <w:tc>
          <w:tcPr>
            <w:tcW w:w="1417" w:type="dxa"/>
            <w:vAlign w:val="center"/>
          </w:tcPr>
          <w:p w14:paraId="61770EAB" w14:textId="77777777" w:rsidR="002F1AA9" w:rsidRDefault="002F1AA9">
            <w:pPr>
              <w:tabs>
                <w:tab w:val="left" w:pos="284"/>
                <w:tab w:val="left" w:pos="1418"/>
                <w:tab w:val="left" w:pos="7088"/>
              </w:tabs>
              <w:ind w:right="26" w:hanging="2"/>
            </w:pPr>
          </w:p>
        </w:tc>
      </w:tr>
      <w:tr w:rsidR="002F1AA9" w14:paraId="28E25FE5" w14:textId="77777777">
        <w:tc>
          <w:tcPr>
            <w:tcW w:w="1668" w:type="dxa"/>
            <w:vAlign w:val="center"/>
          </w:tcPr>
          <w:p w14:paraId="0EE5A008" w14:textId="77777777" w:rsidR="002F1AA9" w:rsidRDefault="002F1AA9">
            <w:pPr>
              <w:tabs>
                <w:tab w:val="left" w:pos="284"/>
                <w:tab w:val="left" w:pos="1418"/>
                <w:tab w:val="left" w:pos="7088"/>
              </w:tabs>
              <w:ind w:right="26" w:hanging="2"/>
            </w:pPr>
          </w:p>
        </w:tc>
        <w:tc>
          <w:tcPr>
            <w:tcW w:w="425" w:type="dxa"/>
            <w:vAlign w:val="center"/>
          </w:tcPr>
          <w:p w14:paraId="1A38FC45" w14:textId="77777777" w:rsidR="002F1AA9"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3120" behindDoc="0" locked="0" layoutInCell="1" hidden="0" allowOverlap="1" wp14:anchorId="13FBBBF6" wp14:editId="3B667667">
                      <wp:simplePos x="0" y="0"/>
                      <wp:positionH relativeFrom="column">
                        <wp:posOffset>12701</wp:posOffset>
                      </wp:positionH>
                      <wp:positionV relativeFrom="paragraph">
                        <wp:posOffset>12700</wp:posOffset>
                      </wp:positionV>
                      <wp:extent cx="152400" cy="160655"/>
                      <wp:effectExtent l="0" t="0" r="0" b="0"/>
                      <wp:wrapNone/>
                      <wp:docPr id="19" name="Rectangle 19"/>
                      <wp:cNvGraphicFramePr/>
                      <a:graphic xmlns:a="http://schemas.openxmlformats.org/drawingml/2006/main">
                        <a:graphicData uri="http://schemas.microsoft.com/office/word/2010/wordprocessingShape">
                          <wps:wsp>
                            <wps:cNvSpPr/>
                            <wps:spPr>
                              <a:xfrm>
                                <a:off x="5282500" y="3712373"/>
                                <a:ext cx="127000" cy="135255"/>
                              </a:xfrm>
                              <a:prstGeom prst="rect">
                                <a:avLst/>
                              </a:prstGeom>
                              <a:solidFill>
                                <a:srgbClr val="FF0000"/>
                              </a:solidFill>
                              <a:ln w="12700" cap="flat" cmpd="sng">
                                <a:solidFill>
                                  <a:srgbClr val="000000"/>
                                </a:solidFill>
                                <a:prstDash val="solid"/>
                                <a:miter lim="800000"/>
                                <a:headEnd type="none" w="sm" len="sm"/>
                                <a:tailEnd type="none" w="sm" len="sm"/>
                              </a:ln>
                            </wps:spPr>
                            <wps:txbx>
                              <w:txbxContent>
                                <w:p w14:paraId="2B6751DF" w14:textId="77777777" w:rsidR="002F1AA9" w:rsidRDefault="002F1AA9">
                                  <w:pPr>
                                    <w:ind w:hanging="2"/>
                                  </w:pPr>
                                </w:p>
                              </w:txbxContent>
                            </wps:txbx>
                            <wps:bodyPr spcFirstLastPara="1" wrap="square" lIns="91425" tIns="91425" rIns="91425" bIns="91425" anchor="ctr" anchorCtr="0">
                              <a:noAutofit/>
                            </wps:bodyPr>
                          </wps:wsp>
                        </a:graphicData>
                      </a:graphic>
                    </wp:anchor>
                  </w:drawing>
                </mc:Choice>
                <mc:Fallback>
                  <w:pict>
                    <v:rect w14:anchorId="13FBBBF6" id="Rectangle 19" o:spid="_x0000_s1028" style="position:absolute;margin-left:1pt;margin-top:1pt;width:12pt;height:12.6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" fillcolor="red" strokeweight="1pt">
                      <v:stroke startarrowwidth="narrow" startarrowlength="short" endarrowwidth="narrow" endarrowlength="short"/>
                      <v:textbox inset="2.53958mm,2.53958mm,2.53958mm,2.53958mm">
                        <w:txbxContent>
                          <w:p w14:paraId="2B6751DF" w14:textId="77777777" w:rsidR="002F1AA9" w:rsidRDefault="002F1AA9">
                            <w:pPr>
                              <w:ind w:hanging="2"/>
                            </w:pPr>
                          </w:p>
                        </w:txbxContent>
                      </v:textbox>
                    </v:rect>
                  </w:pict>
                </mc:Fallback>
              </mc:AlternateContent>
            </w:r>
          </w:p>
        </w:tc>
        <w:tc>
          <w:tcPr>
            <w:tcW w:w="5245" w:type="dxa"/>
            <w:gridSpan w:val="3"/>
            <w:vAlign w:val="center"/>
          </w:tcPr>
          <w:p w14:paraId="1732A0BC" w14:textId="77777777" w:rsidR="002F1AA9" w:rsidRDefault="00000000">
            <w:pPr>
              <w:tabs>
                <w:tab w:val="left" w:pos="284"/>
                <w:tab w:val="left" w:pos="1418"/>
                <w:tab w:val="left" w:pos="7088"/>
              </w:tabs>
              <w:ind w:right="26" w:hanging="2"/>
            </w:pPr>
            <w:r>
              <w:t xml:space="preserve">Specialized Core Courses                         </w:t>
            </w:r>
          </w:p>
        </w:tc>
        <w:tc>
          <w:tcPr>
            <w:tcW w:w="425" w:type="dxa"/>
          </w:tcPr>
          <w:p w14:paraId="0C4D1295" w14:textId="77777777" w:rsidR="002F1AA9" w:rsidRDefault="002F1AA9">
            <w:pPr>
              <w:tabs>
                <w:tab w:val="left" w:pos="284"/>
                <w:tab w:val="left" w:pos="1418"/>
                <w:tab w:val="left" w:pos="7088"/>
              </w:tabs>
              <w:ind w:right="26" w:hanging="2"/>
              <w:jc w:val="right"/>
            </w:pPr>
          </w:p>
        </w:tc>
        <w:tc>
          <w:tcPr>
            <w:tcW w:w="1417" w:type="dxa"/>
            <w:vAlign w:val="center"/>
          </w:tcPr>
          <w:p w14:paraId="03CEA025" w14:textId="77777777" w:rsidR="002F1AA9" w:rsidRDefault="002F1AA9">
            <w:pPr>
              <w:tabs>
                <w:tab w:val="left" w:pos="284"/>
                <w:tab w:val="left" w:pos="1418"/>
                <w:tab w:val="left" w:pos="7088"/>
              </w:tabs>
              <w:ind w:right="26" w:hanging="2"/>
            </w:pPr>
          </w:p>
        </w:tc>
      </w:tr>
      <w:tr w:rsidR="002F1AA9" w14:paraId="6B31FF33" w14:textId="77777777">
        <w:tc>
          <w:tcPr>
            <w:tcW w:w="1668" w:type="dxa"/>
            <w:vAlign w:val="center"/>
          </w:tcPr>
          <w:p w14:paraId="0F858D5D" w14:textId="77777777" w:rsidR="002F1AA9" w:rsidRDefault="002F1AA9">
            <w:pPr>
              <w:tabs>
                <w:tab w:val="left" w:pos="284"/>
                <w:tab w:val="left" w:pos="1418"/>
                <w:tab w:val="left" w:pos="7088"/>
              </w:tabs>
              <w:ind w:right="26" w:hanging="2"/>
            </w:pPr>
          </w:p>
        </w:tc>
        <w:tc>
          <w:tcPr>
            <w:tcW w:w="425" w:type="dxa"/>
            <w:vAlign w:val="center"/>
          </w:tcPr>
          <w:p w14:paraId="118CF2F8" w14:textId="77777777" w:rsidR="002F1AA9" w:rsidRDefault="00000000">
            <w:pPr>
              <w:tabs>
                <w:tab w:val="left" w:pos="284"/>
                <w:tab w:val="left" w:pos="1418"/>
                <w:tab w:val="left" w:pos="7088"/>
              </w:tabs>
              <w:ind w:right="26" w:hanging="2"/>
              <w:jc w:val="center"/>
            </w:pPr>
            <w:r>
              <w:rPr>
                <w:noProof/>
              </w:rPr>
              <mc:AlternateContent>
                <mc:Choice Requires="wps">
                  <w:drawing>
                    <wp:anchor distT="0" distB="0" distL="114300" distR="114300" simplePos="0" relativeHeight="251654144" behindDoc="0" locked="0" layoutInCell="1" hidden="0" allowOverlap="1" wp14:anchorId="64D9236F" wp14:editId="7931473E">
                      <wp:simplePos x="0" y="0"/>
                      <wp:positionH relativeFrom="column">
                        <wp:posOffset>12701</wp:posOffset>
                      </wp:positionH>
                      <wp:positionV relativeFrom="paragraph">
                        <wp:posOffset>0</wp:posOffset>
                      </wp:positionV>
                      <wp:extent cx="152400" cy="160655"/>
                      <wp:effectExtent l="0" t="0" r="0" b="0"/>
                      <wp:wrapNone/>
                      <wp:docPr id="20" name="Rectangle 20"/>
                      <wp:cNvGraphicFramePr/>
                      <a:graphic xmlns:a="http://schemas.openxmlformats.org/drawingml/2006/main">
                        <a:graphicData uri="http://schemas.microsoft.com/office/word/2010/wordprocessingShape">
                          <wps:wsp>
                            <wps:cNvSpPr/>
                            <wps:spPr>
                              <a:xfrm>
                                <a:off x="5282500" y="3712373"/>
                                <a:ext cx="127000" cy="135255"/>
                              </a:xfrm>
                              <a:prstGeom prst="rect">
                                <a:avLst/>
                              </a:prstGeom>
                              <a:noFill/>
                              <a:ln w="12700" cap="flat" cmpd="sng">
                                <a:solidFill>
                                  <a:srgbClr val="000000"/>
                                </a:solidFill>
                                <a:prstDash val="solid"/>
                                <a:miter lim="800000"/>
                                <a:headEnd type="none" w="sm" len="sm"/>
                                <a:tailEnd type="none" w="sm" len="sm"/>
                              </a:ln>
                            </wps:spPr>
                            <wps:txbx>
                              <w:txbxContent>
                                <w:p w14:paraId="1EF7E6AF" w14:textId="77777777" w:rsidR="002F1AA9" w:rsidRDefault="002F1AA9">
                                  <w:pPr>
                                    <w:ind w:hanging="2"/>
                                  </w:pPr>
                                </w:p>
                              </w:txbxContent>
                            </wps:txbx>
                            <wps:bodyPr spcFirstLastPara="1" wrap="square" lIns="91425" tIns="91425" rIns="91425" bIns="91425" anchor="ctr" anchorCtr="0">
                              <a:noAutofit/>
                            </wps:bodyPr>
                          </wps:wsp>
                        </a:graphicData>
                      </a:graphic>
                    </wp:anchor>
                  </w:drawing>
                </mc:Choice>
                <mc:Fallback>
                  <w:pict>
                    <v:rect w14:anchorId="64D9236F" id="Rectangle 20" o:spid="_x0000_s1029" style="position:absolute;left:0;text-align:left;margin-left:1pt;margin-top:0;width:12pt;height:12.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" filled="f" strokeweight="1pt">
                      <v:stroke startarrowwidth="narrow" startarrowlength="short" endarrowwidth="narrow" endarrowlength="short"/>
                      <v:textbox inset="2.53958mm,2.53958mm,2.53958mm,2.53958mm">
                        <w:txbxContent>
                          <w:p w14:paraId="1EF7E6AF" w14:textId="77777777" w:rsidR="002F1AA9" w:rsidRDefault="002F1AA9">
                            <w:pPr>
                              <w:ind w:hanging="2"/>
                            </w:pPr>
                          </w:p>
                        </w:txbxContent>
                      </v:textbox>
                    </v:rect>
                  </w:pict>
                </mc:Fallback>
              </mc:AlternateContent>
            </w:r>
          </w:p>
        </w:tc>
        <w:tc>
          <w:tcPr>
            <w:tcW w:w="5245" w:type="dxa"/>
            <w:gridSpan w:val="3"/>
            <w:vAlign w:val="center"/>
          </w:tcPr>
          <w:p w14:paraId="6751C0D3" w14:textId="77777777" w:rsidR="002F1AA9" w:rsidRDefault="00000000">
            <w:pPr>
              <w:tabs>
                <w:tab w:val="left" w:pos="284"/>
                <w:tab w:val="left" w:pos="1418"/>
                <w:tab w:val="left" w:pos="7088"/>
              </w:tabs>
              <w:ind w:right="26" w:hanging="2"/>
            </w:pPr>
            <w:r>
              <w:t xml:space="preserve">Free Elective Courses          </w:t>
            </w:r>
          </w:p>
        </w:tc>
        <w:tc>
          <w:tcPr>
            <w:tcW w:w="425" w:type="dxa"/>
          </w:tcPr>
          <w:p w14:paraId="465F495A" w14:textId="77777777" w:rsidR="002F1AA9" w:rsidRDefault="002F1AA9">
            <w:pPr>
              <w:tabs>
                <w:tab w:val="left" w:pos="284"/>
                <w:tab w:val="left" w:pos="1418"/>
                <w:tab w:val="left" w:pos="7088"/>
              </w:tabs>
              <w:ind w:right="26" w:hanging="2"/>
              <w:jc w:val="right"/>
            </w:pPr>
          </w:p>
        </w:tc>
        <w:tc>
          <w:tcPr>
            <w:tcW w:w="1417" w:type="dxa"/>
            <w:vAlign w:val="center"/>
          </w:tcPr>
          <w:p w14:paraId="508DCE59" w14:textId="77777777" w:rsidR="002F1AA9" w:rsidRDefault="002F1AA9">
            <w:pPr>
              <w:tabs>
                <w:tab w:val="left" w:pos="284"/>
                <w:tab w:val="left" w:pos="1418"/>
                <w:tab w:val="left" w:pos="7088"/>
              </w:tabs>
              <w:ind w:right="26" w:hanging="2"/>
            </w:pPr>
          </w:p>
        </w:tc>
      </w:tr>
      <w:tr w:rsidR="002F1AA9" w14:paraId="41478B71" w14:textId="77777777">
        <w:tc>
          <w:tcPr>
            <w:tcW w:w="2093" w:type="dxa"/>
            <w:gridSpan w:val="2"/>
            <w:vAlign w:val="center"/>
          </w:tcPr>
          <w:p w14:paraId="781843AE" w14:textId="77777777" w:rsidR="002F1AA9" w:rsidRDefault="00000000">
            <w:pPr>
              <w:tabs>
                <w:tab w:val="left" w:pos="284"/>
                <w:tab w:val="left" w:pos="1418"/>
                <w:tab w:val="left" w:pos="7088"/>
              </w:tabs>
              <w:ind w:right="26" w:hanging="2"/>
            </w:pPr>
            <w:r>
              <w:t>Responsible faculty member</w:t>
            </w:r>
          </w:p>
        </w:tc>
        <w:tc>
          <w:tcPr>
            <w:tcW w:w="3260" w:type="dxa"/>
            <w:vAlign w:val="center"/>
          </w:tcPr>
          <w:p w14:paraId="55E969AA" w14:textId="77777777" w:rsidR="002F1AA9" w:rsidRDefault="002F1AA9">
            <w:pPr>
              <w:tabs>
                <w:tab w:val="left" w:pos="284"/>
                <w:tab w:val="left" w:pos="1418"/>
                <w:tab w:val="left" w:pos="7088"/>
              </w:tabs>
              <w:ind w:right="26" w:hanging="2"/>
            </w:pPr>
          </w:p>
        </w:tc>
        <w:tc>
          <w:tcPr>
            <w:tcW w:w="425" w:type="dxa"/>
          </w:tcPr>
          <w:p w14:paraId="7687778B" w14:textId="77777777" w:rsidR="002F1AA9" w:rsidRDefault="002F1AA9">
            <w:pPr>
              <w:tabs>
                <w:tab w:val="left" w:pos="284"/>
                <w:tab w:val="left" w:pos="1418"/>
                <w:tab w:val="left" w:pos="7088"/>
              </w:tabs>
              <w:ind w:right="26" w:hanging="2"/>
            </w:pPr>
          </w:p>
        </w:tc>
        <w:tc>
          <w:tcPr>
            <w:tcW w:w="1560" w:type="dxa"/>
            <w:vAlign w:val="center"/>
          </w:tcPr>
          <w:p w14:paraId="46021910" w14:textId="77777777" w:rsidR="002F1AA9" w:rsidRDefault="00000000">
            <w:pPr>
              <w:tabs>
                <w:tab w:val="left" w:pos="284"/>
                <w:tab w:val="left" w:pos="1418"/>
                <w:tab w:val="left" w:pos="7088"/>
              </w:tabs>
              <w:ind w:right="26" w:hanging="2"/>
            </w:pPr>
            <w:r>
              <w:t>Full-time Lecturers</w:t>
            </w:r>
          </w:p>
        </w:tc>
        <w:tc>
          <w:tcPr>
            <w:tcW w:w="425" w:type="dxa"/>
          </w:tcPr>
          <w:p w14:paraId="59886788" w14:textId="77777777" w:rsidR="002F1AA9" w:rsidRDefault="002F1AA9">
            <w:pPr>
              <w:tabs>
                <w:tab w:val="left" w:pos="284"/>
                <w:tab w:val="left" w:pos="1418"/>
                <w:tab w:val="left" w:pos="7088"/>
              </w:tabs>
              <w:ind w:right="26" w:hanging="2"/>
            </w:pPr>
          </w:p>
        </w:tc>
        <w:tc>
          <w:tcPr>
            <w:tcW w:w="1417" w:type="dxa"/>
            <w:vAlign w:val="center"/>
          </w:tcPr>
          <w:p w14:paraId="60F8BBBF" w14:textId="77777777" w:rsidR="002F1AA9" w:rsidRDefault="002F1AA9">
            <w:pPr>
              <w:tabs>
                <w:tab w:val="left" w:pos="284"/>
                <w:tab w:val="left" w:pos="1418"/>
                <w:tab w:val="left" w:pos="7088"/>
              </w:tabs>
              <w:ind w:right="26" w:hanging="2"/>
            </w:pPr>
          </w:p>
        </w:tc>
      </w:tr>
      <w:tr w:rsidR="002F1AA9" w14:paraId="010268CA" w14:textId="77777777">
        <w:tc>
          <w:tcPr>
            <w:tcW w:w="2093" w:type="dxa"/>
            <w:gridSpan w:val="2"/>
            <w:vAlign w:val="center"/>
          </w:tcPr>
          <w:p w14:paraId="70BD4DF5" w14:textId="77777777" w:rsidR="002F1AA9" w:rsidRDefault="00000000">
            <w:pPr>
              <w:tabs>
                <w:tab w:val="left" w:pos="284"/>
                <w:tab w:val="left" w:pos="1418"/>
                <w:tab w:val="left" w:pos="7088"/>
              </w:tabs>
              <w:ind w:right="26" w:hanging="2"/>
            </w:pPr>
            <w:bookmarkStart w:id="1" w:name="_heading=h.9txny18ba92f" w:colFirst="0" w:colLast="0"/>
            <w:bookmarkEnd w:id="1"/>
            <w:r>
              <w:t>Instructors</w:t>
            </w:r>
          </w:p>
        </w:tc>
        <w:tc>
          <w:tcPr>
            <w:tcW w:w="3260" w:type="dxa"/>
            <w:vAlign w:val="center"/>
          </w:tcPr>
          <w:p w14:paraId="13E8D41C" w14:textId="21BB8BF7" w:rsidR="002F1AA9" w:rsidRDefault="0060020B" w:rsidP="0060020B">
            <w:pPr>
              <w:tabs>
                <w:tab w:val="left" w:pos="284"/>
                <w:tab w:val="left" w:pos="1418"/>
                <w:tab w:val="left" w:pos="7088"/>
              </w:tabs>
              <w:ind w:right="26" w:hanging="2"/>
            </w:pPr>
            <w:proofErr w:type="spellStart"/>
            <w:r>
              <w:t>Billel</w:t>
            </w:r>
            <w:proofErr w:type="spellEnd"/>
            <w:r>
              <w:t xml:space="preserve"> </w:t>
            </w:r>
            <w:proofErr w:type="spellStart"/>
            <w:r>
              <w:t>Arbaoui</w:t>
            </w:r>
            <w:proofErr w:type="spellEnd"/>
            <w:r w:rsidR="00000000">
              <w:t xml:space="preserve"> (Ph.D.)</w:t>
            </w:r>
          </w:p>
        </w:tc>
        <w:tc>
          <w:tcPr>
            <w:tcW w:w="425" w:type="dxa"/>
          </w:tcPr>
          <w:p w14:paraId="661E0359" w14:textId="77777777" w:rsidR="002F1AA9"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5168" behindDoc="0" locked="0" layoutInCell="1" hidden="0" allowOverlap="1" wp14:anchorId="72870144" wp14:editId="4048958C">
                      <wp:simplePos x="0" y="0"/>
                      <wp:positionH relativeFrom="column">
                        <wp:posOffset>1</wp:posOffset>
                      </wp:positionH>
                      <wp:positionV relativeFrom="paragraph">
                        <wp:posOffset>76200</wp:posOffset>
                      </wp:positionV>
                      <wp:extent cx="152400" cy="160655"/>
                      <wp:effectExtent l="0" t="0" r="0" b="0"/>
                      <wp:wrapNone/>
                      <wp:docPr id="23" name="Rectangle 23"/>
                      <wp:cNvGraphicFramePr/>
                      <a:graphic xmlns:a="http://schemas.openxmlformats.org/drawingml/2006/main">
                        <a:graphicData uri="http://schemas.microsoft.com/office/word/2010/wordprocessingShape">
                          <wps:wsp>
                            <wps:cNvSpPr/>
                            <wps:spPr>
                              <a:xfrm>
                                <a:off x="5282500" y="3712373"/>
                                <a:ext cx="127000" cy="135255"/>
                              </a:xfrm>
                              <a:prstGeom prst="rect">
                                <a:avLst/>
                              </a:prstGeom>
                              <a:solidFill>
                                <a:srgbClr val="FF0000"/>
                              </a:solidFill>
                              <a:ln w="12700" cap="flat" cmpd="sng">
                                <a:solidFill>
                                  <a:srgbClr val="000000"/>
                                </a:solidFill>
                                <a:prstDash val="solid"/>
                                <a:miter lim="800000"/>
                                <a:headEnd type="none" w="sm" len="sm"/>
                                <a:tailEnd type="none" w="sm" len="sm"/>
                              </a:ln>
                            </wps:spPr>
                            <wps:txbx>
                              <w:txbxContent>
                                <w:p w14:paraId="3147F713" w14:textId="77777777" w:rsidR="002F1AA9" w:rsidRDefault="002F1AA9">
                                  <w:pPr>
                                    <w:ind w:hanging="2"/>
                                  </w:pPr>
                                </w:p>
                              </w:txbxContent>
                            </wps:txbx>
                            <wps:bodyPr spcFirstLastPara="1" wrap="square" lIns="91425" tIns="91425" rIns="91425" bIns="91425" anchor="ctr" anchorCtr="0">
                              <a:noAutofit/>
                            </wps:bodyPr>
                          </wps:wsp>
                        </a:graphicData>
                      </a:graphic>
                    </wp:anchor>
                  </w:drawing>
                </mc:Choice>
                <mc:Fallback>
                  <w:pict>
                    <v:rect w14:anchorId="72870144" id="Rectangle 23" o:spid="_x0000_s1030" style="position:absolute;margin-left:0;margin-top:6pt;width:12pt;height:12.6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" fillcolor="red" strokeweight="1pt">
                      <v:stroke startarrowwidth="narrow" startarrowlength="short" endarrowwidth="narrow" endarrowlength="short"/>
                      <v:textbox inset="2.53958mm,2.53958mm,2.53958mm,2.53958mm">
                        <w:txbxContent>
                          <w:p w14:paraId="3147F713" w14:textId="77777777" w:rsidR="002F1AA9" w:rsidRDefault="002F1AA9">
                            <w:pPr>
                              <w:ind w:hanging="2"/>
                            </w:pPr>
                          </w:p>
                        </w:txbxContent>
                      </v:textbox>
                    </v:rect>
                  </w:pict>
                </mc:Fallback>
              </mc:AlternateContent>
            </w:r>
          </w:p>
        </w:tc>
        <w:tc>
          <w:tcPr>
            <w:tcW w:w="1560" w:type="dxa"/>
            <w:vAlign w:val="center"/>
          </w:tcPr>
          <w:p w14:paraId="28734A9F" w14:textId="77777777" w:rsidR="002F1AA9" w:rsidRDefault="00000000">
            <w:pPr>
              <w:tabs>
                <w:tab w:val="left" w:pos="284"/>
                <w:tab w:val="left" w:pos="1418"/>
                <w:tab w:val="left" w:pos="7088"/>
              </w:tabs>
              <w:ind w:right="26" w:hanging="2"/>
            </w:pPr>
            <w:r>
              <w:t>Full-time Lecturers</w:t>
            </w:r>
          </w:p>
        </w:tc>
        <w:tc>
          <w:tcPr>
            <w:tcW w:w="425" w:type="dxa"/>
          </w:tcPr>
          <w:p w14:paraId="6A026EB4" w14:textId="77777777" w:rsidR="002F1AA9"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6192" behindDoc="0" locked="0" layoutInCell="1" hidden="0" allowOverlap="1" wp14:anchorId="3B9E01D6" wp14:editId="37B950C0">
                      <wp:simplePos x="0" y="0"/>
                      <wp:positionH relativeFrom="column">
                        <wp:posOffset>-12699</wp:posOffset>
                      </wp:positionH>
                      <wp:positionV relativeFrom="paragraph">
                        <wp:posOffset>76200</wp:posOffset>
                      </wp:positionV>
                      <wp:extent cx="152400" cy="160655"/>
                      <wp:effectExtent l="0" t="0" r="0" b="0"/>
                      <wp:wrapNone/>
                      <wp:docPr id="17" name="Rectangle 17"/>
                      <wp:cNvGraphicFramePr/>
                      <a:graphic xmlns:a="http://schemas.openxmlformats.org/drawingml/2006/main">
                        <a:graphicData uri="http://schemas.microsoft.com/office/word/2010/wordprocessingShape">
                          <wps:wsp>
                            <wps:cNvSpPr/>
                            <wps:spPr>
                              <a:xfrm>
                                <a:off x="5282500" y="3712373"/>
                                <a:ext cx="127000" cy="135255"/>
                              </a:xfrm>
                              <a:prstGeom prst="rect">
                                <a:avLst/>
                              </a:prstGeom>
                              <a:noFill/>
                              <a:ln w="12700" cap="flat" cmpd="sng">
                                <a:solidFill>
                                  <a:srgbClr val="000000"/>
                                </a:solidFill>
                                <a:prstDash val="solid"/>
                                <a:miter lim="800000"/>
                                <a:headEnd type="none" w="sm" len="sm"/>
                                <a:tailEnd type="none" w="sm" len="sm"/>
                              </a:ln>
                            </wps:spPr>
                            <wps:txbx>
                              <w:txbxContent>
                                <w:p w14:paraId="5D0E6742" w14:textId="77777777" w:rsidR="002F1AA9" w:rsidRDefault="002F1AA9">
                                  <w:pPr>
                                    <w:ind w:hanging="2"/>
                                  </w:pPr>
                                </w:p>
                              </w:txbxContent>
                            </wps:txbx>
                            <wps:bodyPr spcFirstLastPara="1" wrap="square" lIns="91425" tIns="91425" rIns="91425" bIns="91425" anchor="ctr" anchorCtr="0">
                              <a:noAutofit/>
                            </wps:bodyPr>
                          </wps:wsp>
                        </a:graphicData>
                      </a:graphic>
                    </wp:anchor>
                  </w:drawing>
                </mc:Choice>
                <mc:Fallback>
                  <w:pict>
                    <v:rect w14:anchorId="3B9E01D6" id="Rectangle 17" o:spid="_x0000_s1031" style="position:absolute;margin-left:-1pt;margin-top:6pt;width:12pt;height:12.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" filled="f" strokeweight="1pt">
                      <v:stroke startarrowwidth="narrow" startarrowlength="short" endarrowwidth="narrow" endarrowlength="short"/>
                      <v:textbox inset="2.53958mm,2.53958mm,2.53958mm,2.53958mm">
                        <w:txbxContent>
                          <w:p w14:paraId="5D0E6742" w14:textId="77777777" w:rsidR="002F1AA9" w:rsidRDefault="002F1AA9">
                            <w:pPr>
                              <w:ind w:hanging="2"/>
                            </w:pPr>
                          </w:p>
                        </w:txbxContent>
                      </v:textbox>
                    </v:rect>
                  </w:pict>
                </mc:Fallback>
              </mc:AlternateContent>
            </w:r>
          </w:p>
        </w:tc>
        <w:tc>
          <w:tcPr>
            <w:tcW w:w="1417" w:type="dxa"/>
            <w:vAlign w:val="center"/>
          </w:tcPr>
          <w:p w14:paraId="7A5DF163" w14:textId="77777777" w:rsidR="002F1AA9" w:rsidRDefault="00000000">
            <w:pPr>
              <w:tabs>
                <w:tab w:val="left" w:pos="284"/>
                <w:tab w:val="left" w:pos="1418"/>
                <w:tab w:val="left" w:pos="7088"/>
              </w:tabs>
              <w:ind w:right="26" w:hanging="2"/>
            </w:pPr>
            <w:r>
              <w:t>Guest Lecturers</w:t>
            </w:r>
          </w:p>
        </w:tc>
      </w:tr>
      <w:tr w:rsidR="002F1AA9" w14:paraId="063B5F84" w14:textId="77777777">
        <w:tc>
          <w:tcPr>
            <w:tcW w:w="2093" w:type="dxa"/>
            <w:gridSpan w:val="2"/>
            <w:vAlign w:val="center"/>
          </w:tcPr>
          <w:p w14:paraId="547AD098" w14:textId="77777777" w:rsidR="002F1AA9" w:rsidRDefault="00000000">
            <w:pPr>
              <w:tabs>
                <w:tab w:val="left" w:pos="284"/>
                <w:tab w:val="left" w:pos="1418"/>
                <w:tab w:val="left" w:pos="7088"/>
              </w:tabs>
              <w:ind w:right="26" w:hanging="2"/>
            </w:pPr>
            <w:r>
              <w:t>Place of study</w:t>
            </w:r>
          </w:p>
        </w:tc>
        <w:tc>
          <w:tcPr>
            <w:tcW w:w="3260" w:type="dxa"/>
            <w:vAlign w:val="center"/>
          </w:tcPr>
          <w:p w14:paraId="06A12E71" w14:textId="77777777" w:rsidR="002F1AA9" w:rsidRDefault="002F1AA9">
            <w:pPr>
              <w:tabs>
                <w:tab w:val="left" w:pos="284"/>
                <w:tab w:val="left" w:pos="1418"/>
                <w:tab w:val="left" w:pos="7088"/>
              </w:tabs>
              <w:ind w:right="26" w:hanging="2"/>
            </w:pPr>
          </w:p>
        </w:tc>
        <w:tc>
          <w:tcPr>
            <w:tcW w:w="425" w:type="dxa"/>
          </w:tcPr>
          <w:p w14:paraId="707F4E1C" w14:textId="77777777" w:rsidR="002F1AA9"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7216" behindDoc="0" locked="0" layoutInCell="1" hidden="0" allowOverlap="1" wp14:anchorId="5B5B9FB4" wp14:editId="650AA0F1">
                      <wp:simplePos x="0" y="0"/>
                      <wp:positionH relativeFrom="column">
                        <wp:posOffset>1</wp:posOffset>
                      </wp:positionH>
                      <wp:positionV relativeFrom="paragraph">
                        <wp:posOffset>0</wp:posOffset>
                      </wp:positionV>
                      <wp:extent cx="152400" cy="160655"/>
                      <wp:effectExtent l="0" t="0" r="0" b="0"/>
                      <wp:wrapNone/>
                      <wp:docPr id="21" name="Rectangle 21"/>
                      <wp:cNvGraphicFramePr/>
                      <a:graphic xmlns:a="http://schemas.openxmlformats.org/drawingml/2006/main">
                        <a:graphicData uri="http://schemas.microsoft.com/office/word/2010/wordprocessingShape">
                          <wps:wsp>
                            <wps:cNvSpPr/>
                            <wps:spPr>
                              <a:xfrm>
                                <a:off x="5282500" y="3712373"/>
                                <a:ext cx="127000" cy="135255"/>
                              </a:xfrm>
                              <a:prstGeom prst="rect">
                                <a:avLst/>
                              </a:prstGeom>
                              <a:solidFill>
                                <a:srgbClr val="FF0000"/>
                              </a:solidFill>
                              <a:ln w="12700" cap="flat" cmpd="sng">
                                <a:solidFill>
                                  <a:srgbClr val="000000"/>
                                </a:solidFill>
                                <a:prstDash val="solid"/>
                                <a:miter lim="800000"/>
                                <a:headEnd type="none" w="sm" len="sm"/>
                                <a:tailEnd type="none" w="sm" len="sm"/>
                              </a:ln>
                            </wps:spPr>
                            <wps:txbx>
                              <w:txbxContent>
                                <w:p w14:paraId="60E1A88C" w14:textId="77777777" w:rsidR="002F1AA9" w:rsidRDefault="002F1AA9">
                                  <w:pPr>
                                    <w:ind w:hanging="2"/>
                                  </w:pPr>
                                </w:p>
                              </w:txbxContent>
                            </wps:txbx>
                            <wps:bodyPr spcFirstLastPara="1" wrap="square" lIns="91425" tIns="91425" rIns="91425" bIns="91425" anchor="ctr" anchorCtr="0">
                              <a:noAutofit/>
                            </wps:bodyPr>
                          </wps:wsp>
                        </a:graphicData>
                      </a:graphic>
                    </wp:anchor>
                  </w:drawing>
                </mc:Choice>
                <mc:Fallback>
                  <w:pict>
                    <v:rect w14:anchorId="5B5B9FB4" id="Rectangle 21" o:spid="_x0000_s1032" style="position:absolute;margin-left:0;margin-top:0;width:12pt;height:12.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" fillcolor="red" strokeweight="1pt">
                      <v:stroke startarrowwidth="narrow" startarrowlength="short" endarrowwidth="narrow" endarrowlength="short"/>
                      <v:textbox inset="2.53958mm,2.53958mm,2.53958mm,2.53958mm">
                        <w:txbxContent>
                          <w:p w14:paraId="60E1A88C" w14:textId="77777777" w:rsidR="002F1AA9" w:rsidRDefault="002F1AA9">
                            <w:pPr>
                              <w:ind w:hanging="2"/>
                            </w:pPr>
                          </w:p>
                        </w:txbxContent>
                      </v:textbox>
                    </v:rect>
                  </w:pict>
                </mc:Fallback>
              </mc:AlternateContent>
            </w:r>
          </w:p>
        </w:tc>
        <w:tc>
          <w:tcPr>
            <w:tcW w:w="1560" w:type="dxa"/>
            <w:vAlign w:val="center"/>
          </w:tcPr>
          <w:p w14:paraId="5EE476B1" w14:textId="77777777" w:rsidR="002F1AA9" w:rsidRDefault="00000000">
            <w:pPr>
              <w:tabs>
                <w:tab w:val="left" w:pos="284"/>
                <w:tab w:val="left" w:pos="1418"/>
                <w:tab w:val="left" w:pos="7088"/>
              </w:tabs>
              <w:ind w:right="26" w:hanging="2"/>
            </w:pPr>
            <w:r>
              <w:t>Onsite</w:t>
            </w:r>
          </w:p>
        </w:tc>
        <w:tc>
          <w:tcPr>
            <w:tcW w:w="425" w:type="dxa"/>
          </w:tcPr>
          <w:p w14:paraId="7DAA3B24" w14:textId="77777777" w:rsidR="002F1AA9" w:rsidRDefault="00000000">
            <w:pPr>
              <w:tabs>
                <w:tab w:val="left" w:pos="284"/>
                <w:tab w:val="left" w:pos="1418"/>
                <w:tab w:val="left" w:pos="7088"/>
              </w:tabs>
              <w:ind w:right="26" w:hanging="2"/>
            </w:pPr>
            <w:r>
              <w:rPr>
                <w:noProof/>
              </w:rPr>
              <mc:AlternateContent>
                <mc:Choice Requires="wps">
                  <w:drawing>
                    <wp:anchor distT="0" distB="0" distL="114300" distR="114300" simplePos="0" relativeHeight="251658240" behindDoc="0" locked="0" layoutInCell="1" hidden="0" allowOverlap="1" wp14:anchorId="63CD349C" wp14:editId="52683690">
                      <wp:simplePos x="0" y="0"/>
                      <wp:positionH relativeFrom="column">
                        <wp:posOffset>-12699</wp:posOffset>
                      </wp:positionH>
                      <wp:positionV relativeFrom="paragraph">
                        <wp:posOffset>0</wp:posOffset>
                      </wp:positionV>
                      <wp:extent cx="152400" cy="160655"/>
                      <wp:effectExtent l="0" t="0" r="0" b="0"/>
                      <wp:wrapNone/>
                      <wp:docPr id="25" name="Rectangle 25"/>
                      <wp:cNvGraphicFramePr/>
                      <a:graphic xmlns:a="http://schemas.openxmlformats.org/drawingml/2006/main">
                        <a:graphicData uri="http://schemas.microsoft.com/office/word/2010/wordprocessingShape">
                          <wps:wsp>
                            <wps:cNvSpPr/>
                            <wps:spPr>
                              <a:xfrm>
                                <a:off x="5282500" y="3712373"/>
                                <a:ext cx="127000" cy="135255"/>
                              </a:xfrm>
                              <a:prstGeom prst="rect">
                                <a:avLst/>
                              </a:prstGeom>
                              <a:noFill/>
                              <a:ln w="12700" cap="flat" cmpd="sng">
                                <a:solidFill>
                                  <a:srgbClr val="000000"/>
                                </a:solidFill>
                                <a:prstDash val="solid"/>
                                <a:miter lim="800000"/>
                                <a:headEnd type="none" w="sm" len="sm"/>
                                <a:tailEnd type="none" w="sm" len="sm"/>
                              </a:ln>
                            </wps:spPr>
                            <wps:txbx>
                              <w:txbxContent>
                                <w:p w14:paraId="032936A3" w14:textId="77777777" w:rsidR="002F1AA9" w:rsidRDefault="002F1AA9">
                                  <w:pPr>
                                    <w:ind w:hanging="2"/>
                                  </w:pPr>
                                </w:p>
                              </w:txbxContent>
                            </wps:txbx>
                            <wps:bodyPr spcFirstLastPara="1" wrap="square" lIns="91425" tIns="91425" rIns="91425" bIns="91425" anchor="ctr" anchorCtr="0">
                              <a:noAutofit/>
                            </wps:bodyPr>
                          </wps:wsp>
                        </a:graphicData>
                      </a:graphic>
                    </wp:anchor>
                  </w:drawing>
                </mc:Choice>
                <mc:Fallback>
                  <w:pict>
                    <v:rect w14:anchorId="63CD349C" id="Rectangle 25" o:spid="_x0000_s1033" style="position:absolute;margin-left:-1pt;margin-top:0;width:12pt;height:12.6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" filled="f" strokeweight="1pt">
                      <v:stroke startarrowwidth="narrow" startarrowlength="short" endarrowwidth="narrow" endarrowlength="short"/>
                      <v:textbox inset="2.53958mm,2.53958mm,2.53958mm,2.53958mm">
                        <w:txbxContent>
                          <w:p w14:paraId="032936A3" w14:textId="77777777" w:rsidR="002F1AA9" w:rsidRDefault="002F1AA9">
                            <w:pPr>
                              <w:ind w:hanging="2"/>
                            </w:pPr>
                          </w:p>
                        </w:txbxContent>
                      </v:textbox>
                    </v:rect>
                  </w:pict>
                </mc:Fallback>
              </mc:AlternateContent>
            </w:r>
          </w:p>
        </w:tc>
        <w:tc>
          <w:tcPr>
            <w:tcW w:w="1417" w:type="dxa"/>
            <w:vAlign w:val="center"/>
          </w:tcPr>
          <w:p w14:paraId="06ABC1ED" w14:textId="77777777" w:rsidR="002F1AA9" w:rsidRDefault="00000000">
            <w:pPr>
              <w:tabs>
                <w:tab w:val="left" w:pos="284"/>
                <w:tab w:val="left" w:pos="1418"/>
                <w:tab w:val="left" w:pos="7088"/>
              </w:tabs>
              <w:ind w:right="26" w:hanging="2"/>
            </w:pPr>
            <w:r>
              <w:t>Off-site</w:t>
            </w:r>
          </w:p>
        </w:tc>
      </w:tr>
      <w:tr w:rsidR="002F1AA9" w14:paraId="4F5824B3" w14:textId="77777777">
        <w:tc>
          <w:tcPr>
            <w:tcW w:w="2093" w:type="dxa"/>
            <w:gridSpan w:val="2"/>
            <w:vAlign w:val="center"/>
          </w:tcPr>
          <w:p w14:paraId="2ECC0A32" w14:textId="77777777" w:rsidR="002F1AA9" w:rsidRDefault="00000000">
            <w:pPr>
              <w:tabs>
                <w:tab w:val="left" w:pos="284"/>
                <w:tab w:val="left" w:pos="1418"/>
                <w:tab w:val="left" w:pos="7088"/>
              </w:tabs>
              <w:ind w:right="26" w:hanging="2"/>
            </w:pPr>
            <w:r>
              <w:t xml:space="preserve">Date of preparation </w:t>
            </w:r>
          </w:p>
        </w:tc>
        <w:tc>
          <w:tcPr>
            <w:tcW w:w="3260" w:type="dxa"/>
            <w:vAlign w:val="center"/>
          </w:tcPr>
          <w:p w14:paraId="64AFDF54" w14:textId="19548AD3" w:rsidR="002F1AA9" w:rsidRDefault="0060020B">
            <w:pPr>
              <w:tabs>
                <w:tab w:val="left" w:pos="284"/>
                <w:tab w:val="left" w:pos="1418"/>
                <w:tab w:val="left" w:pos="7088"/>
              </w:tabs>
              <w:ind w:right="26" w:hanging="2"/>
            </w:pPr>
            <w:r>
              <w:t>16</w:t>
            </w:r>
            <w:r w:rsidR="00000000">
              <w:t xml:space="preserve"> </w:t>
            </w:r>
            <w:r>
              <w:t>Aug</w:t>
            </w:r>
            <w:r w:rsidR="00000000">
              <w:t xml:space="preserve"> </w:t>
            </w:r>
            <w:r>
              <w:t>2025</w:t>
            </w:r>
          </w:p>
        </w:tc>
        <w:tc>
          <w:tcPr>
            <w:tcW w:w="425" w:type="dxa"/>
          </w:tcPr>
          <w:p w14:paraId="4A177813" w14:textId="77777777" w:rsidR="002F1AA9" w:rsidRDefault="002F1AA9">
            <w:pPr>
              <w:tabs>
                <w:tab w:val="left" w:pos="284"/>
                <w:tab w:val="left" w:pos="1418"/>
                <w:tab w:val="left" w:pos="7088"/>
              </w:tabs>
              <w:ind w:right="26" w:hanging="2"/>
            </w:pPr>
          </w:p>
        </w:tc>
        <w:tc>
          <w:tcPr>
            <w:tcW w:w="1560" w:type="dxa"/>
            <w:vAlign w:val="center"/>
          </w:tcPr>
          <w:p w14:paraId="01665396" w14:textId="77777777" w:rsidR="002F1AA9" w:rsidRDefault="002F1AA9">
            <w:pPr>
              <w:tabs>
                <w:tab w:val="left" w:pos="284"/>
                <w:tab w:val="left" w:pos="1418"/>
                <w:tab w:val="left" w:pos="7088"/>
              </w:tabs>
              <w:ind w:right="26" w:hanging="2"/>
            </w:pPr>
          </w:p>
        </w:tc>
        <w:tc>
          <w:tcPr>
            <w:tcW w:w="425" w:type="dxa"/>
          </w:tcPr>
          <w:p w14:paraId="4DA15D6F" w14:textId="77777777" w:rsidR="002F1AA9" w:rsidRDefault="002F1AA9">
            <w:pPr>
              <w:tabs>
                <w:tab w:val="left" w:pos="284"/>
                <w:tab w:val="left" w:pos="1418"/>
                <w:tab w:val="left" w:pos="7088"/>
              </w:tabs>
              <w:ind w:right="26" w:hanging="2"/>
            </w:pPr>
          </w:p>
        </w:tc>
        <w:tc>
          <w:tcPr>
            <w:tcW w:w="1417" w:type="dxa"/>
            <w:vAlign w:val="center"/>
          </w:tcPr>
          <w:p w14:paraId="428A5127" w14:textId="77777777" w:rsidR="002F1AA9" w:rsidRDefault="002F1AA9">
            <w:pPr>
              <w:tabs>
                <w:tab w:val="left" w:pos="284"/>
                <w:tab w:val="left" w:pos="1418"/>
                <w:tab w:val="left" w:pos="7088"/>
              </w:tabs>
              <w:ind w:right="26" w:hanging="2"/>
            </w:pPr>
          </w:p>
        </w:tc>
      </w:tr>
    </w:tbl>
    <w:p w14:paraId="0384D793" w14:textId="77777777" w:rsidR="002F1AA9" w:rsidRDefault="002F1AA9">
      <w:pPr>
        <w:ind w:hanging="2"/>
        <w:sectPr w:rsidR="002F1AA9">
          <w:headerReference w:type="even" r:id="rId9"/>
          <w:headerReference w:type="default" r:id="rId10"/>
          <w:footerReference w:type="even" r:id="rId11"/>
          <w:footerReference w:type="default" r:id="rId12"/>
          <w:headerReference w:type="first" r:id="rId13"/>
          <w:footerReference w:type="first" r:id="rId14"/>
          <w:pgSz w:w="11909" w:h="16834"/>
          <w:pgMar w:top="1361" w:right="1418" w:bottom="1134" w:left="1418" w:header="720" w:footer="709" w:gutter="0"/>
          <w:pgNumType w:start="1"/>
          <w:cols w:space="720"/>
          <w:titlePg/>
        </w:sectPr>
      </w:pPr>
    </w:p>
    <w:p w14:paraId="1A4ECF23" w14:textId="77777777" w:rsidR="002F1AA9" w:rsidRDefault="00000000">
      <w:pPr>
        <w:pBdr>
          <w:top w:val="nil"/>
          <w:left w:val="nil"/>
          <w:bottom w:val="nil"/>
          <w:right w:val="nil"/>
          <w:between w:val="nil"/>
        </w:pBdr>
        <w:ind w:hanging="2"/>
        <w:jc w:val="center"/>
        <w:rPr>
          <w:color w:val="000000"/>
        </w:rPr>
      </w:pPr>
      <w:r>
        <w:rPr>
          <w:b/>
          <w:color w:val="000000"/>
        </w:rPr>
        <w:lastRenderedPageBreak/>
        <w:t>2. Course Objectives and Components</w:t>
      </w:r>
    </w:p>
    <w:p w14:paraId="5C6D360C" w14:textId="77777777" w:rsidR="002F1AA9" w:rsidRDefault="002F1AA9">
      <w:pPr>
        <w:pBdr>
          <w:top w:val="nil"/>
          <w:left w:val="nil"/>
          <w:bottom w:val="nil"/>
          <w:right w:val="nil"/>
          <w:between w:val="nil"/>
        </w:pBdr>
        <w:ind w:hanging="2"/>
        <w:rPr>
          <w:color w:val="000000"/>
        </w:rPr>
      </w:pPr>
    </w:p>
    <w:p w14:paraId="64BF5D5F" w14:textId="77777777" w:rsidR="002F1AA9" w:rsidRDefault="00000000">
      <w:pPr>
        <w:pBdr>
          <w:top w:val="nil"/>
          <w:left w:val="nil"/>
          <w:bottom w:val="nil"/>
          <w:right w:val="nil"/>
          <w:between w:val="nil"/>
        </w:pBdr>
        <w:tabs>
          <w:tab w:val="left" w:pos="360"/>
        </w:tabs>
        <w:ind w:hanging="2"/>
        <w:rPr>
          <w:color w:val="000000"/>
        </w:rPr>
      </w:pPr>
      <w:r>
        <w:rPr>
          <w:b/>
          <w:color w:val="000000"/>
        </w:rPr>
        <w:t>1.</w:t>
      </w:r>
      <w:r>
        <w:rPr>
          <w:b/>
          <w:color w:val="000000"/>
        </w:rPr>
        <w:tab/>
        <w:t>Learning objectives</w:t>
      </w:r>
    </w:p>
    <w:p w14:paraId="1C6DFEC0" w14:textId="77777777" w:rsidR="002F1AA9" w:rsidRDefault="00000000">
      <w:pPr>
        <w:pBdr>
          <w:top w:val="nil"/>
          <w:left w:val="nil"/>
          <w:bottom w:val="nil"/>
          <w:right w:val="nil"/>
          <w:between w:val="nil"/>
        </w:pBdr>
        <w:ind w:hanging="2"/>
      </w:pPr>
      <w:r>
        <w:t>By the end of this course, students should be able to:</w:t>
      </w:r>
    </w:p>
    <w:p w14:paraId="01B187C3" w14:textId="77777777" w:rsidR="00200C66" w:rsidRDefault="00200C66" w:rsidP="00200C66">
      <w:pPr>
        <w:pStyle w:val="NormalWeb"/>
        <w:ind w:left="5" w:hanging="7"/>
      </w:pPr>
      <w:r>
        <w:t>1.1 Students should be able to understand fundamental data structures and algorithms, including strings, arrays, linked lists, stacks, queues, graphs, trees, recursion, searching algorithms, sorting algorithms, and algorithm analysis.</w:t>
      </w:r>
    </w:p>
    <w:p w14:paraId="12B1EE8D" w14:textId="77777777" w:rsidR="00200C66" w:rsidRDefault="00200C66" w:rsidP="00200C66">
      <w:pPr>
        <w:pStyle w:val="NormalWeb"/>
        <w:ind w:left="5" w:hanging="7"/>
      </w:pPr>
      <w:r>
        <w:t>1.2 Students should be proficient in implementing and manipulating various data structures using programming languages, including operations such as insertion, deletion, traversal, and searching.</w:t>
      </w:r>
    </w:p>
    <w:p w14:paraId="4F195F3B" w14:textId="77777777" w:rsidR="00200C66" w:rsidRDefault="00200C66" w:rsidP="00200C66">
      <w:pPr>
        <w:pStyle w:val="NormalWeb"/>
        <w:ind w:left="5" w:hanging="7"/>
      </w:pPr>
      <w:r>
        <w:t>1.3 Students should be able to analyze problem-solving scenarios and select appropriate data structures and algorithms to solve them efficiently, considering factors such as time complexity and space complexity.</w:t>
      </w:r>
    </w:p>
    <w:p w14:paraId="6C655CC8" w14:textId="77777777" w:rsidR="002F1AA9" w:rsidRPr="00200C66" w:rsidRDefault="002F1AA9">
      <w:pPr>
        <w:ind w:hanging="2"/>
      </w:pPr>
    </w:p>
    <w:p w14:paraId="07A55521" w14:textId="77777777" w:rsidR="002F1AA9" w:rsidRDefault="00000000">
      <w:pPr>
        <w:pBdr>
          <w:top w:val="nil"/>
          <w:left w:val="nil"/>
          <w:bottom w:val="nil"/>
          <w:right w:val="nil"/>
          <w:between w:val="nil"/>
        </w:pBdr>
        <w:tabs>
          <w:tab w:val="left" w:pos="360"/>
        </w:tabs>
        <w:ind w:hanging="2"/>
        <w:rPr>
          <w:color w:val="000000"/>
        </w:rPr>
      </w:pPr>
      <w:r>
        <w:rPr>
          <w:color w:val="000000"/>
        </w:rPr>
        <w:t>2</w:t>
      </w:r>
      <w:r>
        <w:rPr>
          <w:b/>
          <w:color w:val="000000"/>
        </w:rPr>
        <w:t>.</w:t>
      </w:r>
      <w:r>
        <w:rPr>
          <w:b/>
          <w:color w:val="000000"/>
        </w:rPr>
        <w:tab/>
        <w:t xml:space="preserve">Course description </w:t>
      </w:r>
    </w:p>
    <w:p w14:paraId="5279704F" w14:textId="77777777" w:rsidR="003B7A5A" w:rsidRDefault="003B7A5A" w:rsidP="003B7A5A">
      <w:pPr>
        <w:pStyle w:val="NormalWeb"/>
        <w:ind w:left="5" w:hanging="7"/>
      </w:pPr>
      <w:r>
        <w:t>This 15-week course on Data Structures and Algorithms provides an extensive overview of fundamental and advanced topics, aiming to equip students with crucial problem-solving and computational thinking skills. Starting with the understanding of basic data types, arrays, linked lists, and moving towards complex structures like stacks, queues, trees, and graphs, students will learn to design and implement data structures effectively. The course also introduces crucial algorithms, from searching and sorting to more complex algorithmic strategies like divide-and-conquer, dynamic programming, and greedy algorithms, concluding with graph traversal techniques and an introduction to metaheuristics. With a team break planned for consolidation and project work, the course ensures a thorough understanding and practical application of knowledge, enabling students to make informed choices about appropriate data structures and algorithms when tackling real-world problems.</w:t>
      </w:r>
    </w:p>
    <w:p w14:paraId="088B2C71" w14:textId="77777777" w:rsidR="002F1AA9" w:rsidRPr="003B7A5A" w:rsidRDefault="002F1AA9">
      <w:pPr>
        <w:tabs>
          <w:tab w:val="left" w:pos="360"/>
        </w:tabs>
        <w:ind w:hanging="2"/>
        <w:rPr>
          <w:color w:val="FF0000"/>
        </w:rPr>
      </w:pPr>
    </w:p>
    <w:p w14:paraId="5E34B335" w14:textId="77777777" w:rsidR="002F1AA9" w:rsidRDefault="00000000">
      <w:pPr>
        <w:pBdr>
          <w:top w:val="nil"/>
          <w:left w:val="nil"/>
          <w:bottom w:val="nil"/>
          <w:right w:val="nil"/>
          <w:between w:val="nil"/>
        </w:pBdr>
        <w:tabs>
          <w:tab w:val="left" w:pos="360"/>
        </w:tabs>
        <w:ind w:hanging="2"/>
        <w:jc w:val="both"/>
        <w:rPr>
          <w:color w:val="000000"/>
        </w:rPr>
      </w:pPr>
      <w:r>
        <w:rPr>
          <w:b/>
          <w:color w:val="000000"/>
        </w:rPr>
        <w:t>3.</w:t>
      </w:r>
      <w:r>
        <w:rPr>
          <w:b/>
          <w:color w:val="000000"/>
        </w:rPr>
        <w:tab/>
        <w:t>Number of weekly hours for advising and academic counseling for individual students.</w:t>
      </w:r>
    </w:p>
    <w:p w14:paraId="1325F6A7" w14:textId="18C4714F" w:rsidR="003B7A5A" w:rsidRDefault="003B7A5A" w:rsidP="003B7A5A">
      <w:pPr>
        <w:tabs>
          <w:tab w:val="left" w:pos="360"/>
        </w:tabs>
        <w:ind w:hanging="2"/>
      </w:pPr>
      <w:r>
        <w:t>3 hours/week</w:t>
      </w:r>
    </w:p>
    <w:p w14:paraId="32741E10" w14:textId="77777777" w:rsidR="003B7A5A" w:rsidRDefault="003B7A5A" w:rsidP="003B7A5A">
      <w:pPr>
        <w:tabs>
          <w:tab w:val="left" w:pos="360"/>
        </w:tabs>
        <w:ind w:hanging="2"/>
      </w:pPr>
      <w:r>
        <w:t>Email: bill.a@rsu.ac.th</w:t>
      </w:r>
    </w:p>
    <w:p w14:paraId="2BB22AE6" w14:textId="77777777" w:rsidR="003B7A5A" w:rsidRDefault="003B7A5A" w:rsidP="003B7A5A">
      <w:pPr>
        <w:tabs>
          <w:tab w:val="left" w:pos="360"/>
        </w:tabs>
        <w:ind w:hanging="2"/>
      </w:pPr>
      <w:r>
        <w:t>Facebook: [To be provided by instructor]</w:t>
      </w:r>
    </w:p>
    <w:p w14:paraId="6D248049" w14:textId="77777777" w:rsidR="003B7A5A" w:rsidRDefault="003B7A5A" w:rsidP="003B7A5A">
      <w:pPr>
        <w:tabs>
          <w:tab w:val="left" w:pos="360"/>
        </w:tabs>
        <w:ind w:hanging="2"/>
      </w:pPr>
      <w:r>
        <w:t>Line: [To be provided by instructor]</w:t>
      </w:r>
    </w:p>
    <w:p w14:paraId="16DA3DC2" w14:textId="2C5A5C58" w:rsidR="002F1AA9" w:rsidRDefault="002F1AA9" w:rsidP="003B7A5A">
      <w:pPr>
        <w:tabs>
          <w:tab w:val="left" w:pos="360"/>
        </w:tabs>
        <w:ind w:hanging="2"/>
      </w:pPr>
    </w:p>
    <w:p w14:paraId="4D7FFE2A" w14:textId="77777777" w:rsidR="002F1AA9" w:rsidRDefault="002F1AA9">
      <w:pPr>
        <w:tabs>
          <w:tab w:val="left" w:pos="360"/>
        </w:tabs>
        <w:ind w:hanging="2"/>
      </w:pPr>
    </w:p>
    <w:p w14:paraId="42465E0F" w14:textId="77777777" w:rsidR="002F1AA9" w:rsidRDefault="00000000">
      <w:pPr>
        <w:ind w:hanging="2"/>
      </w:pPr>
      <w:r>
        <w:t xml:space="preserve">4. </w:t>
      </w:r>
      <w:r>
        <w:rPr>
          <w:b/>
        </w:rPr>
        <w:t>Course Learning Outcomes (CLOs):</w:t>
      </w:r>
      <w:r>
        <w:t xml:space="preserve">  </w:t>
      </w:r>
    </w:p>
    <w:p w14:paraId="2B78ACF1" w14:textId="77777777" w:rsidR="00A36CC1" w:rsidRDefault="00A36CC1" w:rsidP="00A36CC1">
      <w:pPr>
        <w:pStyle w:val="NormalWeb"/>
        <w:ind w:left="5" w:hanging="7"/>
      </w:pPr>
      <w:r>
        <w:t>CLO1: Understand fundamental data structures and algorithms, including strings, arrays, linked lists, stacks, queues, graphs, trees, recursion, searching algorithms, sorting algorithms, and algorithm analysis.</w:t>
      </w:r>
    </w:p>
    <w:p w14:paraId="4F8F5E43" w14:textId="77777777" w:rsidR="00A36CC1" w:rsidRDefault="00A36CC1" w:rsidP="00A36CC1">
      <w:pPr>
        <w:pStyle w:val="NormalWeb"/>
        <w:ind w:left="5" w:hanging="7"/>
      </w:pPr>
      <w:r>
        <w:t>CLO2: Implement and manipulate various data structures using programming languages, including operations such as insertion, deletion, traversal, and searching.</w:t>
      </w:r>
    </w:p>
    <w:p w14:paraId="4A2004F9" w14:textId="77777777" w:rsidR="00A36CC1" w:rsidRDefault="00A36CC1" w:rsidP="00A36CC1">
      <w:pPr>
        <w:pStyle w:val="NormalWeb"/>
        <w:ind w:left="5" w:hanging="7"/>
      </w:pPr>
      <w:r>
        <w:lastRenderedPageBreak/>
        <w:t>CLO3: Analyze problem-solving scenarios and select appropriate data structures and algorithms to solve them efficiently, considering factors such as time complexity and space complexity.</w:t>
      </w:r>
    </w:p>
    <w:p w14:paraId="152C6B0B" w14:textId="77777777" w:rsidR="00A36CC1" w:rsidRDefault="00A36CC1">
      <w:pPr>
        <w:ind w:hanging="2"/>
        <w:jc w:val="center"/>
        <w:rPr>
          <w:b/>
        </w:rPr>
      </w:pPr>
    </w:p>
    <w:p w14:paraId="5DAFFD6D" w14:textId="7E40C0AB" w:rsidR="002F1AA9" w:rsidRDefault="00000000" w:rsidP="00A36CC1">
      <w:pPr>
        <w:ind w:hanging="2"/>
      </w:pPr>
      <w:r>
        <w:rPr>
          <w:b/>
        </w:rPr>
        <w:t>3. Student Learning Outcomes</w:t>
      </w:r>
    </w:p>
    <w:p w14:paraId="439A32D0" w14:textId="77777777" w:rsidR="002F1AA9" w:rsidRDefault="00000000">
      <w:pPr>
        <w:ind w:hanging="2"/>
      </w:pPr>
      <w:r>
        <w:t>Development of subject learning outcomes following the desired learning standards for each domain is as follows:</w:t>
      </w:r>
    </w:p>
    <w:p w14:paraId="27A7AA54" w14:textId="77777777" w:rsidR="001E13FC" w:rsidRDefault="001E13FC">
      <w:pPr>
        <w:ind w:hanging="2"/>
      </w:pPr>
    </w:p>
    <w:tbl>
      <w:tblPr>
        <w:tblStyle w:val="TableGrid"/>
        <w:tblW w:w="0" w:type="auto"/>
        <w:tblLook w:val="04A0" w:firstRow="1" w:lastRow="0" w:firstColumn="1" w:lastColumn="0" w:noHBand="0" w:noVBand="1"/>
      </w:tblPr>
      <w:tblGrid>
        <w:gridCol w:w="1582"/>
        <w:gridCol w:w="2525"/>
        <w:gridCol w:w="923"/>
        <w:gridCol w:w="2021"/>
        <w:gridCol w:w="2012"/>
      </w:tblGrid>
      <w:tr w:rsidR="001E13FC" w:rsidRPr="001E13FC" w14:paraId="25161D0B" w14:textId="77777777" w:rsidTr="00197299">
        <w:tc>
          <w:tcPr>
            <w:tcW w:w="0" w:type="auto"/>
            <w:hideMark/>
          </w:tcPr>
          <w:p w14:paraId="605C4E49" w14:textId="77777777" w:rsidR="001E13FC" w:rsidRPr="001E13FC" w:rsidRDefault="001E13FC" w:rsidP="001E13FC">
            <w:pPr>
              <w:suppressAutoHyphens w:val="0"/>
              <w:spacing w:line="240" w:lineRule="auto"/>
              <w:ind w:leftChars="0" w:left="0" w:firstLineChars="0"/>
              <w:textDirection w:val="lrTb"/>
              <w:textAlignment w:val="auto"/>
              <w:outlineLvl w:val="9"/>
              <w:rPr>
                <w:b/>
                <w:bCs/>
                <w:position w:val="0"/>
                <w:sz w:val="21"/>
                <w:szCs w:val="21"/>
              </w:rPr>
            </w:pPr>
            <w:r w:rsidRPr="001E13FC">
              <w:rPr>
                <w:b/>
                <w:bCs/>
                <w:sz w:val="21"/>
                <w:szCs w:val="21"/>
              </w:rPr>
              <w:t>Domain</w:t>
            </w:r>
          </w:p>
        </w:tc>
        <w:tc>
          <w:tcPr>
            <w:tcW w:w="0" w:type="auto"/>
            <w:hideMark/>
          </w:tcPr>
          <w:p w14:paraId="50343B08" w14:textId="77777777" w:rsidR="001E13FC" w:rsidRPr="001E13FC" w:rsidRDefault="001E13FC">
            <w:pPr>
              <w:ind w:left="0" w:hanging="2"/>
              <w:jc w:val="center"/>
              <w:rPr>
                <w:b/>
                <w:bCs/>
                <w:sz w:val="21"/>
                <w:szCs w:val="21"/>
              </w:rPr>
            </w:pPr>
            <w:r w:rsidRPr="001E13FC">
              <w:rPr>
                <w:b/>
                <w:bCs/>
                <w:sz w:val="21"/>
                <w:szCs w:val="21"/>
              </w:rPr>
              <w:t>Learning Outcomes</w:t>
            </w:r>
          </w:p>
        </w:tc>
        <w:tc>
          <w:tcPr>
            <w:tcW w:w="0" w:type="auto"/>
            <w:hideMark/>
          </w:tcPr>
          <w:p w14:paraId="7EC98D0D" w14:textId="77777777" w:rsidR="001E13FC" w:rsidRPr="001E13FC" w:rsidRDefault="001E13FC">
            <w:pPr>
              <w:ind w:left="0" w:hanging="2"/>
              <w:jc w:val="center"/>
              <w:rPr>
                <w:b/>
                <w:bCs/>
                <w:sz w:val="21"/>
                <w:szCs w:val="21"/>
              </w:rPr>
            </w:pPr>
            <w:r w:rsidRPr="001E13FC">
              <w:rPr>
                <w:b/>
                <w:bCs/>
                <w:sz w:val="21"/>
                <w:szCs w:val="21"/>
              </w:rPr>
              <w:t>Related CLOs</w:t>
            </w:r>
          </w:p>
        </w:tc>
        <w:tc>
          <w:tcPr>
            <w:tcW w:w="0" w:type="auto"/>
            <w:hideMark/>
          </w:tcPr>
          <w:p w14:paraId="15352230" w14:textId="77777777" w:rsidR="001E13FC" w:rsidRPr="001E13FC" w:rsidRDefault="001E13FC">
            <w:pPr>
              <w:ind w:left="0" w:hanging="2"/>
              <w:jc w:val="center"/>
              <w:rPr>
                <w:b/>
                <w:bCs/>
                <w:sz w:val="21"/>
                <w:szCs w:val="21"/>
              </w:rPr>
            </w:pPr>
            <w:r w:rsidRPr="001E13FC">
              <w:rPr>
                <w:b/>
                <w:bCs/>
                <w:sz w:val="21"/>
                <w:szCs w:val="21"/>
              </w:rPr>
              <w:t>Teaching Methods</w:t>
            </w:r>
          </w:p>
        </w:tc>
        <w:tc>
          <w:tcPr>
            <w:tcW w:w="0" w:type="auto"/>
            <w:hideMark/>
          </w:tcPr>
          <w:p w14:paraId="326D45A8" w14:textId="77777777" w:rsidR="001E13FC" w:rsidRPr="001E13FC" w:rsidRDefault="001E13FC">
            <w:pPr>
              <w:ind w:left="0" w:hanging="2"/>
              <w:jc w:val="center"/>
              <w:rPr>
                <w:b/>
                <w:bCs/>
                <w:sz w:val="21"/>
                <w:szCs w:val="21"/>
              </w:rPr>
            </w:pPr>
            <w:r w:rsidRPr="001E13FC">
              <w:rPr>
                <w:b/>
                <w:bCs/>
                <w:sz w:val="21"/>
                <w:szCs w:val="21"/>
              </w:rPr>
              <w:t>Assessment Methods</w:t>
            </w:r>
          </w:p>
        </w:tc>
      </w:tr>
      <w:tr w:rsidR="001E13FC" w:rsidRPr="001E13FC" w14:paraId="05D357AF" w14:textId="77777777" w:rsidTr="00197299">
        <w:tc>
          <w:tcPr>
            <w:tcW w:w="0" w:type="auto"/>
            <w:hideMark/>
          </w:tcPr>
          <w:p w14:paraId="5C64EEC2" w14:textId="77777777" w:rsidR="001E13FC" w:rsidRPr="001E13FC" w:rsidRDefault="001E13FC">
            <w:pPr>
              <w:ind w:left="0" w:hanging="2"/>
              <w:rPr>
                <w:sz w:val="21"/>
                <w:szCs w:val="21"/>
              </w:rPr>
            </w:pPr>
            <w:r w:rsidRPr="001E13FC">
              <w:rPr>
                <w:rStyle w:val="Strong"/>
                <w:sz w:val="21"/>
                <w:szCs w:val="21"/>
              </w:rPr>
              <w:t>Knowledge</w:t>
            </w:r>
          </w:p>
        </w:tc>
        <w:tc>
          <w:tcPr>
            <w:tcW w:w="0" w:type="auto"/>
            <w:hideMark/>
          </w:tcPr>
          <w:p w14:paraId="2728786C" w14:textId="77777777" w:rsidR="001E13FC" w:rsidRPr="001E13FC" w:rsidRDefault="001E13FC">
            <w:pPr>
              <w:ind w:left="0" w:hanging="2"/>
              <w:rPr>
                <w:sz w:val="21"/>
                <w:szCs w:val="21"/>
              </w:rPr>
            </w:pPr>
            <w:r w:rsidRPr="001E13FC">
              <w:rPr>
                <w:sz w:val="21"/>
                <w:szCs w:val="21"/>
              </w:rPr>
              <w:t>Students will gain in-depth knowledge of data structures (e.g., arrays, linked lists, stacks, queues, trees, heaps, graphs) and algorithms (e.g., searching, sorting, divide-and-conquer, dynamic programming, greedy methods, graph traversal, metaheuristics), including their theoretical foundations, time and space complexities, and applications in computational problem-solving.</w:t>
            </w:r>
          </w:p>
        </w:tc>
        <w:tc>
          <w:tcPr>
            <w:tcW w:w="0" w:type="auto"/>
            <w:hideMark/>
          </w:tcPr>
          <w:p w14:paraId="56A088F2" w14:textId="77777777" w:rsidR="001E13FC" w:rsidRPr="001E13FC" w:rsidRDefault="001E13FC">
            <w:pPr>
              <w:ind w:left="0" w:hanging="2"/>
              <w:rPr>
                <w:sz w:val="21"/>
                <w:szCs w:val="21"/>
              </w:rPr>
            </w:pPr>
            <w:r w:rsidRPr="001E13FC">
              <w:rPr>
                <w:sz w:val="21"/>
                <w:szCs w:val="21"/>
              </w:rPr>
              <w:t>CLO1</w:t>
            </w:r>
          </w:p>
        </w:tc>
        <w:tc>
          <w:tcPr>
            <w:tcW w:w="0" w:type="auto"/>
            <w:hideMark/>
          </w:tcPr>
          <w:p w14:paraId="67B29137" w14:textId="77777777" w:rsidR="001E13FC" w:rsidRPr="001E13FC" w:rsidRDefault="001E13FC">
            <w:pPr>
              <w:ind w:left="0" w:hanging="2"/>
              <w:rPr>
                <w:sz w:val="21"/>
                <w:szCs w:val="21"/>
              </w:rPr>
            </w:pPr>
            <w:r w:rsidRPr="001E13FC">
              <w:rPr>
                <w:sz w:val="21"/>
                <w:szCs w:val="21"/>
              </w:rPr>
              <w:t>Lectures on theoretical foundations, discussions on complexities and applications, visual aids and diagrams for structures and algorithms, algorithm simulations.</w:t>
            </w:r>
          </w:p>
        </w:tc>
        <w:tc>
          <w:tcPr>
            <w:tcW w:w="0" w:type="auto"/>
            <w:hideMark/>
          </w:tcPr>
          <w:p w14:paraId="4879DB00" w14:textId="77777777" w:rsidR="001E13FC" w:rsidRPr="001E13FC" w:rsidRDefault="001E13FC">
            <w:pPr>
              <w:ind w:left="0" w:hanging="2"/>
              <w:rPr>
                <w:sz w:val="21"/>
                <w:szCs w:val="21"/>
              </w:rPr>
            </w:pPr>
            <w:r w:rsidRPr="001E13FC">
              <w:rPr>
                <w:sz w:val="21"/>
                <w:szCs w:val="21"/>
              </w:rPr>
              <w:t>Midterm Examination (theoretical questions on data structures), Final Examination (comprehensive theoretical questions), Assignments (problem-solving tasks assessing understanding).</w:t>
            </w:r>
          </w:p>
        </w:tc>
      </w:tr>
      <w:tr w:rsidR="001E13FC" w:rsidRPr="001E13FC" w14:paraId="34CA11DF" w14:textId="77777777" w:rsidTr="00197299">
        <w:tc>
          <w:tcPr>
            <w:tcW w:w="0" w:type="auto"/>
            <w:hideMark/>
          </w:tcPr>
          <w:p w14:paraId="17D78F65" w14:textId="77777777" w:rsidR="001E13FC" w:rsidRPr="001E13FC" w:rsidRDefault="001E13FC">
            <w:pPr>
              <w:ind w:left="0" w:hanging="2"/>
              <w:rPr>
                <w:sz w:val="21"/>
                <w:szCs w:val="21"/>
              </w:rPr>
            </w:pPr>
            <w:r w:rsidRPr="001E13FC">
              <w:rPr>
                <w:rStyle w:val="Strong"/>
                <w:sz w:val="21"/>
                <w:szCs w:val="21"/>
              </w:rPr>
              <w:t>Skills</w:t>
            </w:r>
          </w:p>
        </w:tc>
        <w:tc>
          <w:tcPr>
            <w:tcW w:w="0" w:type="auto"/>
            <w:hideMark/>
          </w:tcPr>
          <w:p w14:paraId="43A4DFB8" w14:textId="77777777" w:rsidR="001E13FC" w:rsidRPr="001E13FC" w:rsidRDefault="001E13FC">
            <w:pPr>
              <w:ind w:left="0" w:hanging="2"/>
              <w:rPr>
                <w:sz w:val="21"/>
                <w:szCs w:val="21"/>
              </w:rPr>
            </w:pPr>
            <w:r w:rsidRPr="001E13FC">
              <w:rPr>
                <w:sz w:val="21"/>
                <w:szCs w:val="21"/>
              </w:rPr>
              <w:t>Students will develop practical skills in implementing data structures and algorithms using Python, performing operations like insertion, deletion, traversal, and searching, and applying algorithmic strategies to solve complex problems efficiently.</w:t>
            </w:r>
          </w:p>
        </w:tc>
        <w:tc>
          <w:tcPr>
            <w:tcW w:w="0" w:type="auto"/>
            <w:hideMark/>
          </w:tcPr>
          <w:p w14:paraId="2727815E" w14:textId="77777777" w:rsidR="001E13FC" w:rsidRPr="001E13FC" w:rsidRDefault="001E13FC">
            <w:pPr>
              <w:ind w:left="0" w:hanging="2"/>
              <w:rPr>
                <w:sz w:val="21"/>
                <w:szCs w:val="21"/>
              </w:rPr>
            </w:pPr>
            <w:r w:rsidRPr="001E13FC">
              <w:rPr>
                <w:sz w:val="21"/>
                <w:szCs w:val="21"/>
              </w:rPr>
              <w:t>CLO2</w:t>
            </w:r>
          </w:p>
        </w:tc>
        <w:tc>
          <w:tcPr>
            <w:tcW w:w="0" w:type="auto"/>
            <w:hideMark/>
          </w:tcPr>
          <w:p w14:paraId="319ABFBA" w14:textId="77777777" w:rsidR="001E13FC" w:rsidRPr="001E13FC" w:rsidRDefault="001E13FC">
            <w:pPr>
              <w:ind w:left="0" w:hanging="2"/>
              <w:rPr>
                <w:sz w:val="21"/>
                <w:szCs w:val="21"/>
              </w:rPr>
            </w:pPr>
            <w:r w:rsidRPr="001E13FC">
              <w:rPr>
                <w:sz w:val="21"/>
                <w:szCs w:val="21"/>
              </w:rPr>
              <w:t>Hands-on coding exercises, code walkthroughs and implementations in Python, problem-solving sessions, group activities for collaborative coding, recursive examples and case studies.</w:t>
            </w:r>
          </w:p>
        </w:tc>
        <w:tc>
          <w:tcPr>
            <w:tcW w:w="0" w:type="auto"/>
            <w:hideMark/>
          </w:tcPr>
          <w:p w14:paraId="18BA0E7A" w14:textId="77777777" w:rsidR="001E13FC" w:rsidRPr="001E13FC" w:rsidRDefault="001E13FC">
            <w:pPr>
              <w:ind w:left="0" w:hanging="2"/>
              <w:rPr>
                <w:sz w:val="21"/>
                <w:szCs w:val="21"/>
              </w:rPr>
            </w:pPr>
            <w:r w:rsidRPr="001E13FC">
              <w:rPr>
                <w:sz w:val="21"/>
                <w:szCs w:val="21"/>
              </w:rPr>
              <w:t>Assignments (implementation of data structures and algorithms), Midterm Examination (problem-solving tasks on data structures), Final Examination (problem-solving tasks).</w:t>
            </w:r>
          </w:p>
        </w:tc>
      </w:tr>
      <w:tr w:rsidR="001E13FC" w:rsidRPr="001E13FC" w14:paraId="4C154552" w14:textId="77777777" w:rsidTr="00197299">
        <w:tc>
          <w:tcPr>
            <w:tcW w:w="0" w:type="auto"/>
            <w:hideMark/>
          </w:tcPr>
          <w:p w14:paraId="471C70A7" w14:textId="77777777" w:rsidR="001E13FC" w:rsidRPr="001E13FC" w:rsidRDefault="001E13FC">
            <w:pPr>
              <w:ind w:left="0" w:hanging="2"/>
              <w:rPr>
                <w:sz w:val="21"/>
                <w:szCs w:val="21"/>
              </w:rPr>
            </w:pPr>
            <w:r w:rsidRPr="001E13FC">
              <w:rPr>
                <w:rStyle w:val="Strong"/>
                <w:sz w:val="21"/>
                <w:szCs w:val="21"/>
              </w:rPr>
              <w:t>Ethics</w:t>
            </w:r>
          </w:p>
        </w:tc>
        <w:tc>
          <w:tcPr>
            <w:tcW w:w="0" w:type="auto"/>
            <w:hideMark/>
          </w:tcPr>
          <w:p w14:paraId="291A8BF0" w14:textId="77777777" w:rsidR="001E13FC" w:rsidRPr="001E13FC" w:rsidRDefault="001E13FC">
            <w:pPr>
              <w:ind w:left="0" w:hanging="2"/>
              <w:rPr>
                <w:sz w:val="21"/>
                <w:szCs w:val="21"/>
              </w:rPr>
            </w:pPr>
            <w:r w:rsidRPr="001E13FC">
              <w:rPr>
                <w:sz w:val="21"/>
                <w:szCs w:val="21"/>
              </w:rPr>
              <w:t>Students will understand ethical considerations in algorithm design, such as fairness in algorithmic decision-making, data privacy in structures handling sensitive information, and responsible use of computational resources to avoid inefficient or harmful implementations.</w:t>
            </w:r>
          </w:p>
        </w:tc>
        <w:tc>
          <w:tcPr>
            <w:tcW w:w="0" w:type="auto"/>
            <w:hideMark/>
          </w:tcPr>
          <w:p w14:paraId="7A7744C9" w14:textId="77777777" w:rsidR="001E13FC" w:rsidRPr="001E13FC" w:rsidRDefault="001E13FC">
            <w:pPr>
              <w:ind w:left="0" w:hanging="2"/>
              <w:rPr>
                <w:sz w:val="21"/>
                <w:szCs w:val="21"/>
              </w:rPr>
            </w:pPr>
            <w:r w:rsidRPr="001E13FC">
              <w:rPr>
                <w:sz w:val="21"/>
                <w:szCs w:val="21"/>
              </w:rPr>
              <w:t>CLO1, CLO3</w:t>
            </w:r>
          </w:p>
        </w:tc>
        <w:tc>
          <w:tcPr>
            <w:tcW w:w="0" w:type="auto"/>
            <w:hideMark/>
          </w:tcPr>
          <w:p w14:paraId="4C96C19D" w14:textId="77777777" w:rsidR="001E13FC" w:rsidRPr="001E13FC" w:rsidRDefault="001E13FC">
            <w:pPr>
              <w:ind w:left="0" w:hanging="2"/>
              <w:rPr>
                <w:sz w:val="21"/>
                <w:szCs w:val="21"/>
              </w:rPr>
            </w:pPr>
            <w:r w:rsidRPr="001E13FC">
              <w:rPr>
                <w:sz w:val="21"/>
                <w:szCs w:val="21"/>
              </w:rPr>
              <w:t>Discussions on real-world applications and ethical implications during lectures, group discussions on trade-offs in algorithm selection, project work emphasizing responsible design.</w:t>
            </w:r>
          </w:p>
        </w:tc>
        <w:tc>
          <w:tcPr>
            <w:tcW w:w="0" w:type="auto"/>
            <w:hideMark/>
          </w:tcPr>
          <w:p w14:paraId="4E8E81C5" w14:textId="77777777" w:rsidR="001E13FC" w:rsidRPr="001E13FC" w:rsidRDefault="001E13FC">
            <w:pPr>
              <w:ind w:left="0" w:hanging="2"/>
              <w:rPr>
                <w:sz w:val="21"/>
                <w:szCs w:val="21"/>
              </w:rPr>
            </w:pPr>
            <w:r w:rsidRPr="001E13FC">
              <w:rPr>
                <w:sz w:val="21"/>
                <w:szCs w:val="21"/>
              </w:rPr>
              <w:t>Assignments (analysis of scenarios considering ethical factors), Final Examination (questions on complexities and ethical trade-offs), Attendance (participation in ethical discussions).</w:t>
            </w:r>
          </w:p>
        </w:tc>
      </w:tr>
      <w:tr w:rsidR="001E13FC" w:rsidRPr="001E13FC" w14:paraId="53A7C0C8" w14:textId="77777777" w:rsidTr="00197299">
        <w:tc>
          <w:tcPr>
            <w:tcW w:w="0" w:type="auto"/>
            <w:hideMark/>
          </w:tcPr>
          <w:p w14:paraId="67114410" w14:textId="77777777" w:rsidR="001E13FC" w:rsidRPr="001E13FC" w:rsidRDefault="001E13FC">
            <w:pPr>
              <w:ind w:left="0" w:hanging="2"/>
              <w:rPr>
                <w:sz w:val="21"/>
                <w:szCs w:val="21"/>
              </w:rPr>
            </w:pPr>
            <w:r w:rsidRPr="001E13FC">
              <w:rPr>
                <w:rStyle w:val="Strong"/>
                <w:sz w:val="21"/>
                <w:szCs w:val="21"/>
              </w:rPr>
              <w:t>Characteristics</w:t>
            </w:r>
          </w:p>
        </w:tc>
        <w:tc>
          <w:tcPr>
            <w:tcW w:w="0" w:type="auto"/>
            <w:hideMark/>
          </w:tcPr>
          <w:p w14:paraId="1C6CFB86" w14:textId="77777777" w:rsidR="001E13FC" w:rsidRPr="001E13FC" w:rsidRDefault="001E13FC">
            <w:pPr>
              <w:ind w:left="0" w:hanging="2"/>
              <w:rPr>
                <w:sz w:val="21"/>
                <w:szCs w:val="21"/>
              </w:rPr>
            </w:pPr>
            <w:r w:rsidRPr="001E13FC">
              <w:rPr>
                <w:sz w:val="21"/>
                <w:szCs w:val="21"/>
              </w:rPr>
              <w:t xml:space="preserve">Students will cultivate a problem-solving mindset, analytical thinking, and the ability to collaborate on </w:t>
            </w:r>
            <w:r w:rsidRPr="001E13FC">
              <w:rPr>
                <w:sz w:val="21"/>
                <w:szCs w:val="21"/>
              </w:rPr>
              <w:lastRenderedPageBreak/>
              <w:t>team projects, demonstrating perseverance in debugging and optimizing code, and adaptability in selecting appropriate tools for diverse scenarios. (The development of learning outcomes in each desired standard must align with those specified in the plan that shows the distribution of responsibility for learning outcomes from the curriculum to the subjects (Curriculum Mapping), as defined in the curriculum details, by each learning standard.)</w:t>
            </w:r>
          </w:p>
        </w:tc>
        <w:tc>
          <w:tcPr>
            <w:tcW w:w="0" w:type="auto"/>
            <w:hideMark/>
          </w:tcPr>
          <w:p w14:paraId="1BF9F1C3" w14:textId="77777777" w:rsidR="001E13FC" w:rsidRPr="001E13FC" w:rsidRDefault="001E13FC">
            <w:pPr>
              <w:ind w:left="0" w:hanging="2"/>
              <w:rPr>
                <w:sz w:val="21"/>
                <w:szCs w:val="21"/>
              </w:rPr>
            </w:pPr>
            <w:r w:rsidRPr="001E13FC">
              <w:rPr>
                <w:sz w:val="21"/>
                <w:szCs w:val="21"/>
              </w:rPr>
              <w:lastRenderedPageBreak/>
              <w:t>CLO3</w:t>
            </w:r>
          </w:p>
        </w:tc>
        <w:tc>
          <w:tcPr>
            <w:tcW w:w="0" w:type="auto"/>
            <w:hideMark/>
          </w:tcPr>
          <w:p w14:paraId="5EBC9483" w14:textId="77777777" w:rsidR="001E13FC" w:rsidRPr="001E13FC" w:rsidRDefault="001E13FC">
            <w:pPr>
              <w:ind w:left="0" w:hanging="2"/>
              <w:rPr>
                <w:sz w:val="21"/>
                <w:szCs w:val="21"/>
              </w:rPr>
            </w:pPr>
            <w:r w:rsidRPr="001E13FC">
              <w:rPr>
                <w:sz w:val="21"/>
                <w:szCs w:val="21"/>
              </w:rPr>
              <w:t xml:space="preserve">Team projects and collaborative tools during team break, coding challenges </w:t>
            </w:r>
            <w:r w:rsidRPr="001E13FC">
              <w:rPr>
                <w:sz w:val="21"/>
                <w:szCs w:val="21"/>
              </w:rPr>
              <w:lastRenderedPageBreak/>
              <w:t>and optimization exercises, revision sessions for analytical thinking, problem sets for adaptability.</w:t>
            </w:r>
          </w:p>
        </w:tc>
        <w:tc>
          <w:tcPr>
            <w:tcW w:w="0" w:type="auto"/>
            <w:hideMark/>
          </w:tcPr>
          <w:p w14:paraId="039A5B28" w14:textId="77777777" w:rsidR="001E13FC" w:rsidRPr="001E13FC" w:rsidRDefault="001E13FC">
            <w:pPr>
              <w:ind w:left="0" w:hanging="2"/>
              <w:rPr>
                <w:sz w:val="21"/>
                <w:szCs w:val="21"/>
              </w:rPr>
            </w:pPr>
            <w:r w:rsidRPr="001E13FC">
              <w:rPr>
                <w:sz w:val="21"/>
                <w:szCs w:val="21"/>
              </w:rPr>
              <w:lastRenderedPageBreak/>
              <w:t xml:space="preserve">Assignments (team projects and problem-solving), Attendance (regular </w:t>
            </w:r>
            <w:r w:rsidRPr="001E13FC">
              <w:rPr>
                <w:sz w:val="21"/>
                <w:szCs w:val="21"/>
              </w:rPr>
              <w:lastRenderedPageBreak/>
              <w:t>participation and collaboration), Final Examination (analysis of scenarios and selection of algorithms).</w:t>
            </w:r>
          </w:p>
        </w:tc>
      </w:tr>
    </w:tbl>
    <w:p w14:paraId="631BEE42" w14:textId="77777777" w:rsidR="00D575B0" w:rsidRDefault="00D575B0" w:rsidP="00D575B0">
      <w:pPr>
        <w:tabs>
          <w:tab w:val="left" w:pos="360"/>
          <w:tab w:val="left" w:pos="720"/>
        </w:tabs>
      </w:pPr>
    </w:p>
    <w:p w14:paraId="0A252BA9" w14:textId="0E5EBA40" w:rsidR="002F1AA9" w:rsidRDefault="00000000" w:rsidP="00D575B0">
      <w:pPr>
        <w:tabs>
          <w:tab w:val="left" w:pos="360"/>
          <w:tab w:val="left" w:pos="720"/>
        </w:tabs>
        <w:rPr>
          <w:color w:val="000000"/>
        </w:rPr>
      </w:pPr>
      <w:r>
        <w:rPr>
          <w:b/>
          <w:color w:val="000000"/>
        </w:rPr>
        <w:t>4. Course Planning and Assessment</w:t>
      </w:r>
    </w:p>
    <w:p w14:paraId="4F08A425" w14:textId="77777777" w:rsidR="002F1AA9" w:rsidRDefault="00000000">
      <w:pPr>
        <w:tabs>
          <w:tab w:val="left" w:pos="360"/>
        </w:tabs>
        <w:ind w:hanging="2"/>
      </w:pPr>
      <w:r>
        <w:rPr>
          <w:b/>
        </w:rPr>
        <w:t>1.</w:t>
      </w:r>
      <w:r>
        <w:rPr>
          <w:b/>
        </w:rPr>
        <w:tab/>
        <w:t>Course planning</w:t>
      </w:r>
    </w:p>
    <w:p w14:paraId="102700E4" w14:textId="77777777" w:rsidR="002F1AA9" w:rsidRDefault="002F1AA9">
      <w:pPr>
        <w:tabs>
          <w:tab w:val="left" w:pos="360"/>
        </w:tabs>
        <w:ind w:hanging="2"/>
        <w:rPr>
          <w:color w:val="FF0000"/>
        </w:rPr>
      </w:pPr>
    </w:p>
    <w:tbl>
      <w:tblPr>
        <w:tblStyle w:val="TableGrid"/>
        <w:tblW w:w="0" w:type="auto"/>
        <w:tblLook w:val="04A0" w:firstRow="1" w:lastRow="0" w:firstColumn="1" w:lastColumn="0" w:noHBand="0" w:noVBand="1"/>
      </w:tblPr>
      <w:tblGrid>
        <w:gridCol w:w="835"/>
        <w:gridCol w:w="2279"/>
        <w:gridCol w:w="1387"/>
        <w:gridCol w:w="3171"/>
        <w:gridCol w:w="1391"/>
      </w:tblGrid>
      <w:tr w:rsidR="001E13FC" w14:paraId="4102B9C5" w14:textId="77777777" w:rsidTr="001E13FC">
        <w:tc>
          <w:tcPr>
            <w:tcW w:w="0" w:type="auto"/>
            <w:hideMark/>
          </w:tcPr>
          <w:p w14:paraId="229DFA79" w14:textId="77777777" w:rsidR="001E13FC" w:rsidRDefault="001E13FC">
            <w:pPr>
              <w:ind w:left="0" w:hanging="2"/>
              <w:jc w:val="center"/>
              <w:rPr>
                <w:b/>
                <w:bCs/>
              </w:rPr>
            </w:pPr>
            <w:r>
              <w:rPr>
                <w:b/>
                <w:bCs/>
              </w:rPr>
              <w:t>Week</w:t>
            </w:r>
          </w:p>
        </w:tc>
        <w:tc>
          <w:tcPr>
            <w:tcW w:w="0" w:type="auto"/>
            <w:hideMark/>
          </w:tcPr>
          <w:p w14:paraId="219EAB2E" w14:textId="77777777" w:rsidR="001E13FC" w:rsidRDefault="001E13FC">
            <w:pPr>
              <w:ind w:left="0" w:hanging="2"/>
              <w:jc w:val="center"/>
              <w:rPr>
                <w:b/>
                <w:bCs/>
              </w:rPr>
            </w:pPr>
            <w:r>
              <w:rPr>
                <w:b/>
                <w:bCs/>
              </w:rPr>
              <w:t>Topic</w:t>
            </w:r>
          </w:p>
        </w:tc>
        <w:tc>
          <w:tcPr>
            <w:tcW w:w="0" w:type="auto"/>
            <w:hideMark/>
          </w:tcPr>
          <w:p w14:paraId="5F19D887" w14:textId="77777777" w:rsidR="001E13FC" w:rsidRDefault="001E13FC">
            <w:pPr>
              <w:ind w:left="0" w:hanging="2"/>
              <w:jc w:val="center"/>
              <w:rPr>
                <w:b/>
                <w:bCs/>
              </w:rPr>
            </w:pPr>
            <w:r>
              <w:rPr>
                <w:b/>
                <w:bCs/>
              </w:rPr>
              <w:t>Teaching Hours</w:t>
            </w:r>
          </w:p>
        </w:tc>
        <w:tc>
          <w:tcPr>
            <w:tcW w:w="0" w:type="auto"/>
            <w:hideMark/>
          </w:tcPr>
          <w:p w14:paraId="7D94A48E" w14:textId="77777777" w:rsidR="001E13FC" w:rsidRDefault="001E13FC">
            <w:pPr>
              <w:ind w:left="0" w:hanging="2"/>
              <w:jc w:val="center"/>
              <w:rPr>
                <w:b/>
                <w:bCs/>
              </w:rPr>
            </w:pPr>
            <w:r>
              <w:rPr>
                <w:b/>
                <w:bCs/>
              </w:rPr>
              <w:t>Teaching Activities and Media</w:t>
            </w:r>
          </w:p>
        </w:tc>
        <w:tc>
          <w:tcPr>
            <w:tcW w:w="0" w:type="auto"/>
            <w:hideMark/>
          </w:tcPr>
          <w:p w14:paraId="4A79E2E8" w14:textId="77777777" w:rsidR="001E13FC" w:rsidRDefault="001E13FC">
            <w:pPr>
              <w:ind w:left="0" w:hanging="2"/>
              <w:jc w:val="center"/>
              <w:rPr>
                <w:b/>
                <w:bCs/>
              </w:rPr>
            </w:pPr>
            <w:r>
              <w:rPr>
                <w:b/>
                <w:bCs/>
              </w:rPr>
              <w:t>Instructor</w:t>
            </w:r>
          </w:p>
        </w:tc>
      </w:tr>
      <w:tr w:rsidR="001E13FC" w14:paraId="2A93B6AC" w14:textId="77777777" w:rsidTr="001E13FC">
        <w:tc>
          <w:tcPr>
            <w:tcW w:w="0" w:type="auto"/>
            <w:hideMark/>
          </w:tcPr>
          <w:p w14:paraId="209D8C17" w14:textId="77777777" w:rsidR="001E13FC" w:rsidRDefault="001E13FC">
            <w:pPr>
              <w:ind w:left="0" w:hanging="2"/>
            </w:pPr>
            <w:r>
              <w:t>1</w:t>
            </w:r>
          </w:p>
        </w:tc>
        <w:tc>
          <w:tcPr>
            <w:tcW w:w="0" w:type="auto"/>
            <w:hideMark/>
          </w:tcPr>
          <w:p w14:paraId="571419CF" w14:textId="77777777" w:rsidR="001E13FC" w:rsidRDefault="001E13FC">
            <w:pPr>
              <w:ind w:left="0" w:hanging="2"/>
            </w:pPr>
            <w:r>
              <w:t>Introduction and Basic Data Types</w:t>
            </w:r>
          </w:p>
        </w:tc>
        <w:tc>
          <w:tcPr>
            <w:tcW w:w="0" w:type="auto"/>
            <w:hideMark/>
          </w:tcPr>
          <w:p w14:paraId="392EF0AB" w14:textId="77777777" w:rsidR="001E13FC" w:rsidRDefault="001E13FC">
            <w:pPr>
              <w:ind w:left="0" w:hanging="2"/>
            </w:pPr>
            <w:r>
              <w:t>3</w:t>
            </w:r>
          </w:p>
        </w:tc>
        <w:tc>
          <w:tcPr>
            <w:tcW w:w="0" w:type="auto"/>
            <w:hideMark/>
          </w:tcPr>
          <w:p w14:paraId="58D39B20" w14:textId="77777777" w:rsidR="001E13FC" w:rsidRDefault="001E13FC">
            <w:pPr>
              <w:ind w:left="0" w:hanging="2"/>
            </w:pPr>
            <w:r>
              <w:t>Lectures, discussions, Python demos; Slides and Jupyter notebooks</w:t>
            </w:r>
          </w:p>
        </w:tc>
        <w:tc>
          <w:tcPr>
            <w:tcW w:w="0" w:type="auto"/>
            <w:hideMark/>
          </w:tcPr>
          <w:p w14:paraId="48F2EDA5" w14:textId="77777777" w:rsidR="001E13FC" w:rsidRDefault="001E13FC">
            <w:pPr>
              <w:ind w:left="0" w:hanging="2"/>
            </w:pPr>
            <w:r>
              <w:t>Billel Arbaoui</w:t>
            </w:r>
          </w:p>
        </w:tc>
      </w:tr>
      <w:tr w:rsidR="001E13FC" w14:paraId="5CCF3642" w14:textId="77777777" w:rsidTr="001E13FC">
        <w:tc>
          <w:tcPr>
            <w:tcW w:w="0" w:type="auto"/>
            <w:hideMark/>
          </w:tcPr>
          <w:p w14:paraId="7FD3B541" w14:textId="77777777" w:rsidR="001E13FC" w:rsidRDefault="001E13FC">
            <w:pPr>
              <w:ind w:left="0" w:hanging="2"/>
            </w:pPr>
            <w:r>
              <w:t>2</w:t>
            </w:r>
          </w:p>
        </w:tc>
        <w:tc>
          <w:tcPr>
            <w:tcW w:w="0" w:type="auto"/>
            <w:hideMark/>
          </w:tcPr>
          <w:p w14:paraId="77DD7778" w14:textId="77777777" w:rsidR="001E13FC" w:rsidRDefault="001E13FC">
            <w:pPr>
              <w:ind w:left="0" w:hanging="2"/>
            </w:pPr>
            <w:r>
              <w:t>Arrays &amp; Matrices</w:t>
            </w:r>
          </w:p>
        </w:tc>
        <w:tc>
          <w:tcPr>
            <w:tcW w:w="0" w:type="auto"/>
            <w:hideMark/>
          </w:tcPr>
          <w:p w14:paraId="063D365A" w14:textId="77777777" w:rsidR="001E13FC" w:rsidRDefault="001E13FC">
            <w:pPr>
              <w:ind w:left="0" w:hanging="2"/>
            </w:pPr>
            <w:r>
              <w:t>3</w:t>
            </w:r>
          </w:p>
        </w:tc>
        <w:tc>
          <w:tcPr>
            <w:tcW w:w="0" w:type="auto"/>
            <w:hideMark/>
          </w:tcPr>
          <w:p w14:paraId="755AC2A1" w14:textId="77777777" w:rsidR="001E13FC" w:rsidRDefault="001E13FC">
            <w:pPr>
              <w:ind w:left="0" w:hanging="2"/>
            </w:pPr>
            <w:r>
              <w:t>Lectures, coding exercises; Whiteboard and IDE</w:t>
            </w:r>
          </w:p>
        </w:tc>
        <w:tc>
          <w:tcPr>
            <w:tcW w:w="0" w:type="auto"/>
            <w:hideMark/>
          </w:tcPr>
          <w:p w14:paraId="35E99393" w14:textId="77777777" w:rsidR="001E13FC" w:rsidRDefault="001E13FC">
            <w:pPr>
              <w:ind w:left="0" w:hanging="2"/>
            </w:pPr>
            <w:r>
              <w:t>Billel Arbaoui</w:t>
            </w:r>
          </w:p>
        </w:tc>
      </w:tr>
      <w:tr w:rsidR="001E13FC" w14:paraId="3388311A" w14:textId="77777777" w:rsidTr="001E13FC">
        <w:tc>
          <w:tcPr>
            <w:tcW w:w="0" w:type="auto"/>
            <w:hideMark/>
          </w:tcPr>
          <w:p w14:paraId="1461633D" w14:textId="77777777" w:rsidR="001E13FC" w:rsidRDefault="001E13FC">
            <w:pPr>
              <w:ind w:left="0" w:hanging="2"/>
            </w:pPr>
            <w:r>
              <w:t>3</w:t>
            </w:r>
          </w:p>
        </w:tc>
        <w:tc>
          <w:tcPr>
            <w:tcW w:w="0" w:type="auto"/>
            <w:hideMark/>
          </w:tcPr>
          <w:p w14:paraId="7728C5CB" w14:textId="77777777" w:rsidR="001E13FC" w:rsidRDefault="001E13FC">
            <w:pPr>
              <w:ind w:left="0" w:hanging="2"/>
            </w:pPr>
            <w:r>
              <w:t>Linked Lists &amp; Doubly Linked Lists</w:t>
            </w:r>
          </w:p>
        </w:tc>
        <w:tc>
          <w:tcPr>
            <w:tcW w:w="0" w:type="auto"/>
            <w:hideMark/>
          </w:tcPr>
          <w:p w14:paraId="7238E425" w14:textId="77777777" w:rsidR="001E13FC" w:rsidRDefault="001E13FC">
            <w:pPr>
              <w:ind w:left="0" w:hanging="2"/>
            </w:pPr>
            <w:r>
              <w:t>3</w:t>
            </w:r>
          </w:p>
        </w:tc>
        <w:tc>
          <w:tcPr>
            <w:tcW w:w="0" w:type="auto"/>
            <w:hideMark/>
          </w:tcPr>
          <w:p w14:paraId="0B9552C2" w14:textId="77777777" w:rsidR="001E13FC" w:rsidRDefault="001E13FC">
            <w:pPr>
              <w:ind w:left="0" w:hanging="2"/>
            </w:pPr>
            <w:r>
              <w:t>Lectures, hands-on implementation; Code walkthroughs</w:t>
            </w:r>
          </w:p>
        </w:tc>
        <w:tc>
          <w:tcPr>
            <w:tcW w:w="0" w:type="auto"/>
            <w:hideMark/>
          </w:tcPr>
          <w:p w14:paraId="7A94A4EE" w14:textId="77777777" w:rsidR="001E13FC" w:rsidRDefault="001E13FC">
            <w:pPr>
              <w:ind w:left="0" w:hanging="2"/>
            </w:pPr>
            <w:r>
              <w:t>Billel Arbaoui</w:t>
            </w:r>
          </w:p>
        </w:tc>
      </w:tr>
      <w:tr w:rsidR="001E13FC" w14:paraId="55F7D4C8" w14:textId="77777777" w:rsidTr="001E13FC">
        <w:tc>
          <w:tcPr>
            <w:tcW w:w="0" w:type="auto"/>
            <w:hideMark/>
          </w:tcPr>
          <w:p w14:paraId="0AD088D7" w14:textId="77777777" w:rsidR="001E13FC" w:rsidRDefault="001E13FC">
            <w:pPr>
              <w:ind w:left="0" w:hanging="2"/>
            </w:pPr>
            <w:r>
              <w:t>4</w:t>
            </w:r>
          </w:p>
        </w:tc>
        <w:tc>
          <w:tcPr>
            <w:tcW w:w="0" w:type="auto"/>
            <w:hideMark/>
          </w:tcPr>
          <w:p w14:paraId="7D1E6423" w14:textId="77777777" w:rsidR="001E13FC" w:rsidRDefault="001E13FC">
            <w:pPr>
              <w:ind w:left="0" w:hanging="2"/>
            </w:pPr>
            <w:r>
              <w:t>Stacks</w:t>
            </w:r>
          </w:p>
        </w:tc>
        <w:tc>
          <w:tcPr>
            <w:tcW w:w="0" w:type="auto"/>
            <w:hideMark/>
          </w:tcPr>
          <w:p w14:paraId="11F49039" w14:textId="77777777" w:rsidR="001E13FC" w:rsidRDefault="001E13FC">
            <w:pPr>
              <w:ind w:left="0" w:hanging="2"/>
            </w:pPr>
            <w:r>
              <w:t>3</w:t>
            </w:r>
          </w:p>
        </w:tc>
        <w:tc>
          <w:tcPr>
            <w:tcW w:w="0" w:type="auto"/>
            <w:hideMark/>
          </w:tcPr>
          <w:p w14:paraId="6E4D97C5" w14:textId="77777777" w:rsidR="001E13FC" w:rsidRDefault="001E13FC">
            <w:pPr>
              <w:ind w:left="0" w:hanging="2"/>
            </w:pPr>
            <w:r>
              <w:t>Lectures, problem-solving sessions; Visual aids</w:t>
            </w:r>
          </w:p>
        </w:tc>
        <w:tc>
          <w:tcPr>
            <w:tcW w:w="0" w:type="auto"/>
            <w:hideMark/>
          </w:tcPr>
          <w:p w14:paraId="31C46232" w14:textId="77777777" w:rsidR="001E13FC" w:rsidRDefault="001E13FC">
            <w:pPr>
              <w:ind w:left="0" w:hanging="2"/>
            </w:pPr>
            <w:r>
              <w:t>Billel Arbaoui</w:t>
            </w:r>
          </w:p>
        </w:tc>
      </w:tr>
      <w:tr w:rsidR="001E13FC" w14:paraId="0A92BE1C" w14:textId="77777777" w:rsidTr="001E13FC">
        <w:tc>
          <w:tcPr>
            <w:tcW w:w="0" w:type="auto"/>
            <w:hideMark/>
          </w:tcPr>
          <w:p w14:paraId="1FAAD479" w14:textId="77777777" w:rsidR="001E13FC" w:rsidRDefault="001E13FC">
            <w:pPr>
              <w:ind w:left="0" w:hanging="2"/>
            </w:pPr>
            <w:r>
              <w:t>5</w:t>
            </w:r>
          </w:p>
        </w:tc>
        <w:tc>
          <w:tcPr>
            <w:tcW w:w="0" w:type="auto"/>
            <w:hideMark/>
          </w:tcPr>
          <w:p w14:paraId="77A5FB4C" w14:textId="77777777" w:rsidR="001E13FC" w:rsidRDefault="001E13FC">
            <w:pPr>
              <w:ind w:left="0" w:hanging="2"/>
            </w:pPr>
            <w:r>
              <w:t>Queues</w:t>
            </w:r>
          </w:p>
        </w:tc>
        <w:tc>
          <w:tcPr>
            <w:tcW w:w="0" w:type="auto"/>
            <w:hideMark/>
          </w:tcPr>
          <w:p w14:paraId="35A68E8B" w14:textId="77777777" w:rsidR="001E13FC" w:rsidRDefault="001E13FC">
            <w:pPr>
              <w:ind w:left="0" w:hanging="2"/>
            </w:pPr>
            <w:r>
              <w:t>3</w:t>
            </w:r>
          </w:p>
        </w:tc>
        <w:tc>
          <w:tcPr>
            <w:tcW w:w="0" w:type="auto"/>
            <w:hideMark/>
          </w:tcPr>
          <w:p w14:paraId="51B72E9B" w14:textId="77777777" w:rsidR="001E13FC" w:rsidRDefault="001E13FC">
            <w:pPr>
              <w:ind w:left="0" w:hanging="2"/>
            </w:pPr>
            <w:r>
              <w:t>Lectures, group activities; Simulations</w:t>
            </w:r>
          </w:p>
        </w:tc>
        <w:tc>
          <w:tcPr>
            <w:tcW w:w="0" w:type="auto"/>
            <w:hideMark/>
          </w:tcPr>
          <w:p w14:paraId="7B83CE6A" w14:textId="77777777" w:rsidR="001E13FC" w:rsidRDefault="001E13FC">
            <w:pPr>
              <w:ind w:left="0" w:hanging="2"/>
            </w:pPr>
            <w:r>
              <w:t>Billel Arbaoui</w:t>
            </w:r>
          </w:p>
        </w:tc>
      </w:tr>
      <w:tr w:rsidR="001E13FC" w14:paraId="4F05400C" w14:textId="77777777" w:rsidTr="001E13FC">
        <w:tc>
          <w:tcPr>
            <w:tcW w:w="0" w:type="auto"/>
            <w:hideMark/>
          </w:tcPr>
          <w:p w14:paraId="3A93E68E" w14:textId="77777777" w:rsidR="001E13FC" w:rsidRDefault="001E13FC">
            <w:pPr>
              <w:ind w:left="0" w:hanging="2"/>
            </w:pPr>
            <w:r>
              <w:t>6</w:t>
            </w:r>
          </w:p>
        </w:tc>
        <w:tc>
          <w:tcPr>
            <w:tcW w:w="0" w:type="auto"/>
            <w:hideMark/>
          </w:tcPr>
          <w:p w14:paraId="570099C5" w14:textId="77777777" w:rsidR="001E13FC" w:rsidRDefault="001E13FC">
            <w:pPr>
              <w:ind w:left="0" w:hanging="2"/>
            </w:pPr>
            <w:r>
              <w:t>Binary Search Trees</w:t>
            </w:r>
          </w:p>
        </w:tc>
        <w:tc>
          <w:tcPr>
            <w:tcW w:w="0" w:type="auto"/>
            <w:hideMark/>
          </w:tcPr>
          <w:p w14:paraId="4D17FFA5" w14:textId="77777777" w:rsidR="001E13FC" w:rsidRDefault="001E13FC">
            <w:pPr>
              <w:ind w:left="0" w:hanging="2"/>
            </w:pPr>
            <w:r>
              <w:t>3</w:t>
            </w:r>
          </w:p>
        </w:tc>
        <w:tc>
          <w:tcPr>
            <w:tcW w:w="0" w:type="auto"/>
            <w:hideMark/>
          </w:tcPr>
          <w:p w14:paraId="2CB7380E" w14:textId="77777777" w:rsidR="001E13FC" w:rsidRDefault="001E13FC">
            <w:pPr>
              <w:ind w:left="0" w:hanging="2"/>
            </w:pPr>
            <w:r>
              <w:t>Lectures, tree traversal demos; Diagrams</w:t>
            </w:r>
          </w:p>
        </w:tc>
        <w:tc>
          <w:tcPr>
            <w:tcW w:w="0" w:type="auto"/>
            <w:hideMark/>
          </w:tcPr>
          <w:p w14:paraId="0BEE4622" w14:textId="77777777" w:rsidR="001E13FC" w:rsidRDefault="001E13FC">
            <w:pPr>
              <w:ind w:left="0" w:hanging="2"/>
            </w:pPr>
            <w:r>
              <w:t>Billel Arbaoui</w:t>
            </w:r>
          </w:p>
        </w:tc>
      </w:tr>
      <w:tr w:rsidR="001E13FC" w14:paraId="05303AC6" w14:textId="77777777" w:rsidTr="001E13FC">
        <w:tc>
          <w:tcPr>
            <w:tcW w:w="0" w:type="auto"/>
            <w:hideMark/>
          </w:tcPr>
          <w:p w14:paraId="1776E0F5" w14:textId="77777777" w:rsidR="001E13FC" w:rsidRDefault="001E13FC">
            <w:pPr>
              <w:ind w:left="0" w:hanging="2"/>
            </w:pPr>
            <w:r>
              <w:t>7</w:t>
            </w:r>
          </w:p>
        </w:tc>
        <w:tc>
          <w:tcPr>
            <w:tcW w:w="0" w:type="auto"/>
            <w:hideMark/>
          </w:tcPr>
          <w:p w14:paraId="46A0CD40" w14:textId="77777777" w:rsidR="001E13FC" w:rsidRDefault="001E13FC">
            <w:pPr>
              <w:ind w:left="0" w:hanging="2"/>
            </w:pPr>
            <w:r>
              <w:t>Binary Heaps</w:t>
            </w:r>
          </w:p>
        </w:tc>
        <w:tc>
          <w:tcPr>
            <w:tcW w:w="0" w:type="auto"/>
            <w:hideMark/>
          </w:tcPr>
          <w:p w14:paraId="21EEFD93" w14:textId="77777777" w:rsidR="001E13FC" w:rsidRDefault="001E13FC">
            <w:pPr>
              <w:ind w:left="0" w:hanging="2"/>
            </w:pPr>
            <w:r>
              <w:t>3</w:t>
            </w:r>
          </w:p>
        </w:tc>
        <w:tc>
          <w:tcPr>
            <w:tcW w:w="0" w:type="auto"/>
            <w:hideMark/>
          </w:tcPr>
          <w:p w14:paraId="6882A467" w14:textId="77777777" w:rsidR="001E13FC" w:rsidRDefault="001E13FC">
            <w:pPr>
              <w:ind w:left="0" w:hanging="2"/>
            </w:pPr>
            <w:r>
              <w:t>Lectures, heap operations practice; Code examples</w:t>
            </w:r>
          </w:p>
        </w:tc>
        <w:tc>
          <w:tcPr>
            <w:tcW w:w="0" w:type="auto"/>
            <w:hideMark/>
          </w:tcPr>
          <w:p w14:paraId="76E9DF80" w14:textId="77777777" w:rsidR="001E13FC" w:rsidRDefault="001E13FC">
            <w:pPr>
              <w:ind w:left="0" w:hanging="2"/>
            </w:pPr>
            <w:r>
              <w:t>Billel Arbaoui</w:t>
            </w:r>
          </w:p>
        </w:tc>
      </w:tr>
      <w:tr w:rsidR="001E13FC" w14:paraId="453CF583" w14:textId="77777777" w:rsidTr="001E13FC">
        <w:tc>
          <w:tcPr>
            <w:tcW w:w="0" w:type="auto"/>
            <w:hideMark/>
          </w:tcPr>
          <w:p w14:paraId="264B686A" w14:textId="77777777" w:rsidR="001E13FC" w:rsidRDefault="001E13FC">
            <w:pPr>
              <w:ind w:left="0" w:hanging="2"/>
            </w:pPr>
            <w:r>
              <w:t>8</w:t>
            </w:r>
          </w:p>
        </w:tc>
        <w:tc>
          <w:tcPr>
            <w:tcW w:w="0" w:type="auto"/>
            <w:hideMark/>
          </w:tcPr>
          <w:p w14:paraId="35F183F9" w14:textId="77777777" w:rsidR="001E13FC" w:rsidRDefault="001E13FC">
            <w:pPr>
              <w:ind w:left="0" w:hanging="2"/>
            </w:pPr>
            <w:r>
              <w:t>Team Break</w:t>
            </w:r>
          </w:p>
        </w:tc>
        <w:tc>
          <w:tcPr>
            <w:tcW w:w="0" w:type="auto"/>
            <w:hideMark/>
          </w:tcPr>
          <w:p w14:paraId="0D60BCA7" w14:textId="77777777" w:rsidR="001E13FC" w:rsidRDefault="001E13FC">
            <w:pPr>
              <w:ind w:left="0" w:hanging="2"/>
            </w:pPr>
            <w:r>
              <w:t>3</w:t>
            </w:r>
          </w:p>
        </w:tc>
        <w:tc>
          <w:tcPr>
            <w:tcW w:w="0" w:type="auto"/>
            <w:hideMark/>
          </w:tcPr>
          <w:p w14:paraId="53321A4C" w14:textId="77777777" w:rsidR="001E13FC" w:rsidRDefault="001E13FC">
            <w:pPr>
              <w:ind w:left="0" w:hanging="2"/>
            </w:pPr>
            <w:r>
              <w:t>Project work, revision; Collaborative tools (e.g., Google Colab)</w:t>
            </w:r>
          </w:p>
        </w:tc>
        <w:tc>
          <w:tcPr>
            <w:tcW w:w="0" w:type="auto"/>
            <w:hideMark/>
          </w:tcPr>
          <w:p w14:paraId="4427C853" w14:textId="77777777" w:rsidR="001E13FC" w:rsidRDefault="001E13FC">
            <w:pPr>
              <w:ind w:left="0" w:hanging="2"/>
            </w:pPr>
            <w:r>
              <w:t>Billel Arbaoui</w:t>
            </w:r>
          </w:p>
        </w:tc>
      </w:tr>
      <w:tr w:rsidR="001E13FC" w14:paraId="1B70BB34" w14:textId="77777777" w:rsidTr="001E13FC">
        <w:tc>
          <w:tcPr>
            <w:tcW w:w="0" w:type="auto"/>
            <w:hideMark/>
          </w:tcPr>
          <w:p w14:paraId="4EA388DE" w14:textId="77777777" w:rsidR="001E13FC" w:rsidRDefault="001E13FC">
            <w:pPr>
              <w:ind w:left="0" w:hanging="2"/>
            </w:pPr>
            <w:r>
              <w:t>9</w:t>
            </w:r>
          </w:p>
        </w:tc>
        <w:tc>
          <w:tcPr>
            <w:tcW w:w="0" w:type="auto"/>
            <w:hideMark/>
          </w:tcPr>
          <w:p w14:paraId="72C68429" w14:textId="77777777" w:rsidR="001E13FC" w:rsidRDefault="001E13FC">
            <w:pPr>
              <w:ind w:left="0" w:hanging="2"/>
            </w:pPr>
            <w:r>
              <w:t>Graphs</w:t>
            </w:r>
          </w:p>
        </w:tc>
        <w:tc>
          <w:tcPr>
            <w:tcW w:w="0" w:type="auto"/>
            <w:hideMark/>
          </w:tcPr>
          <w:p w14:paraId="44C91F17" w14:textId="77777777" w:rsidR="001E13FC" w:rsidRDefault="001E13FC">
            <w:pPr>
              <w:ind w:left="0" w:hanging="2"/>
            </w:pPr>
            <w:r>
              <w:t>3</w:t>
            </w:r>
          </w:p>
        </w:tc>
        <w:tc>
          <w:tcPr>
            <w:tcW w:w="0" w:type="auto"/>
            <w:hideMark/>
          </w:tcPr>
          <w:p w14:paraId="72BA9B7B" w14:textId="77777777" w:rsidR="001E13FC" w:rsidRDefault="001E13FC">
            <w:pPr>
              <w:ind w:left="0" w:hanging="2"/>
            </w:pPr>
            <w:r>
              <w:t>Lectures, graph representation; Adjacency matrix exercises</w:t>
            </w:r>
          </w:p>
        </w:tc>
        <w:tc>
          <w:tcPr>
            <w:tcW w:w="0" w:type="auto"/>
            <w:hideMark/>
          </w:tcPr>
          <w:p w14:paraId="7BEBADA0" w14:textId="77777777" w:rsidR="001E13FC" w:rsidRDefault="001E13FC">
            <w:pPr>
              <w:ind w:left="0" w:hanging="2"/>
            </w:pPr>
            <w:r>
              <w:t>Billel Arbaoui</w:t>
            </w:r>
          </w:p>
        </w:tc>
      </w:tr>
      <w:tr w:rsidR="001E13FC" w14:paraId="387C7C9F" w14:textId="77777777" w:rsidTr="001E13FC">
        <w:tc>
          <w:tcPr>
            <w:tcW w:w="0" w:type="auto"/>
            <w:hideMark/>
          </w:tcPr>
          <w:p w14:paraId="4ECA78E8" w14:textId="77777777" w:rsidR="001E13FC" w:rsidRDefault="001E13FC">
            <w:pPr>
              <w:ind w:left="0" w:hanging="2"/>
            </w:pPr>
            <w:r>
              <w:t>10</w:t>
            </w:r>
          </w:p>
        </w:tc>
        <w:tc>
          <w:tcPr>
            <w:tcW w:w="0" w:type="auto"/>
            <w:hideMark/>
          </w:tcPr>
          <w:p w14:paraId="488D2CE7" w14:textId="77777777" w:rsidR="001E13FC" w:rsidRDefault="001E13FC">
            <w:pPr>
              <w:ind w:left="0" w:hanging="2"/>
            </w:pPr>
            <w:r>
              <w:t>Searching Algorithms</w:t>
            </w:r>
          </w:p>
        </w:tc>
        <w:tc>
          <w:tcPr>
            <w:tcW w:w="0" w:type="auto"/>
            <w:hideMark/>
          </w:tcPr>
          <w:p w14:paraId="6B0084D7" w14:textId="77777777" w:rsidR="001E13FC" w:rsidRDefault="001E13FC">
            <w:pPr>
              <w:ind w:left="0" w:hanging="2"/>
            </w:pPr>
            <w:r>
              <w:t>3</w:t>
            </w:r>
          </w:p>
        </w:tc>
        <w:tc>
          <w:tcPr>
            <w:tcW w:w="0" w:type="auto"/>
            <w:hideMark/>
          </w:tcPr>
          <w:p w14:paraId="0DF50DAA" w14:textId="77777777" w:rsidR="001E13FC" w:rsidRDefault="001E13FC">
            <w:pPr>
              <w:ind w:left="0" w:hanging="2"/>
            </w:pPr>
            <w:r>
              <w:t>Lectures, algorithm comparisons; Coding challenges</w:t>
            </w:r>
          </w:p>
        </w:tc>
        <w:tc>
          <w:tcPr>
            <w:tcW w:w="0" w:type="auto"/>
            <w:hideMark/>
          </w:tcPr>
          <w:p w14:paraId="0D19F945" w14:textId="77777777" w:rsidR="001E13FC" w:rsidRDefault="001E13FC">
            <w:pPr>
              <w:ind w:left="0" w:hanging="2"/>
            </w:pPr>
            <w:r>
              <w:t>Billel Arbaoui</w:t>
            </w:r>
          </w:p>
        </w:tc>
      </w:tr>
      <w:tr w:rsidR="001E13FC" w14:paraId="1EAA26CC" w14:textId="77777777" w:rsidTr="001E13FC">
        <w:tc>
          <w:tcPr>
            <w:tcW w:w="0" w:type="auto"/>
            <w:hideMark/>
          </w:tcPr>
          <w:p w14:paraId="1AC5AE37" w14:textId="77777777" w:rsidR="001E13FC" w:rsidRDefault="001E13FC">
            <w:pPr>
              <w:ind w:left="0" w:hanging="2"/>
            </w:pPr>
            <w:r>
              <w:t>11</w:t>
            </w:r>
          </w:p>
        </w:tc>
        <w:tc>
          <w:tcPr>
            <w:tcW w:w="0" w:type="auto"/>
            <w:hideMark/>
          </w:tcPr>
          <w:p w14:paraId="2CB92E47" w14:textId="77777777" w:rsidR="001E13FC" w:rsidRDefault="001E13FC">
            <w:pPr>
              <w:ind w:left="0" w:hanging="2"/>
            </w:pPr>
            <w:r>
              <w:t>Sorting Algorithms</w:t>
            </w:r>
          </w:p>
        </w:tc>
        <w:tc>
          <w:tcPr>
            <w:tcW w:w="0" w:type="auto"/>
            <w:hideMark/>
          </w:tcPr>
          <w:p w14:paraId="57311968" w14:textId="77777777" w:rsidR="001E13FC" w:rsidRDefault="001E13FC">
            <w:pPr>
              <w:ind w:left="0" w:hanging="2"/>
            </w:pPr>
            <w:r>
              <w:t>3</w:t>
            </w:r>
          </w:p>
        </w:tc>
        <w:tc>
          <w:tcPr>
            <w:tcW w:w="0" w:type="auto"/>
            <w:hideMark/>
          </w:tcPr>
          <w:p w14:paraId="11A88CCA" w14:textId="77777777" w:rsidR="001E13FC" w:rsidRDefault="001E13FC">
            <w:pPr>
              <w:ind w:left="0" w:hanging="2"/>
            </w:pPr>
            <w:r>
              <w:t>Lectures, sorting simulations; Complexity analysis</w:t>
            </w:r>
          </w:p>
        </w:tc>
        <w:tc>
          <w:tcPr>
            <w:tcW w:w="0" w:type="auto"/>
            <w:hideMark/>
          </w:tcPr>
          <w:p w14:paraId="0A2DEB57" w14:textId="77777777" w:rsidR="001E13FC" w:rsidRDefault="001E13FC">
            <w:pPr>
              <w:ind w:left="0" w:hanging="2"/>
            </w:pPr>
            <w:r>
              <w:t>Billel Arbaoui</w:t>
            </w:r>
          </w:p>
        </w:tc>
      </w:tr>
      <w:tr w:rsidR="001E13FC" w14:paraId="5CD675A7" w14:textId="77777777" w:rsidTr="001E13FC">
        <w:tc>
          <w:tcPr>
            <w:tcW w:w="0" w:type="auto"/>
            <w:hideMark/>
          </w:tcPr>
          <w:p w14:paraId="009F30D0" w14:textId="77777777" w:rsidR="001E13FC" w:rsidRDefault="001E13FC">
            <w:pPr>
              <w:ind w:left="0" w:hanging="2"/>
            </w:pPr>
            <w:r>
              <w:lastRenderedPageBreak/>
              <w:t>12</w:t>
            </w:r>
          </w:p>
        </w:tc>
        <w:tc>
          <w:tcPr>
            <w:tcW w:w="0" w:type="auto"/>
            <w:hideMark/>
          </w:tcPr>
          <w:p w14:paraId="762040B9" w14:textId="77777777" w:rsidR="001E13FC" w:rsidRDefault="001E13FC">
            <w:pPr>
              <w:ind w:left="0" w:hanging="2"/>
            </w:pPr>
            <w:r>
              <w:t>Divide and Conquer Strategy</w:t>
            </w:r>
          </w:p>
        </w:tc>
        <w:tc>
          <w:tcPr>
            <w:tcW w:w="0" w:type="auto"/>
            <w:hideMark/>
          </w:tcPr>
          <w:p w14:paraId="4E5FFD02" w14:textId="77777777" w:rsidR="001E13FC" w:rsidRDefault="001E13FC">
            <w:pPr>
              <w:ind w:left="0" w:hanging="2"/>
            </w:pPr>
            <w:r>
              <w:t>3</w:t>
            </w:r>
          </w:p>
        </w:tc>
        <w:tc>
          <w:tcPr>
            <w:tcW w:w="0" w:type="auto"/>
            <w:hideMark/>
          </w:tcPr>
          <w:p w14:paraId="537A0812" w14:textId="77777777" w:rsidR="001E13FC" w:rsidRDefault="001E13FC">
            <w:pPr>
              <w:ind w:left="0" w:hanging="2"/>
            </w:pPr>
            <w:r>
              <w:t>Lectures, recursive examples; Problem sets</w:t>
            </w:r>
          </w:p>
        </w:tc>
        <w:tc>
          <w:tcPr>
            <w:tcW w:w="0" w:type="auto"/>
            <w:hideMark/>
          </w:tcPr>
          <w:p w14:paraId="0B948C49" w14:textId="77777777" w:rsidR="001E13FC" w:rsidRDefault="001E13FC">
            <w:pPr>
              <w:ind w:left="0" w:hanging="2"/>
            </w:pPr>
            <w:r>
              <w:t>Billel Arbaoui</w:t>
            </w:r>
          </w:p>
        </w:tc>
      </w:tr>
      <w:tr w:rsidR="001E13FC" w14:paraId="5F1022D5" w14:textId="77777777" w:rsidTr="001E13FC">
        <w:tc>
          <w:tcPr>
            <w:tcW w:w="0" w:type="auto"/>
            <w:hideMark/>
          </w:tcPr>
          <w:p w14:paraId="2A6C7D28" w14:textId="77777777" w:rsidR="001E13FC" w:rsidRDefault="001E13FC">
            <w:pPr>
              <w:ind w:left="0" w:hanging="2"/>
            </w:pPr>
            <w:r>
              <w:t>13</w:t>
            </w:r>
          </w:p>
        </w:tc>
        <w:tc>
          <w:tcPr>
            <w:tcW w:w="0" w:type="auto"/>
            <w:hideMark/>
          </w:tcPr>
          <w:p w14:paraId="1F0A3A2E" w14:textId="77777777" w:rsidR="001E13FC" w:rsidRDefault="001E13FC">
            <w:pPr>
              <w:ind w:left="0" w:hanging="2"/>
            </w:pPr>
            <w:r>
              <w:t>Dynamic Programming</w:t>
            </w:r>
          </w:p>
        </w:tc>
        <w:tc>
          <w:tcPr>
            <w:tcW w:w="0" w:type="auto"/>
            <w:hideMark/>
          </w:tcPr>
          <w:p w14:paraId="6666B799" w14:textId="77777777" w:rsidR="001E13FC" w:rsidRDefault="001E13FC">
            <w:pPr>
              <w:ind w:left="0" w:hanging="2"/>
            </w:pPr>
            <w:r>
              <w:t>3</w:t>
            </w:r>
          </w:p>
        </w:tc>
        <w:tc>
          <w:tcPr>
            <w:tcW w:w="0" w:type="auto"/>
            <w:hideMark/>
          </w:tcPr>
          <w:p w14:paraId="0D9E4DF7" w14:textId="77777777" w:rsidR="001E13FC" w:rsidRDefault="001E13FC">
            <w:pPr>
              <w:ind w:left="0" w:hanging="2"/>
            </w:pPr>
            <w:r>
              <w:t>Lectures, memoization demos; Case studies</w:t>
            </w:r>
          </w:p>
        </w:tc>
        <w:tc>
          <w:tcPr>
            <w:tcW w:w="0" w:type="auto"/>
            <w:hideMark/>
          </w:tcPr>
          <w:p w14:paraId="0D21A6FE" w14:textId="77777777" w:rsidR="001E13FC" w:rsidRDefault="001E13FC">
            <w:pPr>
              <w:ind w:left="0" w:hanging="2"/>
            </w:pPr>
            <w:r>
              <w:t>Billel Arbaoui</w:t>
            </w:r>
          </w:p>
        </w:tc>
      </w:tr>
      <w:tr w:rsidR="001E13FC" w14:paraId="5A0BE736" w14:textId="77777777" w:rsidTr="001E13FC">
        <w:tc>
          <w:tcPr>
            <w:tcW w:w="0" w:type="auto"/>
            <w:hideMark/>
          </w:tcPr>
          <w:p w14:paraId="091526F0" w14:textId="77777777" w:rsidR="001E13FC" w:rsidRDefault="001E13FC">
            <w:pPr>
              <w:ind w:left="0" w:hanging="2"/>
            </w:pPr>
            <w:r>
              <w:t>14</w:t>
            </w:r>
          </w:p>
        </w:tc>
        <w:tc>
          <w:tcPr>
            <w:tcW w:w="0" w:type="auto"/>
            <w:hideMark/>
          </w:tcPr>
          <w:p w14:paraId="0B838BB3" w14:textId="77777777" w:rsidR="001E13FC" w:rsidRDefault="001E13FC">
            <w:pPr>
              <w:ind w:left="0" w:hanging="2"/>
            </w:pPr>
            <w:r>
              <w:t>Greedy Algorithms and Graph Traversal</w:t>
            </w:r>
          </w:p>
        </w:tc>
        <w:tc>
          <w:tcPr>
            <w:tcW w:w="0" w:type="auto"/>
            <w:hideMark/>
          </w:tcPr>
          <w:p w14:paraId="50930295" w14:textId="77777777" w:rsidR="001E13FC" w:rsidRDefault="001E13FC">
            <w:pPr>
              <w:ind w:left="0" w:hanging="2"/>
            </w:pPr>
            <w:r>
              <w:t>3</w:t>
            </w:r>
          </w:p>
        </w:tc>
        <w:tc>
          <w:tcPr>
            <w:tcW w:w="0" w:type="auto"/>
            <w:hideMark/>
          </w:tcPr>
          <w:p w14:paraId="32D6DC94" w14:textId="77777777" w:rsidR="001E13FC" w:rsidRDefault="001E13FC">
            <w:pPr>
              <w:ind w:left="0" w:hanging="2"/>
            </w:pPr>
            <w:r>
              <w:t>Lectures, DFS/BFS practice; Graph tools</w:t>
            </w:r>
          </w:p>
        </w:tc>
        <w:tc>
          <w:tcPr>
            <w:tcW w:w="0" w:type="auto"/>
            <w:hideMark/>
          </w:tcPr>
          <w:p w14:paraId="77D8FA6C" w14:textId="77777777" w:rsidR="001E13FC" w:rsidRDefault="001E13FC">
            <w:pPr>
              <w:ind w:left="0" w:hanging="2"/>
            </w:pPr>
            <w:r>
              <w:t>Billel Arbaoui</w:t>
            </w:r>
          </w:p>
        </w:tc>
      </w:tr>
      <w:tr w:rsidR="001E13FC" w14:paraId="3961B908" w14:textId="77777777" w:rsidTr="001E13FC">
        <w:tc>
          <w:tcPr>
            <w:tcW w:w="0" w:type="auto"/>
            <w:hideMark/>
          </w:tcPr>
          <w:p w14:paraId="15B1E4B4" w14:textId="138CAFA6" w:rsidR="001E13FC" w:rsidRDefault="001E13FC">
            <w:pPr>
              <w:ind w:left="0" w:hanging="2"/>
            </w:pPr>
            <w:r>
              <w:t>15</w:t>
            </w:r>
            <w:r w:rsidR="006038D3">
              <w:t>-16</w:t>
            </w:r>
          </w:p>
        </w:tc>
        <w:tc>
          <w:tcPr>
            <w:tcW w:w="0" w:type="auto"/>
            <w:hideMark/>
          </w:tcPr>
          <w:p w14:paraId="649F77F3" w14:textId="3D1B5100" w:rsidR="001E13FC" w:rsidRDefault="006038D3">
            <w:pPr>
              <w:ind w:left="0" w:hanging="2"/>
            </w:pPr>
            <w:r>
              <w:t>Prerpaing for final exam</w:t>
            </w:r>
          </w:p>
        </w:tc>
        <w:tc>
          <w:tcPr>
            <w:tcW w:w="0" w:type="auto"/>
            <w:hideMark/>
          </w:tcPr>
          <w:p w14:paraId="54C985B6" w14:textId="77777777" w:rsidR="001E13FC" w:rsidRDefault="001E13FC">
            <w:pPr>
              <w:ind w:left="0" w:hanging="2"/>
            </w:pPr>
            <w:r>
              <w:t>3</w:t>
            </w:r>
          </w:p>
        </w:tc>
        <w:tc>
          <w:tcPr>
            <w:tcW w:w="0" w:type="auto"/>
            <w:hideMark/>
          </w:tcPr>
          <w:p w14:paraId="521B6830" w14:textId="4574B985" w:rsidR="001E13FC" w:rsidRDefault="001E13FC">
            <w:pPr>
              <w:ind w:left="0" w:hanging="2"/>
            </w:pPr>
          </w:p>
        </w:tc>
        <w:tc>
          <w:tcPr>
            <w:tcW w:w="0" w:type="auto"/>
            <w:hideMark/>
          </w:tcPr>
          <w:p w14:paraId="0078E7D0" w14:textId="77777777" w:rsidR="001E13FC" w:rsidRDefault="001E13FC">
            <w:pPr>
              <w:ind w:left="0" w:hanging="2"/>
            </w:pPr>
            <w:r>
              <w:t>Billel Arbaoui</w:t>
            </w:r>
          </w:p>
        </w:tc>
      </w:tr>
    </w:tbl>
    <w:p w14:paraId="3C6FB0E9" w14:textId="77777777" w:rsidR="001E13FC" w:rsidRDefault="001E13FC">
      <w:pPr>
        <w:tabs>
          <w:tab w:val="left" w:pos="360"/>
        </w:tabs>
        <w:ind w:hanging="2"/>
        <w:rPr>
          <w:color w:val="FF0000"/>
        </w:rPr>
      </w:pPr>
    </w:p>
    <w:p w14:paraId="692E04F5" w14:textId="77777777" w:rsidR="002F1AA9" w:rsidRDefault="002F1AA9">
      <w:pPr>
        <w:tabs>
          <w:tab w:val="left" w:pos="360"/>
        </w:tabs>
        <w:ind w:hanging="2"/>
        <w:rPr>
          <w:b/>
          <w:i/>
          <w:color w:val="FF0000"/>
        </w:rPr>
      </w:pPr>
    </w:p>
    <w:p w14:paraId="4511B2B7" w14:textId="77777777" w:rsidR="001E13FC" w:rsidRDefault="001E13FC">
      <w:pPr>
        <w:tabs>
          <w:tab w:val="left" w:pos="360"/>
        </w:tabs>
        <w:ind w:hanging="2"/>
      </w:pPr>
    </w:p>
    <w:p w14:paraId="25811F72" w14:textId="77777777" w:rsidR="002F1AA9" w:rsidRDefault="00000000">
      <w:pPr>
        <w:tabs>
          <w:tab w:val="left" w:pos="360"/>
        </w:tabs>
        <w:ind w:hanging="2"/>
        <w:rPr>
          <w:b/>
        </w:rPr>
      </w:pPr>
      <w:r>
        <w:rPr>
          <w:b/>
        </w:rPr>
        <w:t>2.</w:t>
      </w:r>
      <w:r>
        <w:rPr>
          <w:b/>
        </w:rPr>
        <w:tab/>
        <w:t>Assessment</w:t>
      </w:r>
    </w:p>
    <w:p w14:paraId="0EB7330C" w14:textId="77777777" w:rsidR="006038D3" w:rsidRDefault="006038D3">
      <w:pPr>
        <w:tabs>
          <w:tab w:val="left" w:pos="360"/>
        </w:tabs>
        <w:ind w:hanging="2"/>
        <w:rPr>
          <w:b/>
        </w:rPr>
      </w:pPr>
    </w:p>
    <w:tbl>
      <w:tblPr>
        <w:tblStyle w:val="TableGrid"/>
        <w:tblW w:w="0" w:type="auto"/>
        <w:tblLook w:val="04A0" w:firstRow="1" w:lastRow="0" w:firstColumn="1" w:lastColumn="0" w:noHBand="0" w:noVBand="1"/>
      </w:tblPr>
      <w:tblGrid>
        <w:gridCol w:w="2035"/>
        <w:gridCol w:w="1674"/>
        <w:gridCol w:w="2268"/>
        <w:gridCol w:w="1746"/>
        <w:gridCol w:w="1340"/>
      </w:tblGrid>
      <w:tr w:rsidR="00F7291F" w14:paraId="534393AA" w14:textId="77777777" w:rsidTr="00F7291F">
        <w:tc>
          <w:tcPr>
            <w:tcW w:w="0" w:type="auto"/>
            <w:hideMark/>
          </w:tcPr>
          <w:p w14:paraId="061516B1" w14:textId="77777777" w:rsidR="00F7291F" w:rsidRDefault="00F7291F">
            <w:pPr>
              <w:ind w:left="0" w:hanging="2"/>
              <w:jc w:val="center"/>
              <w:rPr>
                <w:b/>
                <w:bCs/>
              </w:rPr>
            </w:pPr>
            <w:r>
              <w:rPr>
                <w:rStyle w:val="Strong"/>
              </w:rPr>
              <w:t>Programme Learning Outcomes</w:t>
            </w:r>
          </w:p>
        </w:tc>
        <w:tc>
          <w:tcPr>
            <w:tcW w:w="0" w:type="auto"/>
            <w:hideMark/>
          </w:tcPr>
          <w:p w14:paraId="721434A0" w14:textId="77777777" w:rsidR="00F7291F" w:rsidRDefault="00F7291F">
            <w:pPr>
              <w:ind w:left="0" w:hanging="2"/>
              <w:jc w:val="center"/>
              <w:rPr>
                <w:b/>
                <w:bCs/>
              </w:rPr>
            </w:pPr>
            <w:r>
              <w:rPr>
                <w:rStyle w:val="Strong"/>
              </w:rPr>
              <w:t>Course Learning Outcome</w:t>
            </w:r>
          </w:p>
        </w:tc>
        <w:tc>
          <w:tcPr>
            <w:tcW w:w="0" w:type="auto"/>
            <w:hideMark/>
          </w:tcPr>
          <w:p w14:paraId="0C33E466" w14:textId="77777777" w:rsidR="00F7291F" w:rsidRDefault="00F7291F">
            <w:pPr>
              <w:ind w:left="0" w:hanging="2"/>
              <w:jc w:val="center"/>
              <w:rPr>
                <w:b/>
                <w:bCs/>
              </w:rPr>
            </w:pPr>
            <w:r>
              <w:rPr>
                <w:rStyle w:val="Strong"/>
              </w:rPr>
              <w:t>Assessment Method</w:t>
            </w:r>
          </w:p>
        </w:tc>
        <w:tc>
          <w:tcPr>
            <w:tcW w:w="0" w:type="auto"/>
            <w:hideMark/>
          </w:tcPr>
          <w:p w14:paraId="3DCDE3B6" w14:textId="77777777" w:rsidR="00F7291F" w:rsidRDefault="00F7291F">
            <w:pPr>
              <w:ind w:left="0" w:hanging="2"/>
              <w:jc w:val="center"/>
              <w:rPr>
                <w:b/>
                <w:bCs/>
              </w:rPr>
            </w:pPr>
            <w:r>
              <w:rPr>
                <w:rStyle w:val="Strong"/>
              </w:rPr>
              <w:t>Assessment Week</w:t>
            </w:r>
          </w:p>
        </w:tc>
        <w:tc>
          <w:tcPr>
            <w:tcW w:w="0" w:type="auto"/>
            <w:hideMark/>
          </w:tcPr>
          <w:p w14:paraId="1EA5A1F9" w14:textId="77777777" w:rsidR="00F7291F" w:rsidRDefault="00F7291F">
            <w:pPr>
              <w:ind w:left="0" w:hanging="2"/>
              <w:jc w:val="center"/>
              <w:rPr>
                <w:b/>
                <w:bCs/>
              </w:rPr>
            </w:pPr>
            <w:r>
              <w:rPr>
                <w:rStyle w:val="Strong"/>
              </w:rPr>
              <w:t>Weightage</w:t>
            </w:r>
          </w:p>
        </w:tc>
      </w:tr>
      <w:tr w:rsidR="00F7291F" w14:paraId="489B7633" w14:textId="77777777" w:rsidTr="00F7291F">
        <w:tc>
          <w:tcPr>
            <w:tcW w:w="0" w:type="auto"/>
            <w:hideMark/>
          </w:tcPr>
          <w:p w14:paraId="6284C22A" w14:textId="77777777" w:rsidR="00F7291F" w:rsidRDefault="00F7291F">
            <w:pPr>
              <w:ind w:left="0" w:hanging="2"/>
            </w:pPr>
            <w:r>
              <w:t>2.3, 1.2</w:t>
            </w:r>
          </w:p>
        </w:tc>
        <w:tc>
          <w:tcPr>
            <w:tcW w:w="0" w:type="auto"/>
            <w:hideMark/>
          </w:tcPr>
          <w:p w14:paraId="1A19A432" w14:textId="77777777" w:rsidR="00F7291F" w:rsidRDefault="00F7291F">
            <w:pPr>
              <w:ind w:left="0" w:hanging="2"/>
            </w:pPr>
            <w:r>
              <w:t>CLO1; CLO2; CLO3</w:t>
            </w:r>
          </w:p>
        </w:tc>
        <w:tc>
          <w:tcPr>
            <w:tcW w:w="0" w:type="auto"/>
            <w:hideMark/>
          </w:tcPr>
          <w:p w14:paraId="64BCCAF5" w14:textId="77777777" w:rsidR="00F7291F" w:rsidRDefault="00F7291F">
            <w:pPr>
              <w:ind w:left="0" w:hanging="2"/>
            </w:pPr>
            <w:r>
              <w:t>Final examination</w:t>
            </w:r>
          </w:p>
        </w:tc>
        <w:tc>
          <w:tcPr>
            <w:tcW w:w="0" w:type="auto"/>
            <w:hideMark/>
          </w:tcPr>
          <w:p w14:paraId="39C30D12" w14:textId="77777777" w:rsidR="00F7291F" w:rsidRDefault="00F7291F">
            <w:pPr>
              <w:ind w:left="0" w:hanging="2"/>
            </w:pPr>
            <w:r>
              <w:t>17</w:t>
            </w:r>
          </w:p>
        </w:tc>
        <w:tc>
          <w:tcPr>
            <w:tcW w:w="0" w:type="auto"/>
            <w:hideMark/>
          </w:tcPr>
          <w:p w14:paraId="0AD92CE1" w14:textId="77777777" w:rsidR="00F7291F" w:rsidRDefault="00F7291F">
            <w:pPr>
              <w:ind w:left="0" w:hanging="2"/>
            </w:pPr>
            <w:r>
              <w:t>30%</w:t>
            </w:r>
          </w:p>
        </w:tc>
      </w:tr>
      <w:tr w:rsidR="00F7291F" w14:paraId="22A5EB83" w14:textId="77777777" w:rsidTr="00F7291F">
        <w:tc>
          <w:tcPr>
            <w:tcW w:w="0" w:type="auto"/>
            <w:hideMark/>
          </w:tcPr>
          <w:p w14:paraId="0F1260CA" w14:textId="77777777" w:rsidR="00F7291F" w:rsidRDefault="00F7291F">
            <w:pPr>
              <w:ind w:left="0" w:hanging="2"/>
            </w:pPr>
            <w:r>
              <w:t>3.3</w:t>
            </w:r>
          </w:p>
        </w:tc>
        <w:tc>
          <w:tcPr>
            <w:tcW w:w="0" w:type="auto"/>
            <w:hideMark/>
          </w:tcPr>
          <w:p w14:paraId="4F17EC31" w14:textId="77777777" w:rsidR="00F7291F" w:rsidRDefault="00F7291F">
            <w:pPr>
              <w:ind w:left="0" w:hanging="2"/>
            </w:pPr>
            <w:r>
              <w:t>CLO3</w:t>
            </w:r>
          </w:p>
        </w:tc>
        <w:tc>
          <w:tcPr>
            <w:tcW w:w="0" w:type="auto"/>
            <w:hideMark/>
          </w:tcPr>
          <w:p w14:paraId="63CCE03A" w14:textId="77777777" w:rsidR="00F7291F" w:rsidRDefault="00F7291F">
            <w:pPr>
              <w:ind w:left="0" w:hanging="2"/>
            </w:pPr>
            <w:r>
              <w:t>Class attendance, participation, discussion</w:t>
            </w:r>
          </w:p>
        </w:tc>
        <w:tc>
          <w:tcPr>
            <w:tcW w:w="0" w:type="auto"/>
            <w:hideMark/>
          </w:tcPr>
          <w:p w14:paraId="45C2F566" w14:textId="77777777" w:rsidR="00F7291F" w:rsidRDefault="00F7291F">
            <w:pPr>
              <w:ind w:left="0" w:hanging="2"/>
            </w:pPr>
            <w:r>
              <w:t>Throughout the semester</w:t>
            </w:r>
          </w:p>
        </w:tc>
        <w:tc>
          <w:tcPr>
            <w:tcW w:w="0" w:type="auto"/>
            <w:hideMark/>
          </w:tcPr>
          <w:p w14:paraId="634D2C35" w14:textId="77777777" w:rsidR="00F7291F" w:rsidRDefault="00F7291F">
            <w:pPr>
              <w:ind w:left="0" w:hanging="2"/>
            </w:pPr>
            <w:r>
              <w:t>20%</w:t>
            </w:r>
          </w:p>
        </w:tc>
      </w:tr>
      <w:tr w:rsidR="00F7291F" w14:paraId="78A3DBA8" w14:textId="77777777" w:rsidTr="00F7291F">
        <w:tc>
          <w:tcPr>
            <w:tcW w:w="0" w:type="auto"/>
            <w:hideMark/>
          </w:tcPr>
          <w:p w14:paraId="5248B68A" w14:textId="77777777" w:rsidR="00F7291F" w:rsidRDefault="00F7291F">
            <w:pPr>
              <w:ind w:left="0" w:hanging="2"/>
            </w:pPr>
            <w:r>
              <w:t>1.2, 3.3</w:t>
            </w:r>
          </w:p>
        </w:tc>
        <w:tc>
          <w:tcPr>
            <w:tcW w:w="0" w:type="auto"/>
            <w:hideMark/>
          </w:tcPr>
          <w:p w14:paraId="4A8F9D94" w14:textId="77777777" w:rsidR="00F7291F" w:rsidRDefault="00F7291F">
            <w:pPr>
              <w:ind w:left="0" w:hanging="2"/>
            </w:pPr>
            <w:r>
              <w:t>CLO2; CLO3</w:t>
            </w:r>
          </w:p>
        </w:tc>
        <w:tc>
          <w:tcPr>
            <w:tcW w:w="0" w:type="auto"/>
            <w:hideMark/>
          </w:tcPr>
          <w:p w14:paraId="029D219E" w14:textId="77777777" w:rsidR="00F7291F" w:rsidRDefault="00F7291F">
            <w:pPr>
              <w:ind w:left="0" w:hanging="2"/>
            </w:pPr>
            <w:r>
              <w:t>Assignments and exercises</w:t>
            </w:r>
          </w:p>
        </w:tc>
        <w:tc>
          <w:tcPr>
            <w:tcW w:w="0" w:type="auto"/>
            <w:hideMark/>
          </w:tcPr>
          <w:p w14:paraId="611F5E9F" w14:textId="77777777" w:rsidR="00F7291F" w:rsidRDefault="00F7291F">
            <w:pPr>
              <w:ind w:left="0" w:hanging="2"/>
            </w:pPr>
            <w:r>
              <w:t>2–15 (weekly)</w:t>
            </w:r>
          </w:p>
        </w:tc>
        <w:tc>
          <w:tcPr>
            <w:tcW w:w="0" w:type="auto"/>
            <w:hideMark/>
          </w:tcPr>
          <w:p w14:paraId="0B7DEAC2" w14:textId="77777777" w:rsidR="00F7291F" w:rsidRDefault="00F7291F">
            <w:pPr>
              <w:ind w:left="0" w:hanging="2"/>
            </w:pPr>
            <w:r>
              <w:t>35%</w:t>
            </w:r>
          </w:p>
        </w:tc>
      </w:tr>
      <w:tr w:rsidR="00F7291F" w14:paraId="50FE0F10" w14:textId="77777777" w:rsidTr="00F7291F">
        <w:tc>
          <w:tcPr>
            <w:tcW w:w="0" w:type="auto"/>
            <w:hideMark/>
          </w:tcPr>
          <w:p w14:paraId="412EAB4D" w14:textId="77777777" w:rsidR="00F7291F" w:rsidRDefault="00F7291F">
            <w:pPr>
              <w:ind w:left="0" w:hanging="2"/>
            </w:pPr>
            <w:r>
              <w:t>1.2, 3.3</w:t>
            </w:r>
          </w:p>
        </w:tc>
        <w:tc>
          <w:tcPr>
            <w:tcW w:w="0" w:type="auto"/>
            <w:hideMark/>
          </w:tcPr>
          <w:p w14:paraId="366E78C6" w14:textId="77777777" w:rsidR="00F7291F" w:rsidRDefault="00F7291F">
            <w:pPr>
              <w:ind w:left="0" w:hanging="2"/>
            </w:pPr>
            <w:r>
              <w:t>CLO1; CLO2</w:t>
            </w:r>
          </w:p>
        </w:tc>
        <w:tc>
          <w:tcPr>
            <w:tcW w:w="0" w:type="auto"/>
            <w:hideMark/>
          </w:tcPr>
          <w:p w14:paraId="471C0890" w14:textId="77777777" w:rsidR="00F7291F" w:rsidRDefault="00F7291F">
            <w:pPr>
              <w:ind w:left="0" w:hanging="2"/>
            </w:pPr>
            <w:r>
              <w:t>Midterm examination</w:t>
            </w:r>
          </w:p>
        </w:tc>
        <w:tc>
          <w:tcPr>
            <w:tcW w:w="0" w:type="auto"/>
            <w:hideMark/>
          </w:tcPr>
          <w:p w14:paraId="198164D7" w14:textId="77777777" w:rsidR="00F7291F" w:rsidRDefault="00F7291F">
            <w:pPr>
              <w:ind w:left="0" w:hanging="2"/>
            </w:pPr>
            <w:r>
              <w:t>8</w:t>
            </w:r>
          </w:p>
        </w:tc>
        <w:tc>
          <w:tcPr>
            <w:tcW w:w="0" w:type="auto"/>
            <w:hideMark/>
          </w:tcPr>
          <w:p w14:paraId="14064E7F" w14:textId="77777777" w:rsidR="00F7291F" w:rsidRDefault="00F7291F">
            <w:pPr>
              <w:ind w:left="0" w:hanging="2"/>
            </w:pPr>
            <w:r>
              <w:t>15%</w:t>
            </w:r>
          </w:p>
        </w:tc>
      </w:tr>
    </w:tbl>
    <w:p w14:paraId="24F080F9" w14:textId="77777777" w:rsidR="00F7291F" w:rsidRDefault="00F7291F">
      <w:pPr>
        <w:tabs>
          <w:tab w:val="left" w:pos="360"/>
        </w:tabs>
        <w:ind w:hanging="2"/>
        <w:rPr>
          <w:b/>
        </w:rPr>
      </w:pPr>
    </w:p>
    <w:p w14:paraId="1A769BAA" w14:textId="77777777" w:rsidR="00F7291F" w:rsidRDefault="00F7291F">
      <w:pPr>
        <w:tabs>
          <w:tab w:val="left" w:pos="360"/>
        </w:tabs>
        <w:ind w:hanging="2"/>
        <w:rPr>
          <w:b/>
        </w:rPr>
      </w:pPr>
    </w:p>
    <w:p w14:paraId="43B5287F" w14:textId="77777777" w:rsidR="002F1AA9" w:rsidRDefault="002F1AA9">
      <w:pPr>
        <w:tabs>
          <w:tab w:val="left" w:pos="360"/>
        </w:tabs>
        <w:ind w:hanging="2"/>
        <w:rPr>
          <w:color w:val="FF0000"/>
        </w:rPr>
        <w:sectPr w:rsidR="002F1AA9">
          <w:pgSz w:w="11909" w:h="16834"/>
          <w:pgMar w:top="1361" w:right="1418" w:bottom="1134" w:left="1418" w:header="720" w:footer="709" w:gutter="0"/>
          <w:cols w:space="720"/>
          <w:titlePg/>
        </w:sectPr>
      </w:pPr>
    </w:p>
    <w:p w14:paraId="7389869E" w14:textId="0CC59A15" w:rsidR="002F1AA9" w:rsidRDefault="00000000" w:rsidP="005E2FC7">
      <w:pPr>
        <w:tabs>
          <w:tab w:val="left" w:pos="360"/>
        </w:tabs>
        <w:ind w:hanging="2"/>
        <w:rPr>
          <w:b/>
          <w:u w:val="single"/>
        </w:rPr>
      </w:pPr>
      <w:bookmarkStart w:id="2" w:name="_heading=h.zcnezf93k13v" w:colFirst="0" w:colLast="0"/>
      <w:bookmarkEnd w:id="2"/>
      <w:r>
        <w:rPr>
          <w:b/>
          <w:u w:val="single"/>
        </w:rPr>
        <w:lastRenderedPageBreak/>
        <w:t>3.</w:t>
      </w:r>
      <w:r>
        <w:rPr>
          <w:b/>
          <w:u w:val="single"/>
        </w:rPr>
        <w:tab/>
        <w:t>The alignment of Course Learning Outcomes (CLOs) with learning results.</w:t>
      </w:r>
    </w:p>
    <w:p w14:paraId="489A1BDF" w14:textId="77777777" w:rsidR="005E2FC7" w:rsidRDefault="005E2FC7" w:rsidP="005E2FC7">
      <w:pPr>
        <w:tabs>
          <w:tab w:val="left" w:pos="360"/>
        </w:tabs>
        <w:ind w:hanging="2"/>
        <w:rPr>
          <w:b/>
          <w:u w:val="single"/>
        </w:rPr>
      </w:pPr>
    </w:p>
    <w:tbl>
      <w:tblPr>
        <w:tblStyle w:val="TableGrid"/>
        <w:tblW w:w="0" w:type="auto"/>
        <w:tblLook w:val="04A0" w:firstRow="1" w:lastRow="0" w:firstColumn="1" w:lastColumn="0" w:noHBand="0" w:noVBand="1"/>
      </w:tblPr>
      <w:tblGrid>
        <w:gridCol w:w="1330"/>
        <w:gridCol w:w="2373"/>
        <w:gridCol w:w="925"/>
        <w:gridCol w:w="2272"/>
        <w:gridCol w:w="2163"/>
      </w:tblGrid>
      <w:tr w:rsidR="005E2FC7" w:rsidRPr="005E2FC7" w14:paraId="1D99BFDC" w14:textId="77777777" w:rsidTr="005E2FC7">
        <w:tc>
          <w:tcPr>
            <w:tcW w:w="0" w:type="auto"/>
            <w:hideMark/>
          </w:tcPr>
          <w:p w14:paraId="1D45CB4C" w14:textId="77777777" w:rsidR="005E2FC7" w:rsidRPr="005E2FC7" w:rsidRDefault="005E2FC7">
            <w:pPr>
              <w:ind w:left="0" w:hanging="2"/>
              <w:jc w:val="center"/>
              <w:rPr>
                <w:b/>
                <w:bCs/>
                <w:sz w:val="20"/>
                <w:szCs w:val="20"/>
              </w:rPr>
            </w:pPr>
            <w:r w:rsidRPr="005E2FC7">
              <w:rPr>
                <w:rStyle w:val="Strong"/>
                <w:sz w:val="20"/>
                <w:szCs w:val="20"/>
              </w:rPr>
              <w:t>Sub-PLOs</w:t>
            </w:r>
          </w:p>
        </w:tc>
        <w:tc>
          <w:tcPr>
            <w:tcW w:w="0" w:type="auto"/>
            <w:hideMark/>
          </w:tcPr>
          <w:p w14:paraId="1994EFB7" w14:textId="77777777" w:rsidR="005E2FC7" w:rsidRPr="005E2FC7" w:rsidRDefault="005E2FC7">
            <w:pPr>
              <w:ind w:left="0" w:hanging="2"/>
              <w:jc w:val="center"/>
              <w:rPr>
                <w:b/>
                <w:bCs/>
                <w:sz w:val="20"/>
                <w:szCs w:val="20"/>
              </w:rPr>
            </w:pPr>
            <w:r w:rsidRPr="005E2FC7">
              <w:rPr>
                <w:rStyle w:val="Strong"/>
                <w:sz w:val="20"/>
                <w:szCs w:val="20"/>
              </w:rPr>
              <w:t>PLO Description</w:t>
            </w:r>
          </w:p>
        </w:tc>
        <w:tc>
          <w:tcPr>
            <w:tcW w:w="0" w:type="auto"/>
            <w:hideMark/>
          </w:tcPr>
          <w:p w14:paraId="01BCEF70" w14:textId="77777777" w:rsidR="005E2FC7" w:rsidRPr="005E2FC7" w:rsidRDefault="005E2FC7">
            <w:pPr>
              <w:ind w:left="0" w:hanging="2"/>
              <w:jc w:val="center"/>
              <w:rPr>
                <w:b/>
                <w:bCs/>
                <w:sz w:val="20"/>
                <w:szCs w:val="20"/>
              </w:rPr>
            </w:pPr>
            <w:r w:rsidRPr="005E2FC7">
              <w:rPr>
                <w:rStyle w:val="Strong"/>
                <w:sz w:val="20"/>
                <w:szCs w:val="20"/>
              </w:rPr>
              <w:t>Related CLOs</w:t>
            </w:r>
          </w:p>
        </w:tc>
        <w:tc>
          <w:tcPr>
            <w:tcW w:w="0" w:type="auto"/>
            <w:hideMark/>
          </w:tcPr>
          <w:p w14:paraId="483A58C1" w14:textId="77777777" w:rsidR="005E2FC7" w:rsidRPr="005E2FC7" w:rsidRDefault="005E2FC7">
            <w:pPr>
              <w:ind w:left="0" w:hanging="2"/>
              <w:jc w:val="center"/>
              <w:rPr>
                <w:b/>
                <w:bCs/>
                <w:sz w:val="20"/>
                <w:szCs w:val="20"/>
              </w:rPr>
            </w:pPr>
            <w:r w:rsidRPr="005E2FC7">
              <w:rPr>
                <w:rStyle w:val="Strong"/>
                <w:sz w:val="20"/>
                <w:szCs w:val="20"/>
              </w:rPr>
              <w:t>Teaching Methods</w:t>
            </w:r>
          </w:p>
        </w:tc>
        <w:tc>
          <w:tcPr>
            <w:tcW w:w="0" w:type="auto"/>
            <w:hideMark/>
          </w:tcPr>
          <w:p w14:paraId="016BBF62" w14:textId="77777777" w:rsidR="005E2FC7" w:rsidRPr="005E2FC7" w:rsidRDefault="005E2FC7">
            <w:pPr>
              <w:ind w:left="0" w:hanging="2"/>
              <w:jc w:val="center"/>
              <w:rPr>
                <w:b/>
                <w:bCs/>
                <w:sz w:val="20"/>
                <w:szCs w:val="20"/>
              </w:rPr>
            </w:pPr>
            <w:r w:rsidRPr="005E2FC7">
              <w:rPr>
                <w:rStyle w:val="Strong"/>
                <w:sz w:val="20"/>
                <w:szCs w:val="20"/>
              </w:rPr>
              <w:t>Assessment Methods</w:t>
            </w:r>
          </w:p>
        </w:tc>
      </w:tr>
      <w:tr w:rsidR="005E2FC7" w:rsidRPr="005E2FC7" w14:paraId="6AE2768E" w14:textId="77777777" w:rsidTr="005E2FC7">
        <w:tc>
          <w:tcPr>
            <w:tcW w:w="0" w:type="auto"/>
            <w:hideMark/>
          </w:tcPr>
          <w:p w14:paraId="2E6229AD" w14:textId="77777777" w:rsidR="005E2FC7" w:rsidRPr="005E2FC7" w:rsidRDefault="005E2FC7">
            <w:pPr>
              <w:ind w:left="0" w:hanging="2"/>
              <w:rPr>
                <w:sz w:val="20"/>
                <w:szCs w:val="20"/>
              </w:rPr>
            </w:pPr>
            <w:r w:rsidRPr="005E2FC7">
              <w:rPr>
                <w:rStyle w:val="Strong"/>
                <w:sz w:val="20"/>
                <w:szCs w:val="20"/>
              </w:rPr>
              <w:t>PLO 1.1: Critical Thinking and Problem Solving</w:t>
            </w:r>
          </w:p>
        </w:tc>
        <w:tc>
          <w:tcPr>
            <w:tcW w:w="0" w:type="auto"/>
            <w:hideMark/>
          </w:tcPr>
          <w:p w14:paraId="06E58D28" w14:textId="77777777" w:rsidR="005E2FC7" w:rsidRPr="005E2FC7" w:rsidRDefault="005E2FC7">
            <w:pPr>
              <w:ind w:left="0" w:hanging="2"/>
              <w:rPr>
                <w:sz w:val="20"/>
                <w:szCs w:val="20"/>
              </w:rPr>
            </w:pPr>
            <w:r w:rsidRPr="005E2FC7">
              <w:rPr>
                <w:sz w:val="20"/>
                <w:szCs w:val="20"/>
              </w:rPr>
              <w:t>Demonstrate proficiency in critical thinking by analyzing and addressing real-world industrial problems with innovative solutions.</w:t>
            </w:r>
          </w:p>
        </w:tc>
        <w:tc>
          <w:tcPr>
            <w:tcW w:w="0" w:type="auto"/>
            <w:hideMark/>
          </w:tcPr>
          <w:p w14:paraId="2F64F550" w14:textId="77777777" w:rsidR="005E2FC7" w:rsidRPr="005E2FC7" w:rsidRDefault="005E2FC7">
            <w:pPr>
              <w:ind w:left="0" w:hanging="2"/>
              <w:rPr>
                <w:sz w:val="20"/>
                <w:szCs w:val="20"/>
              </w:rPr>
            </w:pPr>
            <w:r w:rsidRPr="005E2FC7">
              <w:rPr>
                <w:sz w:val="20"/>
                <w:szCs w:val="20"/>
              </w:rPr>
              <w:t>CLO3</w:t>
            </w:r>
          </w:p>
        </w:tc>
        <w:tc>
          <w:tcPr>
            <w:tcW w:w="0" w:type="auto"/>
            <w:hideMark/>
          </w:tcPr>
          <w:p w14:paraId="4F23BB9E" w14:textId="77777777" w:rsidR="005E2FC7" w:rsidRPr="005E2FC7" w:rsidRDefault="005E2FC7">
            <w:pPr>
              <w:ind w:left="0" w:hanging="2"/>
              <w:rPr>
                <w:sz w:val="20"/>
                <w:szCs w:val="20"/>
              </w:rPr>
            </w:pPr>
            <w:r w:rsidRPr="005E2FC7">
              <w:rPr>
                <w:sz w:val="20"/>
                <w:szCs w:val="20"/>
              </w:rPr>
              <w:t>Lectures on algorithm analysis, problem-solving sessions, case studies on real-world applications, team projects during Week 8 break.</w:t>
            </w:r>
          </w:p>
        </w:tc>
        <w:tc>
          <w:tcPr>
            <w:tcW w:w="0" w:type="auto"/>
            <w:hideMark/>
          </w:tcPr>
          <w:p w14:paraId="28E16B69" w14:textId="77777777" w:rsidR="005E2FC7" w:rsidRPr="005E2FC7" w:rsidRDefault="005E2FC7">
            <w:pPr>
              <w:ind w:left="0" w:hanging="2"/>
              <w:rPr>
                <w:sz w:val="20"/>
                <w:szCs w:val="20"/>
              </w:rPr>
            </w:pPr>
            <w:r w:rsidRPr="005E2FC7">
              <w:rPr>
                <w:sz w:val="20"/>
                <w:szCs w:val="20"/>
              </w:rPr>
              <w:t>Assignments (problem-solving tasks, Weeks 2–15), Final Examination (scenario-based questions, Week 17).</w:t>
            </w:r>
          </w:p>
        </w:tc>
      </w:tr>
      <w:tr w:rsidR="005E2FC7" w:rsidRPr="005E2FC7" w14:paraId="513DCF78" w14:textId="77777777" w:rsidTr="005E2FC7">
        <w:tc>
          <w:tcPr>
            <w:tcW w:w="0" w:type="auto"/>
            <w:hideMark/>
          </w:tcPr>
          <w:p w14:paraId="0CEB1682" w14:textId="77777777" w:rsidR="005E2FC7" w:rsidRPr="005E2FC7" w:rsidRDefault="005E2FC7">
            <w:pPr>
              <w:ind w:left="0" w:hanging="2"/>
              <w:rPr>
                <w:sz w:val="20"/>
                <w:szCs w:val="20"/>
              </w:rPr>
            </w:pPr>
            <w:r w:rsidRPr="005E2FC7">
              <w:rPr>
                <w:rStyle w:val="Strong"/>
                <w:sz w:val="20"/>
                <w:szCs w:val="20"/>
              </w:rPr>
              <w:t>PLO 1.2: Critical Thinking and Problem Solving</w:t>
            </w:r>
          </w:p>
        </w:tc>
        <w:tc>
          <w:tcPr>
            <w:tcW w:w="0" w:type="auto"/>
            <w:hideMark/>
          </w:tcPr>
          <w:p w14:paraId="31CB2283" w14:textId="77777777" w:rsidR="005E2FC7" w:rsidRPr="005E2FC7" w:rsidRDefault="005E2FC7">
            <w:pPr>
              <w:ind w:left="0" w:hanging="2"/>
              <w:rPr>
                <w:sz w:val="20"/>
                <w:szCs w:val="20"/>
              </w:rPr>
            </w:pPr>
            <w:r w:rsidRPr="005E2FC7">
              <w:rPr>
                <w:sz w:val="20"/>
                <w:szCs w:val="20"/>
              </w:rPr>
              <w:t>Apply technological knowledge and skills effectively to address challenges within various industrial sectors.</w:t>
            </w:r>
          </w:p>
        </w:tc>
        <w:tc>
          <w:tcPr>
            <w:tcW w:w="0" w:type="auto"/>
            <w:hideMark/>
          </w:tcPr>
          <w:p w14:paraId="58F7D8A6" w14:textId="77777777" w:rsidR="005E2FC7" w:rsidRPr="005E2FC7" w:rsidRDefault="005E2FC7">
            <w:pPr>
              <w:ind w:left="0" w:hanging="2"/>
              <w:rPr>
                <w:sz w:val="20"/>
                <w:szCs w:val="20"/>
              </w:rPr>
            </w:pPr>
            <w:r w:rsidRPr="005E2FC7">
              <w:rPr>
                <w:sz w:val="20"/>
                <w:szCs w:val="20"/>
              </w:rPr>
              <w:t>CLO2</w:t>
            </w:r>
          </w:p>
        </w:tc>
        <w:tc>
          <w:tcPr>
            <w:tcW w:w="0" w:type="auto"/>
            <w:hideMark/>
          </w:tcPr>
          <w:p w14:paraId="373F4913" w14:textId="77777777" w:rsidR="005E2FC7" w:rsidRPr="005E2FC7" w:rsidRDefault="005E2FC7">
            <w:pPr>
              <w:ind w:left="0" w:hanging="2"/>
              <w:rPr>
                <w:sz w:val="20"/>
                <w:szCs w:val="20"/>
              </w:rPr>
            </w:pPr>
            <w:r w:rsidRPr="005E2FC7">
              <w:rPr>
                <w:sz w:val="20"/>
                <w:szCs w:val="20"/>
              </w:rPr>
              <w:t>Hands-on coding exercises, implementation walkthroughs in Python, recursive and optimization examples (Weeks 4–14).</w:t>
            </w:r>
          </w:p>
        </w:tc>
        <w:tc>
          <w:tcPr>
            <w:tcW w:w="0" w:type="auto"/>
            <w:hideMark/>
          </w:tcPr>
          <w:p w14:paraId="11E31F8B" w14:textId="77777777" w:rsidR="005E2FC7" w:rsidRPr="005E2FC7" w:rsidRDefault="005E2FC7">
            <w:pPr>
              <w:ind w:left="0" w:hanging="2"/>
              <w:rPr>
                <w:sz w:val="20"/>
                <w:szCs w:val="20"/>
              </w:rPr>
            </w:pPr>
            <w:r w:rsidRPr="005E2FC7">
              <w:rPr>
                <w:sz w:val="20"/>
                <w:szCs w:val="20"/>
              </w:rPr>
              <w:t>Assignments (implementation tasks, Weeks 2–15), Midterm Examination (practical tasks, Week 8).</w:t>
            </w:r>
          </w:p>
        </w:tc>
      </w:tr>
      <w:tr w:rsidR="005E2FC7" w:rsidRPr="005E2FC7" w14:paraId="080313B4" w14:textId="77777777" w:rsidTr="005E2FC7">
        <w:tc>
          <w:tcPr>
            <w:tcW w:w="0" w:type="auto"/>
            <w:hideMark/>
          </w:tcPr>
          <w:p w14:paraId="4B4CFC5E" w14:textId="77777777" w:rsidR="005E2FC7" w:rsidRPr="005E2FC7" w:rsidRDefault="005E2FC7">
            <w:pPr>
              <w:ind w:left="0" w:hanging="2"/>
              <w:rPr>
                <w:sz w:val="20"/>
                <w:szCs w:val="20"/>
              </w:rPr>
            </w:pPr>
            <w:r w:rsidRPr="005E2FC7">
              <w:rPr>
                <w:rStyle w:val="Strong"/>
                <w:sz w:val="20"/>
                <w:szCs w:val="20"/>
              </w:rPr>
              <w:t>PLO 1.3: Critical Thinking and Problem Solving</w:t>
            </w:r>
          </w:p>
        </w:tc>
        <w:tc>
          <w:tcPr>
            <w:tcW w:w="0" w:type="auto"/>
            <w:hideMark/>
          </w:tcPr>
          <w:p w14:paraId="637A90D1" w14:textId="77777777" w:rsidR="005E2FC7" w:rsidRPr="005E2FC7" w:rsidRDefault="005E2FC7">
            <w:pPr>
              <w:ind w:left="0" w:hanging="2"/>
              <w:rPr>
                <w:sz w:val="20"/>
                <w:szCs w:val="20"/>
              </w:rPr>
            </w:pPr>
            <w:r w:rsidRPr="005E2FC7">
              <w:rPr>
                <w:sz w:val="20"/>
                <w:szCs w:val="20"/>
              </w:rPr>
              <w:t>Provide coaching and support to individuals and teams in utilizing technology for industry-specific applications.</w:t>
            </w:r>
          </w:p>
        </w:tc>
        <w:tc>
          <w:tcPr>
            <w:tcW w:w="0" w:type="auto"/>
            <w:hideMark/>
          </w:tcPr>
          <w:p w14:paraId="701286A0" w14:textId="77777777" w:rsidR="005E2FC7" w:rsidRPr="005E2FC7" w:rsidRDefault="005E2FC7">
            <w:pPr>
              <w:ind w:left="0" w:hanging="2"/>
              <w:rPr>
                <w:sz w:val="20"/>
                <w:szCs w:val="20"/>
              </w:rPr>
            </w:pPr>
            <w:r w:rsidRPr="005E2FC7">
              <w:rPr>
                <w:sz w:val="20"/>
                <w:szCs w:val="20"/>
              </w:rPr>
              <w:t>CLO3</w:t>
            </w:r>
          </w:p>
        </w:tc>
        <w:tc>
          <w:tcPr>
            <w:tcW w:w="0" w:type="auto"/>
            <w:hideMark/>
          </w:tcPr>
          <w:p w14:paraId="11C3AD20" w14:textId="77777777" w:rsidR="005E2FC7" w:rsidRPr="005E2FC7" w:rsidRDefault="005E2FC7">
            <w:pPr>
              <w:ind w:left="0" w:hanging="2"/>
              <w:rPr>
                <w:sz w:val="20"/>
                <w:szCs w:val="20"/>
              </w:rPr>
            </w:pPr>
            <w:r w:rsidRPr="005E2FC7">
              <w:rPr>
                <w:sz w:val="20"/>
                <w:szCs w:val="20"/>
              </w:rPr>
              <w:t>Group discussions, team project work during Week 8 break, collaborative coding activities.</w:t>
            </w:r>
          </w:p>
        </w:tc>
        <w:tc>
          <w:tcPr>
            <w:tcW w:w="0" w:type="auto"/>
            <w:hideMark/>
          </w:tcPr>
          <w:p w14:paraId="1AD567FD" w14:textId="77777777" w:rsidR="005E2FC7" w:rsidRPr="005E2FC7" w:rsidRDefault="005E2FC7">
            <w:pPr>
              <w:ind w:left="0" w:hanging="2"/>
              <w:rPr>
                <w:sz w:val="20"/>
                <w:szCs w:val="20"/>
              </w:rPr>
            </w:pPr>
            <w:r w:rsidRPr="005E2FC7">
              <w:rPr>
                <w:sz w:val="20"/>
                <w:szCs w:val="20"/>
              </w:rPr>
              <w:t>Attendance (participation in discussions, throughout semester), Assignments (team projects, Weeks 2–15).</w:t>
            </w:r>
          </w:p>
        </w:tc>
      </w:tr>
      <w:tr w:rsidR="005E2FC7" w:rsidRPr="005E2FC7" w14:paraId="439BA13D" w14:textId="77777777" w:rsidTr="005E2FC7">
        <w:tc>
          <w:tcPr>
            <w:tcW w:w="0" w:type="auto"/>
            <w:hideMark/>
          </w:tcPr>
          <w:p w14:paraId="79179C1B" w14:textId="77777777" w:rsidR="005E2FC7" w:rsidRPr="005E2FC7" w:rsidRDefault="005E2FC7">
            <w:pPr>
              <w:ind w:left="0" w:hanging="2"/>
              <w:rPr>
                <w:sz w:val="20"/>
                <w:szCs w:val="20"/>
              </w:rPr>
            </w:pPr>
            <w:r w:rsidRPr="005E2FC7">
              <w:rPr>
                <w:rStyle w:val="Strong"/>
                <w:sz w:val="20"/>
                <w:szCs w:val="20"/>
              </w:rPr>
              <w:t>PLO 1.4: Critical Thinking and Problem Solving</w:t>
            </w:r>
          </w:p>
        </w:tc>
        <w:tc>
          <w:tcPr>
            <w:tcW w:w="0" w:type="auto"/>
            <w:hideMark/>
          </w:tcPr>
          <w:p w14:paraId="19CCAF19" w14:textId="77777777" w:rsidR="005E2FC7" w:rsidRPr="005E2FC7" w:rsidRDefault="005E2FC7">
            <w:pPr>
              <w:ind w:left="0" w:hanging="2"/>
              <w:rPr>
                <w:sz w:val="20"/>
                <w:szCs w:val="20"/>
              </w:rPr>
            </w:pPr>
            <w:r w:rsidRPr="005E2FC7">
              <w:rPr>
                <w:sz w:val="20"/>
                <w:szCs w:val="20"/>
              </w:rPr>
              <w:t>Collaborate effectively in multidisciplinary teams to tackle complex problems and generate innovative solutions.</w:t>
            </w:r>
          </w:p>
        </w:tc>
        <w:tc>
          <w:tcPr>
            <w:tcW w:w="0" w:type="auto"/>
            <w:hideMark/>
          </w:tcPr>
          <w:p w14:paraId="5C660C26" w14:textId="77777777" w:rsidR="005E2FC7" w:rsidRPr="005E2FC7" w:rsidRDefault="005E2FC7">
            <w:pPr>
              <w:ind w:left="0" w:hanging="2"/>
              <w:rPr>
                <w:sz w:val="20"/>
                <w:szCs w:val="20"/>
              </w:rPr>
            </w:pPr>
            <w:r w:rsidRPr="005E2FC7">
              <w:rPr>
                <w:sz w:val="20"/>
                <w:szCs w:val="20"/>
              </w:rPr>
              <w:t>CLO3</w:t>
            </w:r>
          </w:p>
        </w:tc>
        <w:tc>
          <w:tcPr>
            <w:tcW w:w="0" w:type="auto"/>
            <w:hideMark/>
          </w:tcPr>
          <w:p w14:paraId="51ED053D" w14:textId="77777777" w:rsidR="005E2FC7" w:rsidRPr="005E2FC7" w:rsidRDefault="005E2FC7">
            <w:pPr>
              <w:ind w:left="0" w:hanging="2"/>
              <w:rPr>
                <w:sz w:val="20"/>
                <w:szCs w:val="20"/>
              </w:rPr>
            </w:pPr>
            <w:r w:rsidRPr="005E2FC7">
              <w:rPr>
                <w:sz w:val="20"/>
                <w:szCs w:val="20"/>
              </w:rPr>
              <w:t>Team break activities (Week 8), group exercises on graph traversal and optimization (Weeks 9–14).</w:t>
            </w:r>
          </w:p>
        </w:tc>
        <w:tc>
          <w:tcPr>
            <w:tcW w:w="0" w:type="auto"/>
            <w:hideMark/>
          </w:tcPr>
          <w:p w14:paraId="0CEEE388" w14:textId="77777777" w:rsidR="005E2FC7" w:rsidRPr="005E2FC7" w:rsidRDefault="005E2FC7">
            <w:pPr>
              <w:ind w:left="0" w:hanging="2"/>
              <w:rPr>
                <w:sz w:val="20"/>
                <w:szCs w:val="20"/>
              </w:rPr>
            </w:pPr>
            <w:r w:rsidRPr="005E2FC7">
              <w:rPr>
                <w:sz w:val="20"/>
                <w:szCs w:val="20"/>
              </w:rPr>
              <w:t>Assignments (team-based tasks, Weeks 2–15), Attendance (collaboration assessment, throughout semester).</w:t>
            </w:r>
          </w:p>
        </w:tc>
      </w:tr>
      <w:tr w:rsidR="005E2FC7" w:rsidRPr="005E2FC7" w14:paraId="6B08A598" w14:textId="77777777" w:rsidTr="005E2FC7">
        <w:tc>
          <w:tcPr>
            <w:tcW w:w="0" w:type="auto"/>
            <w:hideMark/>
          </w:tcPr>
          <w:p w14:paraId="6D4EFA43" w14:textId="77777777" w:rsidR="005E2FC7" w:rsidRPr="005E2FC7" w:rsidRDefault="005E2FC7">
            <w:pPr>
              <w:ind w:left="0" w:hanging="2"/>
              <w:rPr>
                <w:sz w:val="20"/>
                <w:szCs w:val="20"/>
              </w:rPr>
            </w:pPr>
            <w:r w:rsidRPr="005E2FC7">
              <w:rPr>
                <w:rStyle w:val="Strong"/>
                <w:sz w:val="20"/>
                <w:szCs w:val="20"/>
              </w:rPr>
              <w:t>PLO 3.2: Research and Data-driven Decision Making</w:t>
            </w:r>
          </w:p>
        </w:tc>
        <w:tc>
          <w:tcPr>
            <w:tcW w:w="0" w:type="auto"/>
            <w:hideMark/>
          </w:tcPr>
          <w:p w14:paraId="09E3DCFF" w14:textId="77777777" w:rsidR="005E2FC7" w:rsidRPr="005E2FC7" w:rsidRDefault="005E2FC7">
            <w:pPr>
              <w:ind w:left="0" w:hanging="2"/>
              <w:rPr>
                <w:sz w:val="20"/>
                <w:szCs w:val="20"/>
              </w:rPr>
            </w:pPr>
            <w:r w:rsidRPr="005E2FC7">
              <w:rPr>
                <w:sz w:val="20"/>
                <w:szCs w:val="20"/>
              </w:rPr>
              <w:t>Utilize data-driven approaches and analytical tools to inform decision-making processes in entrepreneurship and industry.</w:t>
            </w:r>
          </w:p>
        </w:tc>
        <w:tc>
          <w:tcPr>
            <w:tcW w:w="0" w:type="auto"/>
            <w:hideMark/>
          </w:tcPr>
          <w:p w14:paraId="05A1D179" w14:textId="77777777" w:rsidR="005E2FC7" w:rsidRPr="005E2FC7" w:rsidRDefault="005E2FC7">
            <w:pPr>
              <w:ind w:left="0" w:hanging="2"/>
              <w:rPr>
                <w:sz w:val="20"/>
                <w:szCs w:val="20"/>
              </w:rPr>
            </w:pPr>
            <w:r w:rsidRPr="005E2FC7">
              <w:rPr>
                <w:sz w:val="20"/>
                <w:szCs w:val="20"/>
              </w:rPr>
              <w:t>CLO3</w:t>
            </w:r>
          </w:p>
        </w:tc>
        <w:tc>
          <w:tcPr>
            <w:tcW w:w="0" w:type="auto"/>
            <w:hideMark/>
          </w:tcPr>
          <w:p w14:paraId="2BEDB03A" w14:textId="77777777" w:rsidR="005E2FC7" w:rsidRPr="005E2FC7" w:rsidRDefault="005E2FC7">
            <w:pPr>
              <w:ind w:left="0" w:hanging="2"/>
              <w:rPr>
                <w:sz w:val="20"/>
                <w:szCs w:val="20"/>
              </w:rPr>
            </w:pPr>
            <w:r w:rsidRPr="005E2FC7">
              <w:rPr>
                <w:sz w:val="20"/>
                <w:szCs w:val="20"/>
              </w:rPr>
              <w:t>Lectures on algorithm efficiency (time/space complexity, Weeks 10–14), data structure trade-off discussions.</w:t>
            </w:r>
          </w:p>
        </w:tc>
        <w:tc>
          <w:tcPr>
            <w:tcW w:w="0" w:type="auto"/>
            <w:hideMark/>
          </w:tcPr>
          <w:p w14:paraId="588E6D6C" w14:textId="77777777" w:rsidR="005E2FC7" w:rsidRPr="005E2FC7" w:rsidRDefault="005E2FC7">
            <w:pPr>
              <w:ind w:left="0" w:hanging="2"/>
              <w:rPr>
                <w:sz w:val="20"/>
                <w:szCs w:val="20"/>
              </w:rPr>
            </w:pPr>
            <w:r w:rsidRPr="005E2FC7">
              <w:rPr>
                <w:sz w:val="20"/>
                <w:szCs w:val="20"/>
              </w:rPr>
              <w:t>Final Examination (analysis questions, Week 17), Assignments (complexity analysis, Weeks 2–15).</w:t>
            </w:r>
          </w:p>
        </w:tc>
      </w:tr>
      <w:tr w:rsidR="005E2FC7" w:rsidRPr="005E2FC7" w14:paraId="1AA96ABB" w14:textId="77777777" w:rsidTr="005E2FC7">
        <w:tc>
          <w:tcPr>
            <w:tcW w:w="0" w:type="auto"/>
            <w:hideMark/>
          </w:tcPr>
          <w:p w14:paraId="45C59E7F" w14:textId="77777777" w:rsidR="005E2FC7" w:rsidRPr="005E2FC7" w:rsidRDefault="005E2FC7">
            <w:pPr>
              <w:ind w:left="0" w:hanging="2"/>
              <w:rPr>
                <w:sz w:val="20"/>
                <w:szCs w:val="20"/>
              </w:rPr>
            </w:pPr>
            <w:r w:rsidRPr="005E2FC7">
              <w:rPr>
                <w:rStyle w:val="Strong"/>
                <w:sz w:val="20"/>
                <w:szCs w:val="20"/>
              </w:rPr>
              <w:t>PLO 3.3: Research and Data-driven Decision Making</w:t>
            </w:r>
          </w:p>
        </w:tc>
        <w:tc>
          <w:tcPr>
            <w:tcW w:w="0" w:type="auto"/>
            <w:hideMark/>
          </w:tcPr>
          <w:p w14:paraId="495E45BA" w14:textId="77777777" w:rsidR="005E2FC7" w:rsidRPr="005E2FC7" w:rsidRDefault="005E2FC7">
            <w:pPr>
              <w:ind w:left="0" w:hanging="2"/>
              <w:rPr>
                <w:sz w:val="20"/>
                <w:szCs w:val="20"/>
              </w:rPr>
            </w:pPr>
            <w:r w:rsidRPr="005E2FC7">
              <w:rPr>
                <w:sz w:val="20"/>
                <w:szCs w:val="20"/>
              </w:rPr>
              <w:t>Demonstrate ethical awareness and responsibility in all aspects of research, entrepreneurship, and technological innovation.</w:t>
            </w:r>
          </w:p>
        </w:tc>
        <w:tc>
          <w:tcPr>
            <w:tcW w:w="0" w:type="auto"/>
            <w:hideMark/>
          </w:tcPr>
          <w:p w14:paraId="40A5D75F" w14:textId="77777777" w:rsidR="005E2FC7" w:rsidRPr="005E2FC7" w:rsidRDefault="005E2FC7">
            <w:pPr>
              <w:ind w:left="0" w:hanging="2"/>
              <w:rPr>
                <w:sz w:val="20"/>
                <w:szCs w:val="20"/>
              </w:rPr>
            </w:pPr>
            <w:r w:rsidRPr="005E2FC7">
              <w:rPr>
                <w:sz w:val="20"/>
                <w:szCs w:val="20"/>
              </w:rPr>
              <w:t>CLO1, CLO3</w:t>
            </w:r>
          </w:p>
        </w:tc>
        <w:tc>
          <w:tcPr>
            <w:tcW w:w="0" w:type="auto"/>
            <w:hideMark/>
          </w:tcPr>
          <w:p w14:paraId="35443972" w14:textId="77777777" w:rsidR="005E2FC7" w:rsidRPr="005E2FC7" w:rsidRDefault="005E2FC7">
            <w:pPr>
              <w:ind w:left="0" w:hanging="2"/>
              <w:rPr>
                <w:sz w:val="20"/>
                <w:szCs w:val="20"/>
              </w:rPr>
            </w:pPr>
            <w:r w:rsidRPr="005E2FC7">
              <w:rPr>
                <w:sz w:val="20"/>
                <w:szCs w:val="20"/>
              </w:rPr>
              <w:t>Discussions on ethical implications in algorithm design, group debates on resource usage (Weeks 9–15).</w:t>
            </w:r>
          </w:p>
        </w:tc>
        <w:tc>
          <w:tcPr>
            <w:tcW w:w="0" w:type="auto"/>
            <w:hideMark/>
          </w:tcPr>
          <w:p w14:paraId="155C8D67" w14:textId="77777777" w:rsidR="005E2FC7" w:rsidRPr="005E2FC7" w:rsidRDefault="005E2FC7">
            <w:pPr>
              <w:ind w:left="0" w:hanging="2"/>
              <w:rPr>
                <w:sz w:val="20"/>
                <w:szCs w:val="20"/>
              </w:rPr>
            </w:pPr>
            <w:r w:rsidRPr="005E2FC7">
              <w:rPr>
                <w:sz w:val="20"/>
                <w:szCs w:val="20"/>
              </w:rPr>
              <w:t>Assignments (ethical scenario analysis, Weeks 2–15), Final Examination (ethical questions, Week 17).</w:t>
            </w:r>
          </w:p>
        </w:tc>
      </w:tr>
      <w:tr w:rsidR="005E2FC7" w:rsidRPr="005E2FC7" w14:paraId="50590065" w14:textId="77777777" w:rsidTr="005E2FC7">
        <w:tc>
          <w:tcPr>
            <w:tcW w:w="0" w:type="auto"/>
            <w:hideMark/>
          </w:tcPr>
          <w:p w14:paraId="70705841" w14:textId="77777777" w:rsidR="005E2FC7" w:rsidRPr="005E2FC7" w:rsidRDefault="005E2FC7">
            <w:pPr>
              <w:ind w:left="0" w:hanging="2"/>
              <w:rPr>
                <w:sz w:val="20"/>
                <w:szCs w:val="20"/>
              </w:rPr>
            </w:pPr>
            <w:r w:rsidRPr="005E2FC7">
              <w:rPr>
                <w:rStyle w:val="Strong"/>
                <w:sz w:val="20"/>
                <w:szCs w:val="20"/>
              </w:rPr>
              <w:t>PLO 3.4: Research and Data-driven Decision Making</w:t>
            </w:r>
          </w:p>
        </w:tc>
        <w:tc>
          <w:tcPr>
            <w:tcW w:w="0" w:type="auto"/>
            <w:hideMark/>
          </w:tcPr>
          <w:p w14:paraId="20F6AB07" w14:textId="77777777" w:rsidR="005E2FC7" w:rsidRPr="005E2FC7" w:rsidRDefault="005E2FC7">
            <w:pPr>
              <w:ind w:left="0" w:hanging="2"/>
              <w:rPr>
                <w:sz w:val="20"/>
                <w:szCs w:val="20"/>
              </w:rPr>
            </w:pPr>
            <w:r w:rsidRPr="005E2FC7">
              <w:rPr>
                <w:sz w:val="20"/>
                <w:szCs w:val="20"/>
              </w:rPr>
              <w:t>Utilize quantitative skills to address IT challenges within academic, global, economic, and social settings.</w:t>
            </w:r>
          </w:p>
        </w:tc>
        <w:tc>
          <w:tcPr>
            <w:tcW w:w="0" w:type="auto"/>
            <w:hideMark/>
          </w:tcPr>
          <w:p w14:paraId="320BF74C" w14:textId="77777777" w:rsidR="005E2FC7" w:rsidRPr="005E2FC7" w:rsidRDefault="005E2FC7">
            <w:pPr>
              <w:ind w:left="0" w:hanging="2"/>
              <w:rPr>
                <w:sz w:val="20"/>
                <w:szCs w:val="20"/>
              </w:rPr>
            </w:pPr>
            <w:r w:rsidRPr="005E2FC7">
              <w:rPr>
                <w:sz w:val="20"/>
                <w:szCs w:val="20"/>
              </w:rPr>
              <w:t>CLO3</w:t>
            </w:r>
          </w:p>
        </w:tc>
        <w:tc>
          <w:tcPr>
            <w:tcW w:w="0" w:type="auto"/>
            <w:hideMark/>
          </w:tcPr>
          <w:p w14:paraId="101AEA97" w14:textId="77777777" w:rsidR="005E2FC7" w:rsidRPr="005E2FC7" w:rsidRDefault="005E2FC7">
            <w:pPr>
              <w:ind w:left="0" w:hanging="2"/>
              <w:rPr>
                <w:sz w:val="20"/>
                <w:szCs w:val="20"/>
              </w:rPr>
            </w:pPr>
            <w:r w:rsidRPr="005E2FC7">
              <w:rPr>
                <w:sz w:val="20"/>
                <w:szCs w:val="20"/>
              </w:rPr>
              <w:t>Quantitative problem sets on complexity analysis, coding exercises with large datasets (Weeks 10–14).</w:t>
            </w:r>
          </w:p>
        </w:tc>
        <w:tc>
          <w:tcPr>
            <w:tcW w:w="0" w:type="auto"/>
            <w:hideMark/>
          </w:tcPr>
          <w:p w14:paraId="73A65D5F" w14:textId="77777777" w:rsidR="005E2FC7" w:rsidRPr="005E2FC7" w:rsidRDefault="005E2FC7">
            <w:pPr>
              <w:ind w:left="0" w:hanging="2"/>
              <w:rPr>
                <w:sz w:val="20"/>
                <w:szCs w:val="20"/>
              </w:rPr>
            </w:pPr>
            <w:r w:rsidRPr="005E2FC7">
              <w:rPr>
                <w:sz w:val="20"/>
                <w:szCs w:val="20"/>
              </w:rPr>
              <w:t>Midterm Examination (quantitative tasks, Week 8), Final Examination (quantitative analysis, Week 17).</w:t>
            </w:r>
          </w:p>
        </w:tc>
      </w:tr>
    </w:tbl>
    <w:p w14:paraId="315F92D5" w14:textId="77777777" w:rsidR="005E2FC7" w:rsidRPr="005E2FC7" w:rsidRDefault="005E2FC7" w:rsidP="005E2FC7">
      <w:pPr>
        <w:tabs>
          <w:tab w:val="left" w:pos="360"/>
        </w:tabs>
        <w:ind w:hanging="2"/>
        <w:rPr>
          <w:u w:val="single"/>
        </w:rPr>
      </w:pPr>
    </w:p>
    <w:p w14:paraId="7DFE5933" w14:textId="77777777" w:rsidR="002F1AA9" w:rsidRDefault="002F1AA9">
      <w:pPr>
        <w:ind w:hanging="2"/>
        <w:rPr>
          <w:color w:val="FF0000"/>
        </w:rPr>
      </w:pPr>
    </w:p>
    <w:p w14:paraId="3F98688C" w14:textId="77777777" w:rsidR="002F1AA9" w:rsidRDefault="002F1AA9">
      <w:pPr>
        <w:ind w:hanging="2"/>
      </w:pPr>
    </w:p>
    <w:p w14:paraId="54EF8EFC" w14:textId="77777777" w:rsidR="002F1AA9" w:rsidRDefault="00000000">
      <w:pPr>
        <w:pStyle w:val="Heading5"/>
        <w:spacing w:before="0" w:after="0"/>
        <w:ind w:hanging="2"/>
        <w:jc w:val="center"/>
        <w:rPr>
          <w:i w:val="0"/>
          <w:sz w:val="24"/>
          <w:szCs w:val="24"/>
        </w:rPr>
      </w:pPr>
      <w:r>
        <w:rPr>
          <w:i w:val="0"/>
          <w:sz w:val="24"/>
          <w:szCs w:val="24"/>
        </w:rPr>
        <w:t>5. Course Resources</w:t>
      </w:r>
    </w:p>
    <w:p w14:paraId="054D485F" w14:textId="77777777" w:rsidR="002F1AA9" w:rsidRDefault="00000000">
      <w:pPr>
        <w:tabs>
          <w:tab w:val="left" w:pos="360"/>
        </w:tabs>
        <w:ind w:hanging="2"/>
        <w:jc w:val="both"/>
      </w:pPr>
      <w:r>
        <w:rPr>
          <w:b/>
        </w:rPr>
        <w:t>1.</w:t>
      </w:r>
      <w:r>
        <w:rPr>
          <w:b/>
        </w:rPr>
        <w:tab/>
        <w:t>Main textbooks and documents</w:t>
      </w:r>
    </w:p>
    <w:p w14:paraId="39600DA6" w14:textId="6B14BEBD" w:rsidR="008C1A27" w:rsidRDefault="008C1A27" w:rsidP="008C1A27">
      <w:pPr>
        <w:pStyle w:val="NormalWeb"/>
      </w:pPr>
      <w:r>
        <w:t>"Introduction to Algorithms" by Thomas H. Cormen, Charles E. Leiserson, Ronald L. Rivest, and Clifford Stein.</w:t>
      </w:r>
    </w:p>
    <w:p w14:paraId="5AE54D4F" w14:textId="1CA9CE67" w:rsidR="002F1AA9" w:rsidRDefault="00000000">
      <w:pPr>
        <w:tabs>
          <w:tab w:val="left" w:pos="360"/>
        </w:tabs>
        <w:ind w:hanging="2"/>
        <w:jc w:val="both"/>
      </w:pPr>
      <w:r>
        <w:rPr>
          <w:b/>
        </w:rPr>
        <w:t>2.</w:t>
      </w:r>
      <w:r>
        <w:rPr>
          <w:b/>
        </w:rPr>
        <w:tab/>
        <w:t>Essential documents and information</w:t>
      </w:r>
    </w:p>
    <w:p w14:paraId="5C79352B" w14:textId="77777777" w:rsidR="008C1A27" w:rsidRDefault="008C1A27" w:rsidP="008C1A27">
      <w:pPr>
        <w:pStyle w:val="NormalWeb"/>
      </w:pPr>
      <w:r>
        <w:lastRenderedPageBreak/>
        <w:t>"Grokking Algorithms" by Aditya Bhargava.</w:t>
      </w:r>
    </w:p>
    <w:p w14:paraId="30F99228" w14:textId="77777777" w:rsidR="008C1A27" w:rsidRDefault="008C1A27" w:rsidP="008C1A27">
      <w:pPr>
        <w:pStyle w:val="NormalWeb"/>
      </w:pPr>
      <w:r>
        <w:t>"The Algorithm Design Manual" by Steven S. Skiena.</w:t>
      </w:r>
    </w:p>
    <w:p w14:paraId="48C6AE2D" w14:textId="77777777" w:rsidR="008C1A27" w:rsidRDefault="008C1A27" w:rsidP="008C1A27">
      <w:pPr>
        <w:tabs>
          <w:tab w:val="left" w:pos="360"/>
        </w:tabs>
        <w:jc w:val="both"/>
      </w:pPr>
    </w:p>
    <w:p w14:paraId="3A620305" w14:textId="3924831C" w:rsidR="002F1AA9" w:rsidRDefault="00000000">
      <w:pPr>
        <w:tabs>
          <w:tab w:val="left" w:pos="360"/>
        </w:tabs>
        <w:ind w:hanging="2"/>
        <w:jc w:val="both"/>
      </w:pPr>
      <w:r>
        <w:rPr>
          <w:b/>
        </w:rPr>
        <w:t>3.</w:t>
      </w:r>
      <w:r>
        <w:rPr>
          <w:b/>
        </w:rPr>
        <w:tab/>
        <w:t>Recommended documents and information</w:t>
      </w:r>
    </w:p>
    <w:p w14:paraId="5383C3B2" w14:textId="77777777" w:rsidR="008C1A27" w:rsidRDefault="008C1A27" w:rsidP="008C1A27">
      <w:pPr>
        <w:pStyle w:val="NormalWeb"/>
      </w:pPr>
      <w:r>
        <w:t>"Algorithms in a Nutshell" by George T. Heineman, Gary Pollice, and Stanley Selkow.</w:t>
      </w:r>
    </w:p>
    <w:p w14:paraId="16E15A56" w14:textId="77777777" w:rsidR="008C1A27" w:rsidRDefault="008C1A27">
      <w:pPr>
        <w:ind w:hanging="2"/>
        <w:jc w:val="center"/>
      </w:pPr>
    </w:p>
    <w:p w14:paraId="086C88CC" w14:textId="6BF45157" w:rsidR="002F1AA9" w:rsidRDefault="00000000">
      <w:pPr>
        <w:ind w:hanging="2"/>
        <w:jc w:val="center"/>
      </w:pPr>
      <w:r>
        <w:rPr>
          <w:b/>
        </w:rPr>
        <w:t>6. Course Feedback and Improvement</w:t>
      </w:r>
    </w:p>
    <w:p w14:paraId="46C8B3BB" w14:textId="77777777" w:rsidR="002F1AA9" w:rsidRDefault="00000000">
      <w:pPr>
        <w:ind w:hanging="2"/>
      </w:pPr>
      <w:r>
        <w:rPr>
          <w:b/>
        </w:rPr>
        <w:t>1. Course evaluation by students</w:t>
      </w:r>
    </w:p>
    <w:p w14:paraId="1CA3DA90" w14:textId="77777777" w:rsidR="002F1AA9" w:rsidRDefault="00000000">
      <w:pPr>
        <w:ind w:hanging="2"/>
      </w:pPr>
      <w:r>
        <w:t>□</w:t>
      </w:r>
      <w:r>
        <w:tab/>
        <w:t>Student evaluation of teaching effectiveness</w:t>
      </w:r>
    </w:p>
    <w:p w14:paraId="550480AE" w14:textId="77777777" w:rsidR="002F1AA9" w:rsidRDefault="00000000">
      <w:pPr>
        <w:ind w:hanging="2"/>
      </w:pPr>
      <w:r>
        <w:t>□</w:t>
      </w:r>
      <w:r>
        <w:tab/>
      </w:r>
      <w:r w:rsidRPr="005159A0">
        <w:rPr>
          <w:highlight w:val="yellow"/>
        </w:rPr>
        <w:t>Course evaluation form</w:t>
      </w:r>
    </w:p>
    <w:p w14:paraId="28C98029" w14:textId="77777777" w:rsidR="002F1AA9" w:rsidRDefault="00000000">
      <w:pPr>
        <w:ind w:hanging="2"/>
      </w:pPr>
      <w:r>
        <w:t>□</w:t>
      </w:r>
      <w:r>
        <w:tab/>
        <w:t>Group discussions between instructors and learners</w:t>
      </w:r>
    </w:p>
    <w:p w14:paraId="55465C6A" w14:textId="77777777" w:rsidR="002F1AA9" w:rsidRDefault="00000000">
      <w:pPr>
        <w:ind w:hanging="2"/>
      </w:pPr>
      <w:r>
        <w:t>□</w:t>
      </w:r>
      <w:r>
        <w:tab/>
      </w:r>
      <w:r w:rsidRPr="005159A0">
        <w:rPr>
          <w:highlight w:val="yellow"/>
        </w:rPr>
        <w:t>Reflections based on learners’ behavior</w:t>
      </w:r>
    </w:p>
    <w:p w14:paraId="07543F34" w14:textId="77777777" w:rsidR="002F1AA9" w:rsidRDefault="00000000">
      <w:pPr>
        <w:ind w:hanging="2"/>
      </w:pPr>
      <w:r>
        <w:t>□</w:t>
      </w:r>
      <w:r>
        <w:tab/>
        <w:t>Suggestions through online channels prepared by the instructor for communication with students</w:t>
      </w:r>
    </w:p>
    <w:p w14:paraId="4609688F" w14:textId="77777777" w:rsidR="002F1AA9" w:rsidRDefault="00000000">
      <w:pPr>
        <w:ind w:hanging="2"/>
      </w:pPr>
      <w:r>
        <w:t>□</w:t>
      </w:r>
      <w:r>
        <w:tab/>
      </w:r>
      <w:r w:rsidRPr="008C1A27">
        <w:rPr>
          <w:color w:val="000000" w:themeColor="text1"/>
        </w:rPr>
        <w:t>Others (please specify) ................................</w:t>
      </w:r>
    </w:p>
    <w:p w14:paraId="71FD1867" w14:textId="77777777" w:rsidR="002F1AA9" w:rsidRDefault="00000000">
      <w:pPr>
        <w:ind w:hanging="2"/>
      </w:pPr>
      <w:r>
        <w:rPr>
          <w:b/>
        </w:rPr>
        <w:t>2. Other methods of course evaluation</w:t>
      </w:r>
    </w:p>
    <w:p w14:paraId="159E1B2F" w14:textId="77777777" w:rsidR="002F1AA9" w:rsidRDefault="00000000">
      <w:pPr>
        <w:ind w:hanging="2"/>
        <w:jc w:val="both"/>
      </w:pPr>
      <w:r>
        <w:t>□</w:t>
      </w:r>
      <w:r>
        <w:tab/>
        <w:t>Instructor evaluation form</w:t>
      </w:r>
    </w:p>
    <w:p w14:paraId="6D85A5F9" w14:textId="77777777" w:rsidR="002F1AA9" w:rsidRDefault="00000000">
      <w:pPr>
        <w:ind w:hanging="2"/>
        <w:jc w:val="both"/>
      </w:pPr>
      <w:r>
        <w:t>□</w:t>
      </w:r>
      <w:r>
        <w:tab/>
      </w:r>
      <w:r w:rsidRPr="005159A0">
        <w:rPr>
          <w:highlight w:val="yellow"/>
        </w:rPr>
        <w:t>Reflected by students</w:t>
      </w:r>
    </w:p>
    <w:p w14:paraId="3B3D41BC" w14:textId="77777777" w:rsidR="002F1AA9" w:rsidRDefault="00000000">
      <w:pPr>
        <w:ind w:hanging="2"/>
        <w:jc w:val="both"/>
      </w:pPr>
      <w:r>
        <w:t>□</w:t>
      </w:r>
      <w:r>
        <w:tab/>
        <w:t>Exam results</w:t>
      </w:r>
    </w:p>
    <w:p w14:paraId="380FA1F0" w14:textId="77777777" w:rsidR="002F1AA9" w:rsidRDefault="00000000">
      <w:pPr>
        <w:ind w:hanging="2"/>
        <w:jc w:val="both"/>
      </w:pPr>
      <w:r>
        <w:t>□</w:t>
      </w:r>
      <w:r>
        <w:tab/>
      </w:r>
      <w:r w:rsidRPr="005159A0">
        <w:rPr>
          <w:highlight w:val="yellow"/>
        </w:rPr>
        <w:t>Review of the assessment of learning outcomes</w:t>
      </w:r>
    </w:p>
    <w:p w14:paraId="4AC44975" w14:textId="77777777" w:rsidR="002F1AA9" w:rsidRDefault="00000000">
      <w:pPr>
        <w:ind w:hanging="2"/>
        <w:jc w:val="both"/>
      </w:pPr>
      <w:r>
        <w:t>□</w:t>
      </w:r>
      <w:r>
        <w:tab/>
        <w:t>Evaluation by the academic standards oversight committee</w:t>
      </w:r>
    </w:p>
    <w:p w14:paraId="6742DC1A" w14:textId="77777777" w:rsidR="002F1AA9" w:rsidRDefault="00000000">
      <w:pPr>
        <w:ind w:hanging="2"/>
        <w:jc w:val="both"/>
      </w:pPr>
      <w:r>
        <w:t>□</w:t>
      </w:r>
      <w:r>
        <w:tab/>
        <w:t>Observation of teaching by the teaching team members</w:t>
      </w:r>
    </w:p>
    <w:p w14:paraId="0B02C00B" w14:textId="77777777" w:rsidR="002F1AA9" w:rsidRDefault="00000000">
      <w:pPr>
        <w:ind w:hanging="2"/>
      </w:pPr>
      <w:r>
        <w:t>□</w:t>
      </w:r>
      <w:r>
        <w:tab/>
      </w:r>
      <w:r w:rsidRPr="008C1A27">
        <w:rPr>
          <w:color w:val="000000" w:themeColor="text1"/>
        </w:rPr>
        <w:t>Others (please specify) ................................</w:t>
      </w:r>
    </w:p>
    <w:p w14:paraId="038E1D5F" w14:textId="77777777" w:rsidR="002F1AA9" w:rsidRDefault="00000000">
      <w:pPr>
        <w:ind w:hanging="2"/>
      </w:pPr>
      <w:r>
        <w:rPr>
          <w:b/>
        </w:rPr>
        <w:t>3. Course development and improvement</w:t>
      </w:r>
    </w:p>
    <w:p w14:paraId="7E0981E7" w14:textId="77777777" w:rsidR="002F1AA9" w:rsidRDefault="00000000">
      <w:pPr>
        <w:ind w:hanging="2"/>
        <w:jc w:val="both"/>
      </w:pPr>
      <w:r>
        <w:t>□</w:t>
      </w:r>
      <w:r>
        <w:tab/>
        <w:t>Seminar on teaching management</w:t>
      </w:r>
    </w:p>
    <w:p w14:paraId="4DC96431" w14:textId="77777777" w:rsidR="002F1AA9" w:rsidRDefault="00000000">
      <w:pPr>
        <w:ind w:hanging="2"/>
        <w:jc w:val="both"/>
      </w:pPr>
      <w:r>
        <w:t>□</w:t>
      </w:r>
      <w:r>
        <w:tab/>
        <w:t>Research inside and outside the classroom</w:t>
      </w:r>
    </w:p>
    <w:p w14:paraId="42158D95" w14:textId="77777777" w:rsidR="002F1AA9" w:rsidRPr="008C1A27" w:rsidRDefault="00000000">
      <w:pPr>
        <w:ind w:hanging="2"/>
        <w:rPr>
          <w:color w:val="000000" w:themeColor="text1"/>
        </w:rPr>
      </w:pPr>
      <w:r w:rsidRPr="008C1A27">
        <w:rPr>
          <w:color w:val="000000" w:themeColor="text1"/>
        </w:rPr>
        <w:t>□</w:t>
      </w:r>
      <w:r w:rsidRPr="008C1A27">
        <w:rPr>
          <w:color w:val="000000" w:themeColor="text1"/>
        </w:rPr>
        <w:tab/>
        <w:t>Others (please specify) ................................</w:t>
      </w:r>
    </w:p>
    <w:p w14:paraId="4FE5688A" w14:textId="77777777" w:rsidR="002F1AA9" w:rsidRDefault="00000000">
      <w:pPr>
        <w:ind w:hanging="2"/>
      </w:pPr>
      <w:r>
        <w:rPr>
          <w:b/>
        </w:rPr>
        <w:t>4. The process of reviewing students’ learning outcomes for a course.</w:t>
      </w:r>
    </w:p>
    <w:p w14:paraId="2EE8670D" w14:textId="77777777" w:rsidR="002F1AA9" w:rsidRDefault="00000000">
      <w:pPr>
        <w:ind w:hanging="2"/>
      </w:pPr>
      <w:r>
        <w:t>□</w:t>
      </w:r>
      <w:r>
        <w:tab/>
        <w:t>Committees are established in the department to review students’ learning outcomes by examining exam reports, grading methods, and behavioral assessments.</w:t>
      </w:r>
    </w:p>
    <w:p w14:paraId="24C62D4C" w14:textId="77777777" w:rsidR="002F1AA9" w:rsidRDefault="00000000">
      <w:pPr>
        <w:ind w:right="-425" w:hanging="2"/>
      </w:pPr>
      <w:r>
        <w:t>□</w:t>
      </w:r>
      <w:r>
        <w:tab/>
        <w:t>Review of grading for student work by the department and faculty committee.</w:t>
      </w:r>
    </w:p>
    <w:p w14:paraId="61C492B3" w14:textId="77777777" w:rsidR="002F1AA9" w:rsidRDefault="00000000">
      <w:pPr>
        <w:ind w:right="-283" w:hanging="2"/>
      </w:pPr>
      <w:r>
        <w:t>□</w:t>
      </w:r>
      <w:r>
        <w:tab/>
        <w:t>Review of grading based on random inspections of student work by instructors or other qualified individuals who are not regular course instructors.</w:t>
      </w:r>
    </w:p>
    <w:p w14:paraId="4D3CD1EA" w14:textId="77777777" w:rsidR="002F1AA9" w:rsidRPr="008C1A27" w:rsidRDefault="00000000">
      <w:pPr>
        <w:ind w:hanging="2"/>
        <w:rPr>
          <w:color w:val="000000" w:themeColor="text1"/>
        </w:rPr>
      </w:pPr>
      <w:r w:rsidRPr="008C1A27">
        <w:rPr>
          <w:color w:val="000000" w:themeColor="text1"/>
        </w:rPr>
        <w:t>□</w:t>
      </w:r>
      <w:r w:rsidRPr="008C1A27">
        <w:rPr>
          <w:color w:val="000000" w:themeColor="text1"/>
        </w:rPr>
        <w:tab/>
        <w:t>Others (please specify) ................................</w:t>
      </w:r>
    </w:p>
    <w:p w14:paraId="314DE5A3" w14:textId="77777777" w:rsidR="002F1AA9" w:rsidRDefault="00000000">
      <w:pPr>
        <w:ind w:hanging="2"/>
        <w:jc w:val="both"/>
      </w:pPr>
      <w:r>
        <w:rPr>
          <w:b/>
        </w:rPr>
        <w:t xml:space="preserve">5. Course revision and development plan </w:t>
      </w:r>
    </w:p>
    <w:p w14:paraId="146F59B6" w14:textId="77777777" w:rsidR="002F1AA9" w:rsidRDefault="00000000">
      <w:pPr>
        <w:ind w:hanging="2"/>
        <w:jc w:val="both"/>
      </w:pPr>
      <w:r>
        <w:t>□</w:t>
      </w:r>
      <w:r>
        <w:tab/>
        <w:t>Revise the course annually based on suggestions and the review results per section 4.</w:t>
      </w:r>
    </w:p>
    <w:p w14:paraId="0ED15723" w14:textId="77777777" w:rsidR="002F1AA9" w:rsidRDefault="00000000">
      <w:pPr>
        <w:numPr>
          <w:ilvl w:val="0"/>
          <w:numId w:val="5"/>
        </w:numPr>
        <w:ind w:left="0" w:hanging="2"/>
        <w:jc w:val="both"/>
      </w:pPr>
      <w:r>
        <w:t>Revise the course annually based on the instructor evaluation results by students.</w:t>
      </w:r>
    </w:p>
    <w:p w14:paraId="1008A027" w14:textId="77777777" w:rsidR="002F1AA9" w:rsidRPr="008C1A27" w:rsidRDefault="00000000">
      <w:pPr>
        <w:ind w:hanging="2"/>
        <w:rPr>
          <w:color w:val="000000" w:themeColor="text1"/>
        </w:rPr>
      </w:pPr>
      <w:bookmarkStart w:id="3" w:name="_heading=h.gild3oeqxhqo" w:colFirst="0" w:colLast="0"/>
      <w:bookmarkEnd w:id="3"/>
      <w:r w:rsidRPr="008C1A27">
        <w:rPr>
          <w:color w:val="000000" w:themeColor="text1"/>
        </w:rPr>
        <w:t>□</w:t>
      </w:r>
      <w:r w:rsidRPr="008C1A27">
        <w:rPr>
          <w:color w:val="000000" w:themeColor="text1"/>
        </w:rPr>
        <w:tab/>
        <w:t xml:space="preserve">Others (please specify) ................................ </w:t>
      </w:r>
    </w:p>
    <w:p w14:paraId="35F4A1C1" w14:textId="61101420" w:rsidR="002F1AA9" w:rsidRDefault="002F1AA9">
      <w:pPr>
        <w:tabs>
          <w:tab w:val="left" w:pos="360"/>
        </w:tabs>
        <w:ind w:hanging="2"/>
        <w:rPr>
          <w:color w:val="FF0000"/>
        </w:rPr>
      </w:pPr>
    </w:p>
    <w:sectPr w:rsidR="002F1AA9">
      <w:pgSz w:w="11909" w:h="16834"/>
      <w:pgMar w:top="1080" w:right="1418" w:bottom="1260" w:left="1418" w:header="720"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19FD0" w14:textId="77777777" w:rsidR="001254B2" w:rsidRDefault="001254B2">
      <w:pPr>
        <w:ind w:hanging="2"/>
      </w:pPr>
      <w:r>
        <w:separator/>
      </w:r>
    </w:p>
  </w:endnote>
  <w:endnote w:type="continuationSeparator" w:id="0">
    <w:p w14:paraId="574337C6" w14:textId="77777777" w:rsidR="001254B2" w:rsidRDefault="001254B2">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0D78AFF-DE09-A041-888B-252B4192EC6F}"/>
    <w:embedBold r:id="rId2" w:fontKey="{A08C535D-8B39-3743-B2A7-5A057AB92B68}"/>
    <w:embedBoldItalic r:id="rId3" w:fontKey="{93F36B9E-4FAC-4646-B7D0-60C14986B2E8}"/>
  </w:font>
  <w:font w:name="Noto Sans Symbols">
    <w:panose1 w:val="020B0604020202020204"/>
    <w:charset w:val="00"/>
    <w:family w:val="auto"/>
    <w:pitch w:val="default"/>
    <w:embedRegular r:id="rId4" w:fontKey="{D67640ED-2A5D-A74A-9849-5BA5FFE8607E}"/>
  </w:font>
  <w:font w:name="Courier New">
    <w:panose1 w:val="02070309020205020404"/>
    <w:charset w:val="00"/>
    <w:family w:val="modern"/>
    <w:pitch w:val="fixed"/>
    <w:sig w:usb0="E0002AFF" w:usb1="C0007843" w:usb2="00000009" w:usb3="00000000" w:csb0="000001FF" w:csb1="00000000"/>
    <w:embedRegular r:id="rId5" w:fontKey="{38CD4C44-576F-8E4D-A5CB-8A23631AAC49}"/>
  </w:font>
  <w:font w:name="Arial">
    <w:panose1 w:val="020B0604020202020204"/>
    <w:charset w:val="00"/>
    <w:family w:val="swiss"/>
    <w:pitch w:val="variable"/>
    <w:sig w:usb0="E0002AFF" w:usb1="C0007843" w:usb2="00000009" w:usb3="00000000" w:csb0="000001FF" w:csb1="00000000"/>
    <w:embedRegular r:id="rId6" w:fontKey="{5B4D8BF7-C2E0-2040-B1BB-943B2B457DFE}"/>
    <w:embedBold r:id="rId7" w:fontKey="{B25B44E2-5E17-424A-B2F4-E4A401E2D7BF}"/>
    <w:embedBoldItalic r:id="rId8" w:fontKey="{A2E6A1C6-DDA8-A048-B71E-BDBC6DDBFA9C}"/>
  </w:font>
  <w:font w:name="Tahoma">
    <w:panose1 w:val="020B0604030504040204"/>
    <w:charset w:val="00"/>
    <w:family w:val="swiss"/>
    <w:pitch w:val="variable"/>
    <w:sig w:usb0="E1002EFF" w:usb1="C000605B" w:usb2="00000029" w:usb3="00000000" w:csb0="000101FF" w:csb1="00000000"/>
    <w:embedRegular r:id="rId9" w:fontKey="{946F4872-F9FD-1D4C-8134-3653DFD0B434}"/>
  </w:font>
  <w:font w:name="Calibri">
    <w:panose1 w:val="020F0502020204030204"/>
    <w:charset w:val="00"/>
    <w:family w:val="swiss"/>
    <w:pitch w:val="variable"/>
    <w:sig w:usb0="E0002AFF" w:usb1="C000247B" w:usb2="00000009" w:usb3="00000000" w:csb0="000001FF" w:csb1="00000000"/>
    <w:embedRegular r:id="rId10" w:fontKey="{B637C2FF-1C9E-C044-97F2-9B1B569D99FF}"/>
  </w:font>
  <w:font w:name="Cordia New">
    <w:panose1 w:val="020B0304020202020204"/>
    <w:charset w:val="00"/>
    <w:family w:val="swiss"/>
    <w:pitch w:val="variable"/>
    <w:sig w:usb0="81000003" w:usb1="00000000" w:usb2="00000000" w:usb3="00000000" w:csb0="00010001" w:csb1="00000000"/>
    <w:embedRegular r:id="rId11" w:fontKey="{EC190B2E-03D6-9B48-AF8A-D592C85DA923}"/>
  </w:font>
  <w:font w:name="Georgia">
    <w:panose1 w:val="02040502050405020303"/>
    <w:charset w:val="00"/>
    <w:family w:val="roman"/>
    <w:pitch w:val="variable"/>
    <w:sig w:usb0="00000287" w:usb1="00000000" w:usb2="00000000" w:usb3="00000000" w:csb0="0000009F" w:csb1="00000000"/>
    <w:embedRegular r:id="rId12" w:fontKey="{342208AA-6B2A-9C42-9CD8-7BDA21CA71DF}"/>
    <w:embedItalic r:id="rId13" w:fontKey="{EB6B5AB3-145B-364E-A5ED-46B9F7A205FE}"/>
  </w:font>
  <w:font w:name="Angsana New">
    <w:panose1 w:val="02020603050405020304"/>
    <w:charset w:val="00"/>
    <w:family w:val="roman"/>
    <w:pitch w:val="variable"/>
    <w:sig w:usb0="81000003" w:usb1="00000000" w:usb2="00000000" w:usb3="00000000" w:csb0="00010001" w:csb1="00000000"/>
    <w:embedRegular r:id="rId14" w:fontKey="{3D96235E-0769-3C4F-9E41-8FC3BEA46337}"/>
  </w:font>
  <w:font w:name="Browallia New">
    <w:panose1 w:val="020B0604020202020204"/>
    <w:charset w:val="DE"/>
    <w:family w:val="swiss"/>
    <w:pitch w:val="variable"/>
    <w:sig w:usb0="81000003" w:usb1="00000000" w:usb2="00000000" w:usb3="00000000" w:csb0="00010001" w:csb1="00000000"/>
    <w:embedRegular r:id="rId15" w:fontKey="{53B0A853-EB9E-D748-B977-EA919A610B53}"/>
  </w:font>
  <w:font w:name="Cambria">
    <w:panose1 w:val="02040503050406030204"/>
    <w:charset w:val="00"/>
    <w:family w:val="roman"/>
    <w:pitch w:val="variable"/>
    <w:sig w:usb0="E00002FF" w:usb1="400004FF" w:usb2="00000000" w:usb3="00000000" w:csb0="0000019F" w:csb1="00000000"/>
    <w:embedRegular r:id="rId16" w:fontKey="{40FDB099-91F2-A440-BDB0-B321BF6D61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60FAA" w14:textId="77777777" w:rsidR="002F1AA9" w:rsidRDefault="00000000">
    <w:pPr>
      <w:pBdr>
        <w:top w:val="nil"/>
        <w:left w:val="nil"/>
        <w:bottom w:val="nil"/>
        <w:right w:val="nil"/>
        <w:between w:val="nil"/>
      </w:pBdr>
      <w:tabs>
        <w:tab w:val="center" w:pos="4153"/>
        <w:tab w:val="right" w:pos="8306"/>
      </w:tabs>
      <w:ind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533C35F" w14:textId="77777777" w:rsidR="002F1AA9" w:rsidRDefault="002F1AA9">
    <w:pPr>
      <w:pBdr>
        <w:top w:val="nil"/>
        <w:left w:val="nil"/>
        <w:bottom w:val="nil"/>
        <w:right w:val="nil"/>
        <w:between w:val="nil"/>
      </w:pBdr>
      <w:tabs>
        <w:tab w:val="center" w:pos="4153"/>
        <w:tab w:val="right" w:pos="830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A6C8" w14:textId="2BBA4DA9" w:rsidR="002F1AA9" w:rsidRDefault="00000000">
    <w:pPr>
      <w:pBdr>
        <w:top w:val="single" w:sz="4" w:space="1" w:color="D9D9D9"/>
        <w:left w:val="nil"/>
        <w:bottom w:val="nil"/>
        <w:right w:val="nil"/>
        <w:between w:val="nil"/>
      </w:pBdr>
      <w:tabs>
        <w:tab w:val="center" w:pos="4153"/>
        <w:tab w:val="right" w:pos="8306"/>
      </w:tabs>
      <w:ind w:hanging="2"/>
      <w:jc w:val="right"/>
      <w:rPr>
        <w:color w:val="7F7F7F"/>
      </w:rPr>
    </w:pPr>
    <w:r>
      <w:rPr>
        <w:color w:val="000000"/>
      </w:rPr>
      <w:fldChar w:fldCharType="begin"/>
    </w:r>
    <w:r>
      <w:rPr>
        <w:color w:val="000000"/>
      </w:rPr>
      <w:instrText>PAGE</w:instrText>
    </w:r>
    <w:r>
      <w:rPr>
        <w:color w:val="000000"/>
      </w:rPr>
      <w:fldChar w:fldCharType="separate"/>
    </w:r>
    <w:r w:rsidR="000A7273">
      <w:rPr>
        <w:noProof/>
        <w:color w:val="000000"/>
      </w:rPr>
      <w:t>6</w:t>
    </w:r>
    <w:r>
      <w:rPr>
        <w:color w:val="000000"/>
      </w:rPr>
      <w:fldChar w:fldCharType="end"/>
    </w:r>
    <w:r>
      <w:rPr>
        <w:color w:val="000000"/>
      </w:rPr>
      <w:t xml:space="preserve"> | </w:t>
    </w:r>
    <w:r>
      <w:rPr>
        <w:color w:val="7F7F7F"/>
      </w:rPr>
      <w:t>Page</w:t>
    </w:r>
  </w:p>
  <w:p w14:paraId="61A40BBD" w14:textId="77777777" w:rsidR="002F1AA9" w:rsidRDefault="002F1AA9">
    <w:pPr>
      <w:pBdr>
        <w:top w:val="nil"/>
        <w:left w:val="nil"/>
        <w:bottom w:val="nil"/>
        <w:right w:val="nil"/>
        <w:between w:val="nil"/>
      </w:pBdr>
      <w:tabs>
        <w:tab w:val="center" w:pos="4153"/>
        <w:tab w:val="right" w:pos="8306"/>
      </w:tabs>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CE62B" w14:textId="77777777" w:rsidR="002F1AA9" w:rsidRDefault="00000000">
    <w:pPr>
      <w:pBdr>
        <w:top w:val="single" w:sz="4" w:space="1" w:color="D9D9D9"/>
        <w:left w:val="nil"/>
        <w:bottom w:val="nil"/>
        <w:right w:val="nil"/>
        <w:between w:val="nil"/>
      </w:pBdr>
      <w:tabs>
        <w:tab w:val="center" w:pos="4153"/>
        <w:tab w:val="right" w:pos="8306"/>
      </w:tabs>
      <w:ind w:hanging="2"/>
      <w:jc w:val="right"/>
      <w:rPr>
        <w:color w:val="000000"/>
      </w:rPr>
    </w:pPr>
    <w:r>
      <w:rPr>
        <w:color w:val="000000"/>
      </w:rPr>
      <w:fldChar w:fldCharType="begin"/>
    </w:r>
    <w:r>
      <w:rPr>
        <w:color w:val="000000"/>
      </w:rPr>
      <w:instrText>PAGE</w:instrText>
    </w:r>
    <w:r>
      <w:rPr>
        <w:color w:val="000000"/>
      </w:rPr>
      <w:fldChar w:fldCharType="separate"/>
    </w:r>
    <w:r w:rsidR="000A7273">
      <w:rPr>
        <w:noProof/>
        <w:color w:val="000000"/>
      </w:rPr>
      <w:t>1</w:t>
    </w:r>
    <w:r>
      <w:rPr>
        <w:color w:val="000000"/>
      </w:rPr>
      <w:fldChar w:fldCharType="end"/>
    </w:r>
    <w:r>
      <w:rPr>
        <w:color w:val="000000"/>
      </w:rPr>
      <w:t xml:space="preserve"> | </w:t>
    </w:r>
    <w:r>
      <w:rPr>
        <w:color w:val="7F7F7F"/>
      </w:rPr>
      <w:t>Page</w:t>
    </w:r>
  </w:p>
  <w:p w14:paraId="48D6E97F" w14:textId="77777777" w:rsidR="002F1AA9" w:rsidRDefault="002F1AA9">
    <w:pPr>
      <w:pBdr>
        <w:top w:val="nil"/>
        <w:left w:val="nil"/>
        <w:bottom w:val="nil"/>
        <w:right w:val="nil"/>
        <w:between w:val="nil"/>
      </w:pBdr>
      <w:tabs>
        <w:tab w:val="center" w:pos="4153"/>
        <w:tab w:val="right" w:pos="8306"/>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BF2204" w14:textId="77777777" w:rsidR="001254B2" w:rsidRDefault="001254B2">
      <w:pPr>
        <w:ind w:hanging="2"/>
      </w:pPr>
      <w:r>
        <w:separator/>
      </w:r>
    </w:p>
  </w:footnote>
  <w:footnote w:type="continuationSeparator" w:id="0">
    <w:p w14:paraId="63D75E4B" w14:textId="77777777" w:rsidR="001254B2" w:rsidRDefault="001254B2">
      <w:pPr>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E33CE" w14:textId="77777777" w:rsidR="002F1AA9" w:rsidRDefault="001254B2">
    <w:pPr>
      <w:pBdr>
        <w:top w:val="nil"/>
        <w:left w:val="nil"/>
        <w:bottom w:val="nil"/>
        <w:right w:val="nil"/>
        <w:between w:val="nil"/>
      </w:pBdr>
      <w:tabs>
        <w:tab w:val="center" w:pos="4153"/>
        <w:tab w:val="right" w:pos="8306"/>
      </w:tabs>
      <w:ind w:hanging="2"/>
      <w:jc w:val="right"/>
      <w:rPr>
        <w:color w:val="000000"/>
      </w:rPr>
    </w:pPr>
    <w:r>
      <w:pict w14:anchorId="10972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alt="" style="position:absolute;left:0;text-align:left;margin-left:0;margin-top:0;width:523.3pt;height:116.25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3322955,0;3322955,738188;3322955,1476375;3322955,738188"/>
          <v:textpath style="font-family:&quot;&amp;quot&quot;;font-size:1pt" string="ICT INTER"/>
          <w10:wrap anchorx="margin" anchory="margin"/>
        </v:shape>
      </w:pict>
    </w:r>
    <w:r w:rsidR="00000000">
      <w:rPr>
        <w:color w:val="000000"/>
      </w:rPr>
      <w:fldChar w:fldCharType="begin"/>
    </w:r>
    <w:r w:rsidR="00000000">
      <w:rPr>
        <w:color w:val="000000"/>
      </w:rPr>
      <w:instrText>PAGE</w:instrText>
    </w:r>
    <w:r w:rsidR="00000000">
      <w:rPr>
        <w:color w:val="000000"/>
      </w:rPr>
      <w:fldChar w:fldCharType="separate"/>
    </w:r>
    <w:r w:rsidR="00000000">
      <w:rPr>
        <w:color w:val="000000"/>
      </w:rPr>
      <w:fldChar w:fldCharType="end"/>
    </w:r>
  </w:p>
  <w:p w14:paraId="20F61A70" w14:textId="77777777" w:rsidR="002F1AA9" w:rsidRDefault="002F1AA9">
    <w:pPr>
      <w:pBdr>
        <w:top w:val="nil"/>
        <w:left w:val="nil"/>
        <w:bottom w:val="nil"/>
        <w:right w:val="nil"/>
        <w:between w:val="nil"/>
      </w:pBdr>
      <w:tabs>
        <w:tab w:val="center" w:pos="4153"/>
        <w:tab w:val="right" w:pos="8306"/>
      </w:tabs>
      <w:ind w:right="36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EB10C" w14:textId="77777777" w:rsidR="002F1AA9" w:rsidRDefault="001254B2">
    <w:pPr>
      <w:pBdr>
        <w:top w:val="nil"/>
        <w:left w:val="nil"/>
        <w:bottom w:val="nil"/>
        <w:right w:val="nil"/>
        <w:between w:val="nil"/>
      </w:pBdr>
      <w:tabs>
        <w:tab w:val="center" w:pos="4153"/>
        <w:tab w:val="right" w:pos="8306"/>
      </w:tabs>
      <w:ind w:hanging="2"/>
      <w:jc w:val="right"/>
      <w:rPr>
        <w:rFonts w:ascii="Angsana New" w:eastAsia="Angsana New" w:hAnsi="Angsana New" w:cs="Angsana New"/>
        <w:color w:val="000000"/>
        <w:sz w:val="32"/>
        <w:szCs w:val="32"/>
      </w:rPr>
    </w:pPr>
    <w:r>
      <w:pict w14:anchorId="6446B4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left:0;text-align:left;margin-left:0;margin-top:0;width:523.3pt;height:116.25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3322955,0;3322955,738188;3322955,1476375;3322955,738188"/>
          <v:textpath style="font-family:&quot;&amp;quot&quot;;font-size:1pt" string="ICT INTER"/>
          <w10:wrap anchorx="margin" anchory="margin"/>
        </v:shape>
      </w:pict>
    </w:r>
    <w:r w:rsidR="00000000">
      <w:rPr>
        <w:color w:val="000000"/>
      </w:rPr>
      <w:t>RQF 3</w:t>
    </w:r>
  </w:p>
  <w:p w14:paraId="0D2AED35" w14:textId="77777777" w:rsidR="002F1AA9" w:rsidRDefault="002F1AA9">
    <w:pPr>
      <w:pBdr>
        <w:top w:val="nil"/>
        <w:left w:val="nil"/>
        <w:bottom w:val="nil"/>
        <w:right w:val="nil"/>
        <w:between w:val="nil"/>
      </w:pBdr>
      <w:tabs>
        <w:tab w:val="center" w:pos="4153"/>
        <w:tab w:val="right" w:pos="8306"/>
      </w:tabs>
      <w:ind w:left="1" w:right="360" w:hanging="3"/>
      <w:jc w:val="center"/>
      <w:rPr>
        <w:rFonts w:ascii="Browallia New" w:eastAsia="Browallia New" w:hAnsi="Browallia New" w:cs="Browallia New"/>
        <w:color w:val="00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3FE1" w14:textId="77777777" w:rsidR="002F1AA9" w:rsidRDefault="001254B2">
    <w:pPr>
      <w:pBdr>
        <w:top w:val="nil"/>
        <w:left w:val="nil"/>
        <w:bottom w:val="nil"/>
        <w:right w:val="nil"/>
        <w:between w:val="nil"/>
      </w:pBdr>
      <w:tabs>
        <w:tab w:val="center" w:pos="4153"/>
        <w:tab w:val="right" w:pos="8306"/>
      </w:tabs>
      <w:ind w:hanging="2"/>
      <w:jc w:val="right"/>
      <w:rPr>
        <w:color w:val="000000"/>
      </w:rPr>
    </w:pPr>
    <w:r>
      <w:pict w14:anchorId="7BDABB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left:0;text-align:left;margin-left:0;margin-top:0;width:523.3pt;height:116.2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formulas/>
          <v:path o:connectlocs="3322955,0;3322955,738188;3322955,1476375;3322955,738188"/>
          <v:textpath style="font-family:&quot;&amp;quot&quot;;font-size:1pt" string="ICT INTER"/>
          <w10:wrap anchorx="margin" anchory="margin"/>
        </v:shape>
      </w:pict>
    </w:r>
    <w:r w:rsidR="00000000">
      <w:rPr>
        <w:color w:val="000000"/>
      </w:rPr>
      <w:t>RQF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951AC"/>
    <w:multiLevelType w:val="multilevel"/>
    <w:tmpl w:val="F1C25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A23E36"/>
    <w:multiLevelType w:val="multilevel"/>
    <w:tmpl w:val="9AFC60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64D5DC7"/>
    <w:multiLevelType w:val="multilevel"/>
    <w:tmpl w:val="E4260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B340317"/>
    <w:multiLevelType w:val="multilevel"/>
    <w:tmpl w:val="7B1C78C4"/>
    <w:lvl w:ilvl="0">
      <w:start w:val="1"/>
      <w:numFmt w:val="bullet"/>
      <w:lvlText w:val="●"/>
      <w:lvlJc w:val="left"/>
      <w:pPr>
        <w:ind w:left="1352"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50D3746"/>
    <w:multiLevelType w:val="multilevel"/>
    <w:tmpl w:val="48D44814"/>
    <w:lvl w:ilvl="0">
      <w:start w:val="5"/>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82D1DB2"/>
    <w:multiLevelType w:val="multilevel"/>
    <w:tmpl w:val="F452B0C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308554456">
    <w:abstractNumId w:val="0"/>
  </w:num>
  <w:num w:numId="2" w16cid:durableId="73819531">
    <w:abstractNumId w:val="5"/>
  </w:num>
  <w:num w:numId="3" w16cid:durableId="1235165195">
    <w:abstractNumId w:val="1"/>
  </w:num>
  <w:num w:numId="4" w16cid:durableId="430702807">
    <w:abstractNumId w:val="3"/>
  </w:num>
  <w:num w:numId="5" w16cid:durableId="1292784235">
    <w:abstractNumId w:val="4"/>
  </w:num>
  <w:num w:numId="6" w16cid:durableId="84791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AA9"/>
    <w:rsid w:val="000651B0"/>
    <w:rsid w:val="000A7273"/>
    <w:rsid w:val="001254B2"/>
    <w:rsid w:val="00197299"/>
    <w:rsid w:val="001E13FC"/>
    <w:rsid w:val="00200C66"/>
    <w:rsid w:val="002F1AA9"/>
    <w:rsid w:val="003B7A5A"/>
    <w:rsid w:val="005159A0"/>
    <w:rsid w:val="005E2FC7"/>
    <w:rsid w:val="0060020B"/>
    <w:rsid w:val="006038D3"/>
    <w:rsid w:val="00862B02"/>
    <w:rsid w:val="008C1A27"/>
    <w:rsid w:val="00A36CC1"/>
    <w:rsid w:val="00B41E7D"/>
    <w:rsid w:val="00D575B0"/>
    <w:rsid w:val="00F7291F"/>
  </w:rsids>
  <m:mathPr>
    <m:mathFont m:val="Cambria Math"/>
    <m:brkBin m:val="before"/>
    <m:brkBinSub m:val="--"/>
    <m:smallFrac m:val="0"/>
    <m:dispDef/>
    <m:lMargin m:val="0"/>
    <m:rMargin m:val="0"/>
    <m:defJc m:val="centerGroup"/>
    <m:wrapIndent m:val="1440"/>
    <m:intLim m:val="subSup"/>
    <m:naryLim m:val="undOvr"/>
  </m:mathPr>
  <w:themeFontLang w:val="en-TH"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5247761"/>
  <w15:docId w15:val="{F3B47215-3F08-AE4A-A861-B590DB4DB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FC7"/>
    <w:pPr>
      <w:ind w:firstLine="0"/>
    </w:pPr>
    <w:rPr>
      <w:lang w:val="en-TH"/>
    </w:rPr>
  </w:style>
  <w:style w:type="paragraph" w:styleId="Heading1">
    <w:name w:val="heading 1"/>
    <w:basedOn w:val="Normal"/>
    <w:next w:val="Normal"/>
    <w:uiPriority w:val="9"/>
    <w:qFormat/>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pPr>
      <w:spacing w:before="240" w:after="60"/>
      <w:outlineLvl w:val="6"/>
    </w:pPr>
    <w:rPr>
      <w:lang w:val="en-AU"/>
    </w:rPr>
  </w:style>
  <w:style w:type="paragraph" w:styleId="Heading9">
    <w:name w:val="heading 9"/>
    <w:basedOn w:val="Normal"/>
    <w:next w:val="Normal"/>
    <w:pPr>
      <w:spacing w:before="240" w:after="60"/>
      <w:outlineLvl w:val="8"/>
    </w:pPr>
    <w:rPr>
      <w:rFonts w:ascii="Arial" w:hAnsi="Arial" w:cs="Arial"/>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er">
    <w:name w:val="footer"/>
    <w:basedOn w:val="Normal"/>
    <w:link w:val="FooterChar"/>
    <w:uiPriority w:val="99"/>
    <w:pPr>
      <w:tabs>
        <w:tab w:val="center" w:pos="4153"/>
        <w:tab w:val="right" w:pos="8306"/>
      </w:tabs>
    </w:pPr>
    <w:rPr>
      <w:lang w:val="en-AU"/>
    </w:rPr>
  </w:style>
  <w:style w:type="paragraph" w:styleId="BodyText3">
    <w:name w:val="Body Text 3"/>
    <w:basedOn w:val="Normal"/>
    <w:pPr>
      <w:spacing w:after="120"/>
    </w:pPr>
    <w:rPr>
      <w:sz w:val="16"/>
      <w:szCs w:val="16"/>
    </w:r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sz w:val="16"/>
      <w:szCs w:val="18"/>
    </w:rPr>
  </w:style>
  <w:style w:type="paragraph" w:styleId="Header">
    <w:name w:val="header"/>
    <w:basedOn w:val="Normal"/>
    <w:pPr>
      <w:tabs>
        <w:tab w:val="center" w:pos="4153"/>
        <w:tab w:val="right" w:pos="8306"/>
      </w:tabs>
    </w:pPr>
    <w:rPr>
      <w:szCs w:val="28"/>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pPr>
      <w:shd w:val="clear" w:color="auto" w:fill="000080"/>
    </w:pPr>
    <w:rPr>
      <w:rFonts w:ascii="Tahoma" w:hAnsi="Tahoma"/>
      <w:szCs w:val="28"/>
    </w:rPr>
  </w:style>
  <w:style w:type="character" w:styleId="Hyperlink">
    <w:name w:val="Hyperlink"/>
    <w:rPr>
      <w:color w:val="0000FF"/>
      <w:w w:val="100"/>
      <w:position w:val="-1"/>
      <w:u w:val="single"/>
      <w:effect w:val="none"/>
      <w:vertAlign w:val="baseline"/>
      <w:cs w:val="0"/>
      <w:em w:val="none"/>
    </w:rPr>
  </w:style>
  <w:style w:type="paragraph" w:styleId="ListParagraph">
    <w:name w:val="List Paragraph"/>
    <w:basedOn w:val="Normal"/>
    <w:pPr>
      <w:spacing w:after="200" w:line="276" w:lineRule="auto"/>
      <w:ind w:left="720"/>
      <w:contextualSpacing/>
    </w:pPr>
    <w:rPr>
      <w:rFonts w:ascii="Calibri" w:eastAsia="Calibri" w:hAnsi="Calibri" w:cs="Cordia New"/>
      <w:sz w:val="22"/>
      <w:szCs w:val="28"/>
      <w:lang w:bidi="th-TH"/>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character" w:customStyle="1" w:styleId="FooterChar">
    <w:name w:val="Footer Char"/>
    <w:basedOn w:val="DefaultParagraphFont"/>
    <w:link w:val="Footer"/>
    <w:uiPriority w:val="99"/>
    <w:rsid w:val="00B15FA6"/>
    <w:rPr>
      <w:position w:val="-1"/>
      <w:lang w:val="en-AU" w:bidi="ar-SA"/>
    </w:r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NormalWeb">
    <w:name w:val="Normal (Web)"/>
    <w:basedOn w:val="Normal"/>
    <w:uiPriority w:val="99"/>
    <w:unhideWhenUsed/>
    <w:rsid w:val="000A7273"/>
    <w:pPr>
      <w:spacing w:before="100" w:beforeAutospacing="1" w:after="100" w:afterAutospacing="1"/>
    </w:pPr>
  </w:style>
  <w:style w:type="character" w:styleId="Strong">
    <w:name w:val="Strong"/>
    <w:basedOn w:val="DefaultParagraphFont"/>
    <w:uiPriority w:val="22"/>
    <w:qFormat/>
    <w:rsid w:val="001E13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AA6MHaShCGOoK+AMzZR66/WxAg==">CgMxLjAaHQoBMBIYChYIB0ISEhBBcmlhbCBVbmljb2RlIE1TGh0KATESGAoWCAdCEhIQQXJpYWwgVW5pY29kZSBNUxodCgEyEhgKFggHQhISEEFyaWFsIFVuaWNvZGUgTVMaHQoBMxIYChYIB0ISEhBBcmlhbCBVbmljb2RlIE1TMg5oLjd3MjhvNHllaHRpcTIOaC45dHhueTE4YmE5MmYyDmguemNuZXpmOTNrMTN2Mg5oLmdpbGQzb2VxeGhxbzgAciExbkw4YlM5c1V2V1FCeDk3SHBVQm5rLVVFYlNJc0tMN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1967</Words>
  <Characters>11214</Characters>
  <Application>Microsoft Office Word</Application>
  <DocSecurity>0</DocSecurity>
  <Lines>93</Lines>
  <Paragraphs>26</Paragraphs>
  <ScaleCrop>false</ScaleCrop>
  <Company/>
  <LinksUpToDate>false</LinksUpToDate>
  <CharactersWithSpaces>13155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Allen</dc:creator>
  <cp:lastModifiedBy>BILLEL ARBAOUI</cp:lastModifiedBy>
  <cp:revision>16</cp:revision>
  <dcterms:created xsi:type="dcterms:W3CDTF">2025-05-27T03:30:00Z</dcterms:created>
  <dcterms:modified xsi:type="dcterms:W3CDTF">2025-08-16T02:47:00Z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8fd18503909b3be48d2499511ed8fbe95c367e7ac83a3e87ee4c27fc866dce7a</vt:lpwstr>
  </property>
</Properties>
</file>