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2EA8F06D" w14:textId="11204ECD" w:rsidR="00AF1098" w:rsidRPr="001E017D" w:rsidRDefault="008C73E0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762DB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การผลิตดนตรี</w:t>
      </w: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7D18263D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</w:t>
            </w:r>
            <w:r w:rsidR="000A71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26</w:t>
            </w:r>
            <w:r w:rsidR="005932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6515E54E" w:rsidR="000A7C4F" w:rsidRPr="001E017D" w:rsidRDefault="005932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การออกแบบเสียงสำหรับภาพยนตร์และวีดีโอ</w:t>
            </w:r>
          </w:p>
        </w:tc>
        <w:tc>
          <w:tcPr>
            <w:tcW w:w="425" w:type="dxa"/>
          </w:tcPr>
          <w:p w14:paraId="7CB9F5F0" w14:textId="7E47D626" w:rsidR="000A7C4F" w:rsidRPr="001E017D" w:rsidRDefault="005932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17" w:type="dxa"/>
            <w:vAlign w:val="center"/>
          </w:tcPr>
          <w:p w14:paraId="051D0103" w14:textId="52628DC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5932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2-2-5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09245E39" w:rsidR="000A7C4F" w:rsidRPr="001E017D" w:rsidRDefault="00D045D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593285">
              <w:rPr>
                <w:rFonts w:ascii="Angsana New" w:hAnsi="Angsana New"/>
                <w:sz w:val="32"/>
                <w:szCs w:val="32"/>
                <w:lang w:bidi="th-TH"/>
              </w:rPr>
              <w:t>Sound Design for Film and Video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1A283CB3" w:rsidR="000A7C4F" w:rsidRPr="001E017D" w:rsidRDefault="007123D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695DEA7F" w:rsidR="000A7C4F" w:rsidRPr="001E017D" w:rsidRDefault="002B31C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 w:rsidR="0019276C">
              <w:rPr>
                <w:rFonts w:ascii="Angsana New" w:hAnsi="Angsana New"/>
                <w:sz w:val="32"/>
                <w:szCs w:val="32"/>
              </w:rPr>
              <w:t>6</w:t>
            </w:r>
            <w:r w:rsidR="00747A0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3ED0C3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1810B90E" w:rsidR="00084B3D" w:rsidRPr="001E017D" w:rsidRDefault="00D20E8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  <w:r w:rsidR="001D5427">
              <w:rPr>
                <w:rFonts w:ascii="Angsana New" w:hAnsi="Angsana New"/>
                <w:sz w:val="32"/>
                <w:szCs w:val="32"/>
              </w:rPr>
              <w:t>, 12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3FDBBCD4" w:rsidR="000A7C4F" w:rsidRPr="001E017D" w:rsidRDefault="006E4F6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58253B8" wp14:editId="2FB3AB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25400" b="17145"/>
                      <wp:wrapNone/>
                      <wp:docPr id="10551703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E0051" id="Rectangle 44" o:spid="_x0000_s1026" style="position:absolute;margin-left:0;margin-top:6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viuKh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69F90FE7" w:rsidR="000A7C4F" w:rsidRPr="001E017D" w:rsidRDefault="006E4F6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2E3F95F" wp14:editId="4168EF2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239187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5E6CA" id="Rectangle 12" o:spid="_x0000_s1026" style="position:absolute;margin-left:.15pt;margin-top:5.7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gUV7d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1A097B34" w:rsidR="000A7C4F" w:rsidRPr="001E017D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46CE2D7" w14:textId="355A27DD" w:rsidR="000A7C4F" w:rsidRPr="001E017D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5ABC9330" w:rsidR="00084B3D" w:rsidRPr="001E017D" w:rsidRDefault="000C43E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16 </w:t>
            </w:r>
            <w:r w:rsidR="004F09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747A0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D5BE59B" w14:textId="21DCD822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1.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474DF3" w:rsidRPr="00474DF3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เพื่อให้นักศึกษาได้เข้าใจขอบเขตของการออกแบบเสียง และการทำเสียงสำหรับภาพยนตร์และวีดีโอ รวมถึงสื่อที่เป็นดิจิทัลต่าง ๆ ได้</w:t>
      </w:r>
    </w:p>
    <w:p w14:paraId="19843125" w14:textId="08469AAD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2.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275947" w:rsidRPr="00275947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เพื่อให้นักศึกษาได้มีความรู้ ความเข้าใจกระบวนการทำงานการออกแบบเสียงสำหรับภาพยนตร์และสื่ออื่น ๆ ได้</w:t>
      </w:r>
    </w:p>
    <w:p w14:paraId="7F5E1701" w14:textId="499D1FF4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3.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8421EC" w:rsidRPr="008421EC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เพื่อให้นักศึกษาได้มีแนวคิดสำหรับการวางแผนการทำงานด้านนี้อย่างเป็นระบบ</w:t>
      </w:r>
    </w:p>
    <w:p w14:paraId="7524C8B4" w14:textId="1D4AA8D7" w:rsidR="00A94408" w:rsidRPr="006F5CA4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4.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FC0285" w:rsidRPr="00FC0285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เพื่อให้นักศึกษาสามารถสร้างผลงานจากความรู้ที่ได้เรียนไป และนำเสนอผลงานทางช่องทางออนไลน์หรือนำผลงานออกแสดงได้</w:t>
      </w: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21BD2C94" w:rsidR="00500DC0" w:rsidRPr="001E017D" w:rsidRDefault="00C83F75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1A697F7" w14:textId="7245A794" w:rsidR="00DB4C5B" w:rsidRDefault="00175EBD" w:rsidP="008D0203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 w:rsidR="008D0203" w:rsidRPr="008D0203">
        <w:rPr>
          <w:rFonts w:ascii="Angsana New" w:hAnsi="Angsana New"/>
          <w:color w:val="000000"/>
          <w:sz w:val="32"/>
          <w:szCs w:val="32"/>
          <w:cs/>
          <w:lang w:bidi="th-TH"/>
        </w:rPr>
        <w:t>พื้นฐานขอบเขตทางความคิดของการออกแบบเสียง การทำเสียงสำหรับภาพยนตร์ วีดีโอ สื่อที่เป็นดิจิทัลต่าง ๆ และศึกษาความเป็นจริงของอุตสาหกรรมในปัจจุบัน ศึกษาโครงสร้างพื้นฐานของเสียง หลักจิตวิทยาของเสียง พื้นฐานการสังเคราะห์เสียง การไหลผ่านของสัญญาณระบบอนาล็อก ศึกษาทฤษฎีพ</w:t>
      </w:r>
      <w:r w:rsidR="00EE443A">
        <w:rPr>
          <w:rFonts w:ascii="Angsana New" w:hAnsi="Angsana New" w:hint="cs"/>
          <w:color w:val="000000"/>
          <w:sz w:val="32"/>
          <w:szCs w:val="32"/>
          <w:cs/>
          <w:lang w:bidi="th-TH"/>
        </w:rPr>
        <w:t>ื้</w:t>
      </w:r>
      <w:r w:rsidR="008D0203" w:rsidRPr="008D0203">
        <w:rPr>
          <w:rFonts w:ascii="Angsana New" w:hAnsi="Angsana New"/>
          <w:color w:val="000000"/>
          <w:sz w:val="32"/>
          <w:szCs w:val="32"/>
          <w:cs/>
          <w:lang w:bidi="th-TH"/>
        </w:rPr>
        <w:t>นฐานทางอิเล็กทรอนิกส์ ฝึกฝนและให้ความสำคัญเกี่ยวกับการตัดต่อเสียงที่อยู่รอบ ๆ ตัว การสนทนาเสียง เอฟเฟค</w:t>
      </w:r>
      <w:r w:rsidR="00B245E3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ท์</w:t>
      </w:r>
      <w:r w:rsidR="008D0203" w:rsidRPr="008D0203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ศึกษาภาพยนตร์สั้นหลากหลายประเภทเพื่อศึกษาวิธีการทำงานที่หลากหลายที่ผู้ตัดต่อใช้ ศึกษาประวัติความเป็นมาและคำศัพท์ของเสียงภาพยนตร์</w:t>
      </w:r>
    </w:p>
    <w:p w14:paraId="61701796" w14:textId="77777777" w:rsidR="00DB4C5B" w:rsidRPr="001E017D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202579F2" w:rsidR="00663D50" w:rsidRPr="001E017D" w:rsidRDefault="00C83F7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6597ED75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1D5427">
        <w:rPr>
          <w:rFonts w:ascii="Angsana New" w:hAnsi="Angsana New"/>
          <w:sz w:val="32"/>
          <w:szCs w:val="32"/>
          <w:lang w:bidi="th-TH"/>
        </w:rPr>
        <w:t>3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</w:t>
      </w:r>
      <w:r w:rsidR="00C07CDA">
        <w:rPr>
          <w:rFonts w:ascii="Angsana New" w:hAnsi="Angsana New"/>
          <w:sz w:val="32"/>
          <w:szCs w:val="32"/>
          <w:lang w:bidi="th-TH"/>
        </w:rPr>
        <w:t>a</w:t>
      </w:r>
      <w:r w:rsidR="003A5639" w:rsidRPr="001E017D">
        <w:rPr>
          <w:rFonts w:ascii="Angsana New" w:hAnsi="Angsana New"/>
          <w:sz w:val="32"/>
          <w:szCs w:val="32"/>
          <w:lang w:bidi="th-TH"/>
        </w:rPr>
        <w:t>t</w:t>
      </w:r>
      <w:r w:rsidR="00C07CDA">
        <w:rPr>
          <w:rFonts w:ascii="Angsana New" w:hAnsi="Angsana New"/>
          <w:sz w:val="32"/>
          <w:szCs w:val="32"/>
          <w:lang w:bidi="th-TH"/>
        </w:rPr>
        <w:t>.s</w:t>
      </w:r>
      <w:r w:rsidR="003A5639" w:rsidRPr="001E017D">
        <w:rPr>
          <w:rFonts w:ascii="Angsana New" w:hAnsi="Angsana New"/>
          <w:sz w:val="32"/>
          <w:szCs w:val="32"/>
          <w:lang w:bidi="th-TH"/>
        </w:rPr>
        <w:t>@</w:t>
      </w:r>
      <w:r w:rsidR="00C07CDA">
        <w:rPr>
          <w:rFonts w:ascii="Angsana New" w:hAnsi="Angsana New"/>
          <w:sz w:val="32"/>
          <w:szCs w:val="32"/>
          <w:lang w:bidi="th-TH"/>
        </w:rPr>
        <w:t>rsu.ac.th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C362E" wp14:editId="0197403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8D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Boonrut Siri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</w:p>
    <w:p w14:paraId="76BC3271" w14:textId="131C58AF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2E94FB9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E9A8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YcMETd0A&#10;AAAJAQAADwAAAAAAAAAAAAAAAABmBAAAZHJzL2Rvd25yZXYueG1sUEsFBgAAAAAEAAQA8wAAAHAF&#10;AAAAAA=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5F3C70">
        <w:rPr>
          <w:rFonts w:ascii="Angsana New" w:hAnsi="Angsana New"/>
          <w:sz w:val="32"/>
          <w:szCs w:val="32"/>
          <w:lang w:bidi="th-TH"/>
        </w:rPr>
        <w:t>lengbr..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ประเมินความรู้จากผลงานนักศึกษา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และผลงานการแสดง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รวมถึงกระบวนการ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คิดสร้างสรรค์ผลงานที่นาเสนออย่างถูกต้องเป็นระบบ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มีความสามารถในการค้นคว้า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แก้ปัญหา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ประเมินจากผลงานของนักศึกษา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และข้อมูลอ้างอิงในการค้นคว้าและทางานสร้างสรรค์หรือรายงานกระบวนการอธิบายขั้นตอนต่างๆ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รวมถึงประเมินความสามารถด้านการวิเคราะห์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สังเคราะห์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และเสนอแนวทางแก้ไขปัญหาและบูรณาการองค์ความรู้ต่างๆ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สามารถแสดงความคิดเห็นได้อย่างมีเหตุผลและเคารพความคิดเห็นของผู้อื่น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ประเมินผลลัพธ์การเรียนรู้จากความสามารถของนักศึกษาในการวิเคราะห์ข้อมูล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    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การใช้เครื่องมือในการสืบค้นข้อมูลและการนำเสนอได้อย่างมีประสิทธิภาพ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80"/>
        <w:gridCol w:w="2434"/>
        <w:gridCol w:w="1031"/>
        <w:gridCol w:w="2404"/>
      </w:tblGrid>
      <w:tr w:rsidR="001E017D" w:rsidRPr="00F355CA" w14:paraId="559AFB4E" w14:textId="77777777" w:rsidTr="00E06142">
        <w:trPr>
          <w:tblHeader/>
        </w:trPr>
        <w:tc>
          <w:tcPr>
            <w:tcW w:w="814" w:type="dxa"/>
            <w:vAlign w:val="center"/>
          </w:tcPr>
          <w:p w14:paraId="0AFE5F5A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0" w:type="dxa"/>
            <w:vAlign w:val="center"/>
          </w:tcPr>
          <w:p w14:paraId="5B9CC24E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4" w:type="dxa"/>
            <w:vAlign w:val="center"/>
          </w:tcPr>
          <w:p w14:paraId="27D71689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31" w:type="dxa"/>
            <w:vAlign w:val="center"/>
          </w:tcPr>
          <w:p w14:paraId="63B2646B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04" w:type="dxa"/>
            <w:vAlign w:val="center"/>
          </w:tcPr>
          <w:p w14:paraId="4DC33A28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BD35C0" w:rsidRPr="00F355CA" w14:paraId="629A9236" w14:textId="77777777" w:rsidTr="00E06142">
        <w:tc>
          <w:tcPr>
            <w:tcW w:w="814" w:type="dxa"/>
          </w:tcPr>
          <w:p w14:paraId="35A7B2F5" w14:textId="184EB215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0" w:type="dxa"/>
          </w:tcPr>
          <w:p w14:paraId="2A914794" w14:textId="77777777" w:rsidR="0038660B" w:rsidRPr="0038660B" w:rsidRDefault="0038660B" w:rsidP="0038660B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38660B">
              <w:rPr>
                <w:rFonts w:asciiTheme="majorBidi" w:hAnsiTheme="majorBidi"/>
                <w:b/>
                <w:color w:val="000000"/>
                <w:sz w:val="28"/>
                <w:szCs w:val="28"/>
                <w:cs/>
                <w:lang w:bidi="th-TH"/>
              </w:rPr>
              <w:t>แนะนำรายวิชา เตรียมอุปกรณ์สำหรับออกแบบเสียง เริ่มการบันทึกเสียงพื้นหลัง และเสียงรองเท้าชนิดต่าง ๆ</w:t>
            </w:r>
          </w:p>
          <w:p w14:paraId="7D892FC0" w14:textId="2273CC8A" w:rsidR="00BD35C0" w:rsidRPr="00F355CA" w:rsidRDefault="0038660B" w:rsidP="0038660B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38660B">
              <w:rPr>
                <w:rFonts w:asciiTheme="majorBidi" w:hAnsiTheme="majorBidi"/>
                <w:b/>
                <w:color w:val="000000"/>
                <w:sz w:val="28"/>
                <w:szCs w:val="28"/>
                <w:cs/>
                <w:lang w:bidi="th-TH"/>
              </w:rPr>
              <w:t>งานครั้งที่ 1 บันทึกเสียงพื้นหลัง</w:t>
            </w:r>
            <w:r w:rsidRPr="0038660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</w:t>
            </w:r>
            <w:r w:rsidRPr="0038660B">
              <w:rPr>
                <w:rFonts w:asciiTheme="majorBidi" w:hAnsiTheme="majorBidi"/>
                <w:b/>
                <w:color w:val="000000"/>
                <w:sz w:val="28"/>
                <w:szCs w:val="28"/>
                <w:cs/>
                <w:lang w:bidi="th-TH"/>
              </w:rPr>
              <w:t>เสียงรองเท้าชนิดต่าง ๆ และเสียงอิสระชนิดอื่นมาเพื่อการเรียนสัปดาห์ที่ 2</w:t>
            </w:r>
          </w:p>
        </w:tc>
        <w:tc>
          <w:tcPr>
            <w:tcW w:w="2434" w:type="dxa"/>
          </w:tcPr>
          <w:p w14:paraId="12F9D549" w14:textId="13AB40CB" w:rsidR="00BD35C0" w:rsidRPr="00F355CA" w:rsidRDefault="0005224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ระบบบันทึกเสียง</w:t>
            </w:r>
          </w:p>
        </w:tc>
        <w:tc>
          <w:tcPr>
            <w:tcW w:w="1031" w:type="dxa"/>
          </w:tcPr>
          <w:p w14:paraId="157800CD" w14:textId="5EB457D4" w:rsidR="00BD35C0" w:rsidRPr="00F355CA" w:rsidRDefault="00EC61B8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 w:val="restart"/>
          </w:tcPr>
          <w:p w14:paraId="37C3838D" w14:textId="716947D2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บุญรัตน์</w:t>
            </w:r>
          </w:p>
        </w:tc>
      </w:tr>
      <w:tr w:rsidR="00BD35C0" w:rsidRPr="00F355CA" w14:paraId="022E20C8" w14:textId="77777777" w:rsidTr="00E06142">
        <w:tc>
          <w:tcPr>
            <w:tcW w:w="814" w:type="dxa"/>
          </w:tcPr>
          <w:p w14:paraId="65D0BB75" w14:textId="144FA96B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  <w:r w:rsidR="008F4D3B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-3</w:t>
            </w:r>
          </w:p>
        </w:tc>
        <w:tc>
          <w:tcPr>
            <w:tcW w:w="2380" w:type="dxa"/>
          </w:tcPr>
          <w:p w14:paraId="7DB85C3B" w14:textId="77777777" w:rsidR="00EC61B8" w:rsidRPr="00EC61B8" w:rsidRDefault="00BD35C0" w:rsidP="00EC61B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61B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ประเมินเสียงที่บันทึกมา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ฝึกการบันทึกเสียงสำหรับการออกแบบเสียงใหม่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ด้วยกระบวนการที่เหมาะสม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เตรียมเสียงและทำ</w:t>
            </w:r>
            <w:r w:rsidR="00EC61B8"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</w:t>
            </w:r>
            <w:r w:rsidR="00EC61B8" w:rsidRPr="00EC61B8">
              <w:rPr>
                <w:rFonts w:asciiTheme="majorBidi" w:hAnsiTheme="majorBidi" w:cstheme="majorBidi"/>
                <w:sz w:val="28"/>
                <w:szCs w:val="28"/>
              </w:rPr>
              <w:t>Sample</w:t>
            </w:r>
          </w:p>
          <w:p w14:paraId="24B73973" w14:textId="77777777" w:rsidR="00EC61B8" w:rsidRPr="00EC61B8" w:rsidRDefault="00EC61B8" w:rsidP="00EC61B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งานครั้งที่</w:t>
            </w:r>
            <w:r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2 </w:t>
            </w:r>
            <w:r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ทำความสะอาดเสียงและตัดต่อเสียงให้พร้อมใช้งาน</w:t>
            </w:r>
            <w:r w:rsidRPr="00EC61B8">
              <w:rPr>
                <w:rFonts w:asciiTheme="majorBidi" w:hAnsiTheme="majorBidi"/>
                <w:sz w:val="28"/>
                <w:szCs w:val="28"/>
                <w:cs/>
              </w:rPr>
              <w:t xml:space="preserve"> (2%)</w:t>
            </w:r>
          </w:p>
          <w:p w14:paraId="13B468F3" w14:textId="2423A78D" w:rsidR="00BD35C0" w:rsidRPr="00F355CA" w:rsidRDefault="00EC61B8" w:rsidP="00EC61B8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งานครั้งที่ 3 ทำ </w:t>
            </w:r>
            <w:r w:rsidRPr="00EC61B8">
              <w:rPr>
                <w:rFonts w:asciiTheme="majorBidi" w:hAnsiTheme="majorBidi" w:cstheme="majorBidi"/>
                <w:sz w:val="28"/>
                <w:szCs w:val="28"/>
              </w:rPr>
              <w:t xml:space="preserve">Sample </w:t>
            </w:r>
            <w:r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ลงบน </w:t>
            </w:r>
            <w:r w:rsidRPr="00EC61B8">
              <w:rPr>
                <w:rFonts w:asciiTheme="majorBidi" w:hAnsiTheme="majorBidi" w:cstheme="majorBidi"/>
                <w:sz w:val="28"/>
                <w:szCs w:val="28"/>
              </w:rPr>
              <w:t xml:space="preserve">ReaSamplomatic </w:t>
            </w:r>
            <w:r w:rsidRPr="00EC6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5000 (2%)</w:t>
            </w:r>
          </w:p>
        </w:tc>
        <w:tc>
          <w:tcPr>
            <w:tcW w:w="2434" w:type="dxa"/>
          </w:tcPr>
          <w:p w14:paraId="0B2AE5E8" w14:textId="5A918384" w:rsidR="00F3091C" w:rsidRPr="009B337B" w:rsidRDefault="009B337B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</w:t>
            </w:r>
            <w:r w:rsidR="0054268D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07C2AE88" w14:textId="059B765A" w:rsidR="00BD35C0" w:rsidRPr="00F355CA" w:rsidRDefault="00EC61B8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52AE4231" w14:textId="2C314931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33F0652" w14:textId="77777777" w:rsidTr="00E06142">
        <w:tc>
          <w:tcPr>
            <w:tcW w:w="814" w:type="dxa"/>
          </w:tcPr>
          <w:p w14:paraId="0FF019B5" w14:textId="4A0146BA" w:rsidR="00BD35C0" w:rsidRPr="00F355CA" w:rsidRDefault="008F4D3B" w:rsidP="00E0614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4-5</w:t>
            </w:r>
          </w:p>
        </w:tc>
        <w:tc>
          <w:tcPr>
            <w:tcW w:w="2380" w:type="dxa"/>
          </w:tcPr>
          <w:p w14:paraId="1C7EFEF6" w14:textId="77777777" w:rsidR="009B337B" w:rsidRPr="009B337B" w:rsidRDefault="009B337B" w:rsidP="009B337B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9B337B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การวางแผนเสียงในภาพยนตร์ และการวางเสียงเบื้องต้น</w:t>
            </w:r>
          </w:p>
          <w:p w14:paraId="4F07E60E" w14:textId="77777777" w:rsidR="009B337B" w:rsidRPr="009B337B" w:rsidRDefault="009B337B" w:rsidP="009B337B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9B337B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9B337B">
              <w:rPr>
                <w:rFonts w:asciiTheme="majorBidi" w:eastAsia="TH Sarabun New" w:hAnsiTheme="majorBidi" w:cstheme="majorBidi"/>
                <w:sz w:val="28"/>
                <w:szCs w:val="28"/>
              </w:rPr>
              <w:t>4</w:t>
            </w:r>
            <w:r w:rsidRPr="009B337B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 วางเสียงในภาพยนตร์ขนาดสั้นที่มอบหมาย (</w:t>
            </w:r>
            <w:r w:rsidRPr="009B337B">
              <w:rPr>
                <w:rFonts w:asciiTheme="majorBidi" w:eastAsia="TH Sarabun New" w:hAnsiTheme="majorBidi" w:cstheme="majorBidi"/>
                <w:sz w:val="28"/>
                <w:szCs w:val="28"/>
              </w:rPr>
              <w:t>3%)</w:t>
            </w:r>
          </w:p>
          <w:p w14:paraId="0916F9FE" w14:textId="7D1173E2" w:rsidR="00BD35C0" w:rsidRPr="00F355CA" w:rsidRDefault="009B337B" w:rsidP="009B337B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9B337B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9B337B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5 </w:t>
            </w:r>
            <w:r w:rsidRPr="009B337B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นำเสนอโครงงานกลางภาคครั้งที่ </w:t>
            </w:r>
            <w:r w:rsidRPr="009B337B">
              <w:rPr>
                <w:rFonts w:asciiTheme="majorBidi" w:eastAsia="TH Sarabun New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434" w:type="dxa"/>
          </w:tcPr>
          <w:p w14:paraId="51813274" w14:textId="5DABB48E" w:rsidR="00FE7D8F" w:rsidRPr="00F355CA" w:rsidRDefault="008403FF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64797A49" w14:textId="0CFE8A01" w:rsidR="00BD35C0" w:rsidRPr="00F355CA" w:rsidRDefault="00EC61B8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23551CCF" w14:textId="374517BF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9D60110" w14:textId="77777777" w:rsidTr="00E06142">
        <w:tc>
          <w:tcPr>
            <w:tcW w:w="814" w:type="dxa"/>
          </w:tcPr>
          <w:p w14:paraId="070F1E5D" w14:textId="78AA4F29" w:rsidR="00BD35C0" w:rsidRPr="00F355CA" w:rsidRDefault="008403FF" w:rsidP="00FB5A10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6-7</w:t>
            </w:r>
          </w:p>
        </w:tc>
        <w:tc>
          <w:tcPr>
            <w:tcW w:w="2380" w:type="dxa"/>
          </w:tcPr>
          <w:p w14:paraId="4D763D65" w14:textId="77777777" w:rsidR="00E74A72" w:rsidRPr="00E74A72" w:rsidRDefault="00E74A72" w:rsidP="00E74A7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E74A72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การจัดลำดับชั้นของเสียงในภาพยนตร์ขั้นพื้นฐาน รวมถึงอุปกรณ์ประมวลผลเสียงที่จำเป็น</w:t>
            </w:r>
          </w:p>
          <w:p w14:paraId="4C1E1C9D" w14:textId="77777777" w:rsidR="00E74A72" w:rsidRPr="00E74A72" w:rsidRDefault="00E74A72" w:rsidP="00E74A7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E74A72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E74A72">
              <w:rPr>
                <w:rFonts w:asciiTheme="majorBidi" w:eastAsia="TH Sarabun New" w:hAnsiTheme="majorBidi" w:cstheme="majorBidi"/>
                <w:sz w:val="28"/>
                <w:szCs w:val="28"/>
              </w:rPr>
              <w:t>6</w:t>
            </w:r>
            <w:r w:rsidRPr="00E74A72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 จัดวางลำดับของเสียงในภาพยนตร์ รวมถึงใช้อุปกรณ์ประมวลผลเสียงที่ได้ศึกษาไป (</w:t>
            </w:r>
            <w:r w:rsidRPr="00E74A72">
              <w:rPr>
                <w:rFonts w:asciiTheme="majorBidi" w:eastAsia="TH Sarabun New" w:hAnsiTheme="majorBidi" w:cstheme="majorBidi"/>
                <w:sz w:val="28"/>
                <w:szCs w:val="28"/>
              </w:rPr>
              <w:t>5%)</w:t>
            </w:r>
          </w:p>
          <w:p w14:paraId="6A0C988B" w14:textId="3A3C9378" w:rsidR="00BD35C0" w:rsidRPr="00F355CA" w:rsidRDefault="00E74A72" w:rsidP="00E74A72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</w:rPr>
            </w:pPr>
            <w:r w:rsidRPr="00E74A72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E74A72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7 </w:t>
            </w:r>
            <w:r w:rsidRPr="00E74A72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นำเสนอโครงงานกลางภาคครั้งที่ </w:t>
            </w:r>
            <w:r w:rsidRPr="00E74A72">
              <w:rPr>
                <w:rFonts w:asciiTheme="majorBidi" w:eastAsia="TH Sarabun New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14:paraId="004506A2" w14:textId="74B73D0C" w:rsidR="00F20686" w:rsidRPr="00F355CA" w:rsidRDefault="00E74A72" w:rsidP="00FB5A1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731C2B2C" w14:textId="05D76145" w:rsidR="00BD35C0" w:rsidRPr="00F355CA" w:rsidRDefault="007B3F54" w:rsidP="00FB5A1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1AB12B47" w14:textId="482250BF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A52570" w:rsidRPr="00F355CA" w14:paraId="3E8D8DF6" w14:textId="77777777" w:rsidTr="00E06142">
        <w:tc>
          <w:tcPr>
            <w:tcW w:w="814" w:type="dxa"/>
          </w:tcPr>
          <w:p w14:paraId="6D456E16" w14:textId="3A11557F" w:rsidR="00A52570" w:rsidRPr="00F355CA" w:rsidRDefault="00A52570" w:rsidP="00102ED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380" w:type="dxa"/>
          </w:tcPr>
          <w:p w14:paraId="00A93590" w14:textId="77777777" w:rsidR="00A52570" w:rsidRPr="00F355CA" w:rsidRDefault="00A52570" w:rsidP="00285BE9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หยุดกลางภาค</w:t>
            </w:r>
          </w:p>
          <w:p w14:paraId="1B9D2307" w14:textId="7678923A" w:rsidR="00A52570" w:rsidRPr="00F355CA" w:rsidRDefault="00A52570" w:rsidP="00CF4B90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ส่งการนำเสนอโครงงานที่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ร่างที่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3) (0%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พร้อมกับสิทธิในการนำเสนอโครงงานที่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1)</w:t>
            </w:r>
          </w:p>
        </w:tc>
        <w:tc>
          <w:tcPr>
            <w:tcW w:w="2434" w:type="dxa"/>
          </w:tcPr>
          <w:p w14:paraId="76557FB5" w14:textId="1ED33F3E" w:rsidR="00A52570" w:rsidRPr="00F20686" w:rsidRDefault="00A52570" w:rsidP="0012195F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นำเสนอรายงาน</w:t>
            </w:r>
          </w:p>
        </w:tc>
        <w:tc>
          <w:tcPr>
            <w:tcW w:w="1031" w:type="dxa"/>
          </w:tcPr>
          <w:p w14:paraId="49113D7C" w14:textId="571BC100" w:rsidR="00A52570" w:rsidRPr="00F355CA" w:rsidRDefault="007B3F54" w:rsidP="00102ED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3570AC44" w14:textId="1278FE14" w:rsidR="00A52570" w:rsidRPr="00F355CA" w:rsidRDefault="00A5257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A52570" w:rsidRPr="00F355CA" w14:paraId="7C11CC1D" w14:textId="77777777" w:rsidTr="00E06142">
        <w:tc>
          <w:tcPr>
            <w:tcW w:w="814" w:type="dxa"/>
          </w:tcPr>
          <w:p w14:paraId="5EE80139" w14:textId="5BFE7005" w:rsidR="00A52570" w:rsidRPr="00F355CA" w:rsidRDefault="00A5257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9</w:t>
            </w:r>
            <w:r w:rsidR="00CC718A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-10</w:t>
            </w:r>
          </w:p>
        </w:tc>
        <w:tc>
          <w:tcPr>
            <w:tcW w:w="2380" w:type="dxa"/>
          </w:tcPr>
          <w:p w14:paraId="46347D5B" w14:textId="77777777" w:rsidR="00CC718A" w:rsidRPr="00CC718A" w:rsidRDefault="00CC718A" w:rsidP="00CC718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นำเสนอโครงงานกลางภาค (</w:t>
            </w:r>
            <w:r w:rsidRPr="00CC718A">
              <w:rPr>
                <w:rFonts w:asciiTheme="majorBidi" w:eastAsia="TH Sarabun New" w:hAnsiTheme="majorBidi" w:cstheme="majorBidi"/>
                <w:sz w:val="28"/>
                <w:szCs w:val="28"/>
              </w:rPr>
              <w:t>25%)</w:t>
            </w:r>
          </w:p>
          <w:p w14:paraId="66B9D4E3" w14:textId="77777777" w:rsidR="00CC718A" w:rsidRPr="00CC718A" w:rsidRDefault="00CC718A" w:rsidP="00CC718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การออกแบบเสียงด้วยซินธิไซเซอร์</w:t>
            </w:r>
          </w:p>
          <w:p w14:paraId="0228F796" w14:textId="77777777" w:rsidR="00CC718A" w:rsidRPr="00CC718A" w:rsidRDefault="00CC718A" w:rsidP="00CC718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นำเสนองาน และการประยุกต์การออกแบบเสียงไปใช้ในงานดนตรี</w:t>
            </w:r>
          </w:p>
          <w:p w14:paraId="78AEF747" w14:textId="77777777" w:rsidR="00CC718A" w:rsidRPr="00CC718A" w:rsidRDefault="00CC718A" w:rsidP="00CC718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CC718A">
              <w:rPr>
                <w:rFonts w:asciiTheme="majorBidi" w:eastAsia="TH Sarabun New" w:hAnsiTheme="majorBidi" w:cstheme="majorBidi"/>
                <w:sz w:val="28"/>
                <w:szCs w:val="28"/>
              </w:rPr>
              <w:t>8</w:t>
            </w: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 ออกแบบเสียงที่มอบหมายตามจำนวน (</w:t>
            </w:r>
            <w:r w:rsidRPr="00CC718A">
              <w:rPr>
                <w:rFonts w:asciiTheme="majorBidi" w:eastAsia="TH Sarabun New" w:hAnsiTheme="majorBidi" w:cstheme="majorBidi"/>
                <w:sz w:val="28"/>
                <w:szCs w:val="28"/>
              </w:rPr>
              <w:t>5%)</w:t>
            </w:r>
          </w:p>
          <w:p w14:paraId="0583DF39" w14:textId="6B514B10" w:rsidR="00A52570" w:rsidRPr="00F355CA" w:rsidRDefault="00CC718A" w:rsidP="00CC718A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CC718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9 </w:t>
            </w:r>
            <w:r w:rsidRPr="00CC718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นำเสนอโครงงานปลายภาค</w:t>
            </w:r>
          </w:p>
        </w:tc>
        <w:tc>
          <w:tcPr>
            <w:tcW w:w="2434" w:type="dxa"/>
          </w:tcPr>
          <w:p w14:paraId="2F173652" w14:textId="13CCF716" w:rsidR="00A52570" w:rsidRPr="00F355CA" w:rsidRDefault="007B3F54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288BAC80" w14:textId="3B8E62A9" w:rsidR="00A52570" w:rsidRPr="00F355CA" w:rsidRDefault="007B3F54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116573A2" w14:textId="5BC7287E" w:rsidR="00A52570" w:rsidRPr="00F355CA" w:rsidRDefault="00A5257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  <w:tr w:rsidR="00A52570" w:rsidRPr="00F355CA" w14:paraId="0EEFD3F2" w14:textId="77777777" w:rsidTr="00E06142">
        <w:tc>
          <w:tcPr>
            <w:tcW w:w="814" w:type="dxa"/>
          </w:tcPr>
          <w:p w14:paraId="014C6094" w14:textId="40B40D17" w:rsidR="00A52570" w:rsidRPr="00F355CA" w:rsidRDefault="00A5257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="00CC718A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1-13</w:t>
            </w:r>
          </w:p>
        </w:tc>
        <w:tc>
          <w:tcPr>
            <w:tcW w:w="2380" w:type="dxa"/>
          </w:tcPr>
          <w:p w14:paraId="6BE6B6AD" w14:textId="77777777" w:rsidR="00324F5A" w:rsidRPr="00324F5A" w:rsidRDefault="00324F5A" w:rsidP="00324F5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324F5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นำเสนอโครงงานปลายภาค</w:t>
            </w:r>
          </w:p>
          <w:p w14:paraId="0CFAF0AE" w14:textId="77777777" w:rsidR="00324F5A" w:rsidRPr="00324F5A" w:rsidRDefault="00324F5A" w:rsidP="00324F5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324F5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การผสมเสียงสำหรับภาพยนตร์ ในระบบสเตอริโอ</w:t>
            </w:r>
          </w:p>
          <w:p w14:paraId="11EFF0FF" w14:textId="77777777" w:rsidR="00324F5A" w:rsidRPr="00324F5A" w:rsidRDefault="00324F5A" w:rsidP="00324F5A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324F5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ปรับปรุงโครงงานปลายภาค</w:t>
            </w:r>
          </w:p>
          <w:p w14:paraId="6A21C62F" w14:textId="3CFD1970" w:rsidR="00A52570" w:rsidRPr="00F355CA" w:rsidRDefault="00324F5A" w:rsidP="00324F5A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324F5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 xml:space="preserve">งานครั้งที่ </w:t>
            </w:r>
            <w:r w:rsidRPr="00324F5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10 </w:t>
            </w:r>
            <w:r w:rsidRPr="00324F5A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ผสมเสียงสำหรับภาพยนตร์ (</w:t>
            </w:r>
            <w:r w:rsidRPr="00324F5A">
              <w:rPr>
                <w:rFonts w:asciiTheme="majorBidi" w:eastAsia="TH Sarabun New" w:hAnsiTheme="majorBidi" w:cstheme="majorBidi"/>
                <w:sz w:val="28"/>
                <w:szCs w:val="28"/>
              </w:rPr>
              <w:t>5%)</w:t>
            </w:r>
          </w:p>
        </w:tc>
        <w:tc>
          <w:tcPr>
            <w:tcW w:w="2434" w:type="dxa"/>
          </w:tcPr>
          <w:p w14:paraId="2CBCF0AA" w14:textId="592A985B" w:rsidR="00A52570" w:rsidRPr="00F355CA" w:rsidRDefault="007B3F54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676964CD" w14:textId="22AFEFFF" w:rsidR="00A52570" w:rsidRPr="00F355CA" w:rsidRDefault="007B3F54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514CEB68" w14:textId="3E6A2922" w:rsidR="00A52570" w:rsidRPr="00F355CA" w:rsidRDefault="00A5257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  <w:tr w:rsidR="00A52570" w:rsidRPr="00F355CA" w14:paraId="44FB2EBE" w14:textId="77777777" w:rsidTr="00E06142">
        <w:tc>
          <w:tcPr>
            <w:tcW w:w="814" w:type="dxa"/>
          </w:tcPr>
          <w:p w14:paraId="4C838B3F" w14:textId="1DAE2392" w:rsidR="00A52570" w:rsidRPr="00F355CA" w:rsidRDefault="00A52570" w:rsidP="006E7100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="00324F5A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cs/>
                <w:lang w:bidi="th-TH"/>
              </w:rPr>
              <w:t>4-15</w:t>
            </w:r>
          </w:p>
        </w:tc>
        <w:tc>
          <w:tcPr>
            <w:tcW w:w="2380" w:type="dxa"/>
          </w:tcPr>
          <w:p w14:paraId="6D81C142" w14:textId="2A7414A6" w:rsidR="00A52570" w:rsidRPr="00F355CA" w:rsidRDefault="007B3F54" w:rsidP="00285BE9">
            <w:pPr>
              <w:rPr>
                <w:rFonts w:asciiTheme="majorBidi" w:eastAsia="TH Sarabun New" w:hAnsiTheme="majorBidi" w:cstheme="majorBidi"/>
                <w:sz w:val="22"/>
                <w:szCs w:val="28"/>
                <w:lang w:bidi="th-TH"/>
              </w:rPr>
            </w:pPr>
            <w:r w:rsidRPr="007B3F54">
              <w:rPr>
                <w:rFonts w:asciiTheme="majorBidi" w:eastAsia="TH Sarabun New" w:hAnsiTheme="majorBidi"/>
                <w:sz w:val="28"/>
                <w:szCs w:val="28"/>
                <w:cs/>
                <w:lang w:bidi="th-TH"/>
              </w:rPr>
              <w:t>นำเสนอโครงงานปลายภาค (30%) และการประยุกต์การออกแบบเสียงไปใช้ในงานดนตรี</w:t>
            </w:r>
          </w:p>
        </w:tc>
        <w:tc>
          <w:tcPr>
            <w:tcW w:w="2434" w:type="dxa"/>
          </w:tcPr>
          <w:p w14:paraId="25DFE4DC" w14:textId="20BE0AD1" w:rsidR="00A52570" w:rsidRPr="00F355CA" w:rsidRDefault="007B3F54" w:rsidP="006E710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ระบบดอว์และอุปกรณ์อื่น ๆ ในห้องบันทึกเสียง</w:t>
            </w:r>
          </w:p>
        </w:tc>
        <w:tc>
          <w:tcPr>
            <w:tcW w:w="1031" w:type="dxa"/>
          </w:tcPr>
          <w:p w14:paraId="195B8458" w14:textId="7D886031" w:rsidR="00A52570" w:rsidRPr="00F355CA" w:rsidRDefault="007B3F54" w:rsidP="006E710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04" w:type="dxa"/>
            <w:vMerge/>
          </w:tcPr>
          <w:p w14:paraId="66F0F530" w14:textId="686CF5E1" w:rsidR="00A52570" w:rsidRPr="00F355CA" w:rsidRDefault="00A5257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0468B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734" w14:textId="7E75755C" w:rsidR="0000468B" w:rsidRPr="008A7BCD" w:rsidRDefault="0000468B" w:rsidP="0000468B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นำเสนอโครงงาน</w:t>
            </w:r>
            <w:r w:rsidR="0047322E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กลางภาค</w:t>
            </w:r>
          </w:p>
          <w:p w14:paraId="2C313D3E" w14:textId="13F395E0" w:rsidR="0000468B" w:rsidRPr="001E017D" w:rsidRDefault="0000468B" w:rsidP="0000468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62B" w14:textId="489F6635" w:rsidR="0000468B" w:rsidRPr="007A6AB0" w:rsidRDefault="0047322E" w:rsidP="0000468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A6AB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E2" w14:textId="5696A2F9" w:rsidR="0000468B" w:rsidRPr="001E017D" w:rsidRDefault="007B3F54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2</w:t>
            </w:r>
            <w:r w:rsidR="00E70826" w:rsidRPr="00E70826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5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00468B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2.2, 3.1,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36C0E913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การเข้าชั้นเรียน 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การสอบย่อย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การรับผิดชอบ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และคุณภาพงานที่มอบหมาย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รวมทั้งการมีส่วนร่วมแสดงความเห็น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0581FE69" w:rsidR="0000468B" w:rsidRPr="001E017D" w:rsidRDefault="00017188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4</w:t>
            </w:r>
            <w:r w:rsidR="0008173A" w:rsidRPr="007A6AB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5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0468B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0D781A26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</w:t>
            </w:r>
            <w:r w:rsidR="0047322E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โครง</w:t>
            </w: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5BB1FAD4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757BFF7F" w:rsidR="0000468B" w:rsidRPr="007A6AB0" w:rsidRDefault="007B3F54" w:rsidP="0000468B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A6AB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30</w:t>
            </w:r>
            <w:r w:rsidR="0000468B" w:rsidRPr="007A6AB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36D4CF6" w14:textId="0BBC0166" w:rsidR="00F36725" w:rsidRDefault="00F36725" w:rsidP="00F36725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Ric Viers. (2008). The Sound Effects Bible-How to Create and Record Hollywood Style Sound Effects. CA : Michael Wiese Productions.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E4CB471" w14:textId="3A514552" w:rsidR="001E017D" w:rsidRPr="00B161EA" w:rsidRDefault="001B7349" w:rsidP="001E017D">
      <w:pPr>
        <w:ind w:left="45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B161EA">
        <w:rPr>
          <w:rFonts w:asciiTheme="majorBidi" w:hAnsiTheme="majorBidi" w:cstheme="majorBidi" w:hint="cs"/>
          <w:sz w:val="32"/>
          <w:szCs w:val="32"/>
          <w:cs/>
          <w:lang w:bidi="th-TH"/>
        </w:rPr>
        <w:t>-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A1DFCE8" w14:textId="258801EA" w:rsidR="008D6F49" w:rsidRDefault="008457A0" w:rsidP="008457A0">
      <w:pPr>
        <w:ind w:firstLine="720"/>
        <w:rPr>
          <w:rFonts w:ascii="Angsana New" w:hAnsi="Angsana New"/>
          <w:sz w:val="32"/>
          <w:szCs w:val="32"/>
        </w:rPr>
      </w:pPr>
      <w:r w:rsidRPr="008A7BCD">
        <w:rPr>
          <w:rFonts w:ascii="Angsana New" w:hAnsi="Angsana New"/>
          <w:sz w:val="32"/>
          <w:szCs w:val="32"/>
          <w:cs/>
          <w:lang w:bidi="th-TH"/>
        </w:rPr>
        <w:t>ณัชชา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พันธ์เจริญ</w:t>
      </w:r>
      <w:r w:rsidRPr="008A7BCD">
        <w:rPr>
          <w:rFonts w:ascii="Angsana New" w:hAnsi="Angsana New"/>
          <w:sz w:val="32"/>
          <w:szCs w:val="32"/>
          <w:cs/>
        </w:rPr>
        <w:t xml:space="preserve"> (25</w:t>
      </w:r>
      <w:r w:rsidRPr="008A7BCD">
        <w:rPr>
          <w:rFonts w:ascii="Angsana New" w:hAnsi="Angsana New"/>
          <w:sz w:val="32"/>
          <w:szCs w:val="32"/>
        </w:rPr>
        <w:t>52</w:t>
      </w:r>
      <w:r w:rsidRPr="008A7BCD">
        <w:rPr>
          <w:rFonts w:ascii="Angsana New" w:hAnsi="Angsana New"/>
          <w:sz w:val="32"/>
          <w:szCs w:val="32"/>
          <w:cs/>
        </w:rPr>
        <w:t xml:space="preserve">). </w:t>
      </w:r>
      <w:r w:rsidRPr="008A7BCD">
        <w:rPr>
          <w:rFonts w:ascii="Angsana New" w:hAnsi="Angsana New"/>
          <w:i/>
          <w:iCs/>
          <w:sz w:val="32"/>
          <w:szCs w:val="32"/>
          <w:cs/>
          <w:lang w:bidi="th-TH"/>
        </w:rPr>
        <w:t>พจนานุกรมศัพท์ดุริยางคศิลป์ตะวันตก</w:t>
      </w:r>
      <w:r w:rsidRPr="008A7BCD">
        <w:rPr>
          <w:rFonts w:ascii="Angsana New" w:hAnsi="Angsana New"/>
          <w:i/>
          <w:iCs/>
          <w:sz w:val="32"/>
          <w:szCs w:val="32"/>
          <w:cs/>
        </w:rPr>
        <w:t>.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พิมพ์ครั้งที่</w:t>
      </w:r>
      <w:r w:rsidRPr="008A7BCD">
        <w:rPr>
          <w:rFonts w:ascii="Angsana New" w:hAnsi="Angsana New"/>
          <w:sz w:val="32"/>
          <w:szCs w:val="32"/>
          <w:cs/>
        </w:rPr>
        <w:t xml:space="preserve"> 2.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กรุงเทพมหานคร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</w:rPr>
        <w:t xml:space="preserve">: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8A7BCD">
        <w:rPr>
          <w:rFonts w:ascii="Angsana New" w:hAnsi="Angsana New"/>
          <w:sz w:val="32"/>
          <w:szCs w:val="32"/>
          <w:cs/>
        </w:rPr>
        <w:t>.</w:t>
      </w:r>
    </w:p>
    <w:p w14:paraId="1A7E8A63" w14:textId="35238282" w:rsidR="008457A0" w:rsidRPr="008457A0" w:rsidRDefault="008457A0" w:rsidP="008457A0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Davis, Richard. </w:t>
      </w:r>
      <w:r w:rsidR="004B379D">
        <w:rPr>
          <w:rFonts w:ascii="Angsana New" w:hAnsi="Angsana New"/>
          <w:sz w:val="32"/>
          <w:szCs w:val="32"/>
          <w:lang w:bidi="th-TH"/>
        </w:rPr>
        <w:t>(1999). Complete Guide to Film Scoring</w:t>
      </w:r>
      <w:r w:rsidR="00804E46">
        <w:rPr>
          <w:rFonts w:ascii="Angsana New" w:hAnsi="Angsana New"/>
          <w:sz w:val="32"/>
          <w:szCs w:val="32"/>
          <w:lang w:bidi="th-TH"/>
        </w:rPr>
        <w:t>. Boston : Berklee Press</w:t>
      </w:r>
      <w:r w:rsidR="003633B0">
        <w:rPr>
          <w:rFonts w:ascii="Angsana New" w:hAnsi="Angsana New"/>
          <w:sz w:val="32"/>
          <w:szCs w:val="32"/>
          <w:lang w:bidi="th-TH"/>
        </w:rPr>
        <w:t>.</w:t>
      </w: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C025" w14:textId="77777777" w:rsidR="00C74D34" w:rsidRDefault="00C74D34">
      <w:r>
        <w:separator/>
      </w:r>
    </w:p>
  </w:endnote>
  <w:endnote w:type="continuationSeparator" w:id="0">
    <w:p w14:paraId="1D3180D2" w14:textId="77777777" w:rsidR="00C74D34" w:rsidRDefault="00C7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C5FD" w14:textId="77777777" w:rsidR="00C74D34" w:rsidRDefault="00C74D34">
      <w:r>
        <w:separator/>
      </w:r>
    </w:p>
  </w:footnote>
  <w:footnote w:type="continuationSeparator" w:id="0">
    <w:p w14:paraId="4C965A88" w14:textId="77777777" w:rsidR="00C74D34" w:rsidRDefault="00C7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4B9"/>
    <w:multiLevelType w:val="hybridMultilevel"/>
    <w:tmpl w:val="FA369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D71A99"/>
    <w:multiLevelType w:val="hybridMultilevel"/>
    <w:tmpl w:val="9522D0A4"/>
    <w:lvl w:ilvl="0" w:tplc="17BCFA3A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2890">
    <w:abstractNumId w:val="5"/>
  </w:num>
  <w:num w:numId="2" w16cid:durableId="1262104997">
    <w:abstractNumId w:val="16"/>
  </w:num>
  <w:num w:numId="3" w16cid:durableId="1074161840">
    <w:abstractNumId w:val="12"/>
  </w:num>
  <w:num w:numId="4" w16cid:durableId="1868331093">
    <w:abstractNumId w:val="7"/>
  </w:num>
  <w:num w:numId="5" w16cid:durableId="1865047278">
    <w:abstractNumId w:val="6"/>
  </w:num>
  <w:num w:numId="6" w16cid:durableId="857701410">
    <w:abstractNumId w:val="10"/>
  </w:num>
  <w:num w:numId="7" w16cid:durableId="1302422172">
    <w:abstractNumId w:val="13"/>
  </w:num>
  <w:num w:numId="8" w16cid:durableId="702487884">
    <w:abstractNumId w:val="2"/>
  </w:num>
  <w:num w:numId="9" w16cid:durableId="667710953">
    <w:abstractNumId w:val="9"/>
  </w:num>
  <w:num w:numId="10" w16cid:durableId="335306005">
    <w:abstractNumId w:val="17"/>
  </w:num>
  <w:num w:numId="11" w16cid:durableId="581062486">
    <w:abstractNumId w:val="3"/>
  </w:num>
  <w:num w:numId="12" w16cid:durableId="800080286">
    <w:abstractNumId w:val="4"/>
  </w:num>
  <w:num w:numId="13" w16cid:durableId="1138841758">
    <w:abstractNumId w:val="1"/>
  </w:num>
  <w:num w:numId="14" w16cid:durableId="804005281">
    <w:abstractNumId w:val="14"/>
  </w:num>
  <w:num w:numId="15" w16cid:durableId="912392559">
    <w:abstractNumId w:val="11"/>
  </w:num>
  <w:num w:numId="16" w16cid:durableId="549998078">
    <w:abstractNumId w:val="15"/>
  </w:num>
  <w:num w:numId="17" w16cid:durableId="1062288029">
    <w:abstractNumId w:val="0"/>
  </w:num>
  <w:num w:numId="18" w16cid:durableId="8013861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468B"/>
    <w:rsid w:val="00017188"/>
    <w:rsid w:val="00021732"/>
    <w:rsid w:val="000262CE"/>
    <w:rsid w:val="00027082"/>
    <w:rsid w:val="00027558"/>
    <w:rsid w:val="000310D0"/>
    <w:rsid w:val="000333A7"/>
    <w:rsid w:val="00034066"/>
    <w:rsid w:val="0003547C"/>
    <w:rsid w:val="00040140"/>
    <w:rsid w:val="00044751"/>
    <w:rsid w:val="000452FC"/>
    <w:rsid w:val="00051206"/>
    <w:rsid w:val="00052240"/>
    <w:rsid w:val="00052C6F"/>
    <w:rsid w:val="00055033"/>
    <w:rsid w:val="0005721D"/>
    <w:rsid w:val="00060991"/>
    <w:rsid w:val="000654CE"/>
    <w:rsid w:val="00070142"/>
    <w:rsid w:val="000721A7"/>
    <w:rsid w:val="00073586"/>
    <w:rsid w:val="0008173A"/>
    <w:rsid w:val="00083537"/>
    <w:rsid w:val="00084B3D"/>
    <w:rsid w:val="00095A78"/>
    <w:rsid w:val="000A11BA"/>
    <w:rsid w:val="000A2810"/>
    <w:rsid w:val="000A716F"/>
    <w:rsid w:val="000A729C"/>
    <w:rsid w:val="000A72C4"/>
    <w:rsid w:val="000A7C4F"/>
    <w:rsid w:val="000B54BA"/>
    <w:rsid w:val="000B6834"/>
    <w:rsid w:val="000C28FB"/>
    <w:rsid w:val="000C43E7"/>
    <w:rsid w:val="000C6C3E"/>
    <w:rsid w:val="000D303E"/>
    <w:rsid w:val="000D4C10"/>
    <w:rsid w:val="000D700C"/>
    <w:rsid w:val="000E26F8"/>
    <w:rsid w:val="000E71C6"/>
    <w:rsid w:val="000E74B7"/>
    <w:rsid w:val="000F3589"/>
    <w:rsid w:val="000F57C0"/>
    <w:rsid w:val="000F639D"/>
    <w:rsid w:val="00100DE0"/>
    <w:rsid w:val="0010247C"/>
    <w:rsid w:val="00102ED2"/>
    <w:rsid w:val="0010352C"/>
    <w:rsid w:val="00105163"/>
    <w:rsid w:val="00107A7C"/>
    <w:rsid w:val="00112C97"/>
    <w:rsid w:val="00112F65"/>
    <w:rsid w:val="0011394C"/>
    <w:rsid w:val="00114225"/>
    <w:rsid w:val="001147BA"/>
    <w:rsid w:val="00114FBD"/>
    <w:rsid w:val="00115FB1"/>
    <w:rsid w:val="001161F8"/>
    <w:rsid w:val="0012195F"/>
    <w:rsid w:val="0012341A"/>
    <w:rsid w:val="001248C1"/>
    <w:rsid w:val="00141895"/>
    <w:rsid w:val="00141B4F"/>
    <w:rsid w:val="00142D27"/>
    <w:rsid w:val="00155318"/>
    <w:rsid w:val="00155884"/>
    <w:rsid w:val="00156B20"/>
    <w:rsid w:val="0016325A"/>
    <w:rsid w:val="001660AB"/>
    <w:rsid w:val="00175452"/>
    <w:rsid w:val="00175EBD"/>
    <w:rsid w:val="001769CA"/>
    <w:rsid w:val="00176DFC"/>
    <w:rsid w:val="00177371"/>
    <w:rsid w:val="001836FA"/>
    <w:rsid w:val="00184A32"/>
    <w:rsid w:val="00185CB3"/>
    <w:rsid w:val="001862F9"/>
    <w:rsid w:val="00190881"/>
    <w:rsid w:val="00191579"/>
    <w:rsid w:val="0019276C"/>
    <w:rsid w:val="001934F9"/>
    <w:rsid w:val="00197570"/>
    <w:rsid w:val="0019773E"/>
    <w:rsid w:val="001A0348"/>
    <w:rsid w:val="001A1A88"/>
    <w:rsid w:val="001A6513"/>
    <w:rsid w:val="001B48B8"/>
    <w:rsid w:val="001B7349"/>
    <w:rsid w:val="001C745D"/>
    <w:rsid w:val="001D03A2"/>
    <w:rsid w:val="001D0746"/>
    <w:rsid w:val="001D2ED1"/>
    <w:rsid w:val="001D5032"/>
    <w:rsid w:val="001D5427"/>
    <w:rsid w:val="001D6F46"/>
    <w:rsid w:val="001D783C"/>
    <w:rsid w:val="001E017D"/>
    <w:rsid w:val="001E4A32"/>
    <w:rsid w:val="001E73F1"/>
    <w:rsid w:val="001E7EEF"/>
    <w:rsid w:val="001F5060"/>
    <w:rsid w:val="001F6610"/>
    <w:rsid w:val="00210BFA"/>
    <w:rsid w:val="00210F50"/>
    <w:rsid w:val="00214F37"/>
    <w:rsid w:val="00217907"/>
    <w:rsid w:val="00217F7E"/>
    <w:rsid w:val="00224E48"/>
    <w:rsid w:val="00227A89"/>
    <w:rsid w:val="002355BC"/>
    <w:rsid w:val="002444E0"/>
    <w:rsid w:val="0024659E"/>
    <w:rsid w:val="00246B23"/>
    <w:rsid w:val="002541B9"/>
    <w:rsid w:val="002636FF"/>
    <w:rsid w:val="0027335A"/>
    <w:rsid w:val="00273778"/>
    <w:rsid w:val="00273E08"/>
    <w:rsid w:val="00275947"/>
    <w:rsid w:val="00275E03"/>
    <w:rsid w:val="002816E2"/>
    <w:rsid w:val="00282D59"/>
    <w:rsid w:val="00285114"/>
    <w:rsid w:val="00285BE9"/>
    <w:rsid w:val="00297D1A"/>
    <w:rsid w:val="00297EAB"/>
    <w:rsid w:val="002A62BE"/>
    <w:rsid w:val="002A6D50"/>
    <w:rsid w:val="002A6DF6"/>
    <w:rsid w:val="002B102D"/>
    <w:rsid w:val="002B31C3"/>
    <w:rsid w:val="002C24C7"/>
    <w:rsid w:val="002D106D"/>
    <w:rsid w:val="002D19BB"/>
    <w:rsid w:val="002D5B51"/>
    <w:rsid w:val="002E3177"/>
    <w:rsid w:val="002E3D06"/>
    <w:rsid w:val="002E4D6C"/>
    <w:rsid w:val="002F0D4B"/>
    <w:rsid w:val="002F48F9"/>
    <w:rsid w:val="002F4E32"/>
    <w:rsid w:val="0030037D"/>
    <w:rsid w:val="00301FAB"/>
    <w:rsid w:val="00320298"/>
    <w:rsid w:val="00321C03"/>
    <w:rsid w:val="00324F5A"/>
    <w:rsid w:val="00333B0A"/>
    <w:rsid w:val="0033420D"/>
    <w:rsid w:val="00337C51"/>
    <w:rsid w:val="00347AF4"/>
    <w:rsid w:val="003542ED"/>
    <w:rsid w:val="00355490"/>
    <w:rsid w:val="003633B0"/>
    <w:rsid w:val="00365DD5"/>
    <w:rsid w:val="00374DF8"/>
    <w:rsid w:val="00375174"/>
    <w:rsid w:val="003754AC"/>
    <w:rsid w:val="0038660B"/>
    <w:rsid w:val="0039312E"/>
    <w:rsid w:val="003A5639"/>
    <w:rsid w:val="003B0D0D"/>
    <w:rsid w:val="003B3362"/>
    <w:rsid w:val="003B3A37"/>
    <w:rsid w:val="003B3E44"/>
    <w:rsid w:val="003B6C5B"/>
    <w:rsid w:val="003C0FF6"/>
    <w:rsid w:val="003C1EA7"/>
    <w:rsid w:val="003C5502"/>
    <w:rsid w:val="003D03BF"/>
    <w:rsid w:val="003D04D9"/>
    <w:rsid w:val="003D22A4"/>
    <w:rsid w:val="003D24B9"/>
    <w:rsid w:val="003E4756"/>
    <w:rsid w:val="003E47AA"/>
    <w:rsid w:val="003E70AB"/>
    <w:rsid w:val="003F6DA2"/>
    <w:rsid w:val="00403295"/>
    <w:rsid w:val="0040617C"/>
    <w:rsid w:val="004134BC"/>
    <w:rsid w:val="00414813"/>
    <w:rsid w:val="0041563D"/>
    <w:rsid w:val="0041740F"/>
    <w:rsid w:val="00420F07"/>
    <w:rsid w:val="004227A2"/>
    <w:rsid w:val="00423279"/>
    <w:rsid w:val="004267BD"/>
    <w:rsid w:val="004303AF"/>
    <w:rsid w:val="00436FEA"/>
    <w:rsid w:val="004420DF"/>
    <w:rsid w:val="00444893"/>
    <w:rsid w:val="00444CA9"/>
    <w:rsid w:val="0045031A"/>
    <w:rsid w:val="00451C03"/>
    <w:rsid w:val="004614D9"/>
    <w:rsid w:val="00462C88"/>
    <w:rsid w:val="00463011"/>
    <w:rsid w:val="004638BF"/>
    <w:rsid w:val="00465B60"/>
    <w:rsid w:val="004669F1"/>
    <w:rsid w:val="00466F17"/>
    <w:rsid w:val="004702E3"/>
    <w:rsid w:val="0047322E"/>
    <w:rsid w:val="00474DF3"/>
    <w:rsid w:val="00477546"/>
    <w:rsid w:val="00483EA0"/>
    <w:rsid w:val="0049011D"/>
    <w:rsid w:val="00490135"/>
    <w:rsid w:val="004A022E"/>
    <w:rsid w:val="004A14EA"/>
    <w:rsid w:val="004A2BDA"/>
    <w:rsid w:val="004B17DF"/>
    <w:rsid w:val="004B379D"/>
    <w:rsid w:val="004B38F6"/>
    <w:rsid w:val="004B5207"/>
    <w:rsid w:val="004B601F"/>
    <w:rsid w:val="004B612C"/>
    <w:rsid w:val="004C1849"/>
    <w:rsid w:val="004C2FB9"/>
    <w:rsid w:val="004C42BA"/>
    <w:rsid w:val="004C4A0C"/>
    <w:rsid w:val="004C64AD"/>
    <w:rsid w:val="004D026E"/>
    <w:rsid w:val="004D7238"/>
    <w:rsid w:val="004E1F1E"/>
    <w:rsid w:val="004E5C97"/>
    <w:rsid w:val="004F063A"/>
    <w:rsid w:val="004F0902"/>
    <w:rsid w:val="004F093B"/>
    <w:rsid w:val="004F0C45"/>
    <w:rsid w:val="004F6FFD"/>
    <w:rsid w:val="004F733B"/>
    <w:rsid w:val="00500DC0"/>
    <w:rsid w:val="005036D9"/>
    <w:rsid w:val="005100BF"/>
    <w:rsid w:val="00513B5A"/>
    <w:rsid w:val="00514DE3"/>
    <w:rsid w:val="0051631E"/>
    <w:rsid w:val="00522D14"/>
    <w:rsid w:val="005242D1"/>
    <w:rsid w:val="00530389"/>
    <w:rsid w:val="0053047E"/>
    <w:rsid w:val="00531CAC"/>
    <w:rsid w:val="00532187"/>
    <w:rsid w:val="00536B1E"/>
    <w:rsid w:val="0054268D"/>
    <w:rsid w:val="00546F06"/>
    <w:rsid w:val="00554CD4"/>
    <w:rsid w:val="005556EB"/>
    <w:rsid w:val="00562369"/>
    <w:rsid w:val="00572F82"/>
    <w:rsid w:val="005810EA"/>
    <w:rsid w:val="005864EF"/>
    <w:rsid w:val="00593285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2F0A"/>
    <w:rsid w:val="005D445A"/>
    <w:rsid w:val="005D5C1C"/>
    <w:rsid w:val="005E0027"/>
    <w:rsid w:val="005E7B3B"/>
    <w:rsid w:val="005F069F"/>
    <w:rsid w:val="005F189F"/>
    <w:rsid w:val="005F3C70"/>
    <w:rsid w:val="006001D2"/>
    <w:rsid w:val="006032AB"/>
    <w:rsid w:val="00605451"/>
    <w:rsid w:val="00606C4B"/>
    <w:rsid w:val="00607848"/>
    <w:rsid w:val="00607AB2"/>
    <w:rsid w:val="00612867"/>
    <w:rsid w:val="00612C72"/>
    <w:rsid w:val="00612DD3"/>
    <w:rsid w:val="00612F7A"/>
    <w:rsid w:val="00617E1D"/>
    <w:rsid w:val="00623974"/>
    <w:rsid w:val="0062403B"/>
    <w:rsid w:val="006240A6"/>
    <w:rsid w:val="006259BC"/>
    <w:rsid w:val="00625EB8"/>
    <w:rsid w:val="00626F98"/>
    <w:rsid w:val="00634486"/>
    <w:rsid w:val="00634A0A"/>
    <w:rsid w:val="0063521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095"/>
    <w:rsid w:val="006B527E"/>
    <w:rsid w:val="006B693D"/>
    <w:rsid w:val="006C78AA"/>
    <w:rsid w:val="006D156C"/>
    <w:rsid w:val="006D1909"/>
    <w:rsid w:val="006E046B"/>
    <w:rsid w:val="006E4F67"/>
    <w:rsid w:val="006E7100"/>
    <w:rsid w:val="006F5CA4"/>
    <w:rsid w:val="006F61EE"/>
    <w:rsid w:val="007100D2"/>
    <w:rsid w:val="007123DE"/>
    <w:rsid w:val="00716ADA"/>
    <w:rsid w:val="00717223"/>
    <w:rsid w:val="00721911"/>
    <w:rsid w:val="007234BC"/>
    <w:rsid w:val="00725849"/>
    <w:rsid w:val="0072796C"/>
    <w:rsid w:val="007318BA"/>
    <w:rsid w:val="0073466B"/>
    <w:rsid w:val="007379A1"/>
    <w:rsid w:val="007427AF"/>
    <w:rsid w:val="00746B1D"/>
    <w:rsid w:val="00747A0B"/>
    <w:rsid w:val="00747A17"/>
    <w:rsid w:val="00747E89"/>
    <w:rsid w:val="00747FC4"/>
    <w:rsid w:val="00751489"/>
    <w:rsid w:val="00751F68"/>
    <w:rsid w:val="00753AE9"/>
    <w:rsid w:val="0075469A"/>
    <w:rsid w:val="007625E5"/>
    <w:rsid w:val="00762DB2"/>
    <w:rsid w:val="00766C69"/>
    <w:rsid w:val="00770063"/>
    <w:rsid w:val="00770E57"/>
    <w:rsid w:val="007711D7"/>
    <w:rsid w:val="007767DC"/>
    <w:rsid w:val="00776EE3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6AB0"/>
    <w:rsid w:val="007A71DE"/>
    <w:rsid w:val="007B0875"/>
    <w:rsid w:val="007B08DD"/>
    <w:rsid w:val="007B1F92"/>
    <w:rsid w:val="007B3B94"/>
    <w:rsid w:val="007B3F54"/>
    <w:rsid w:val="007C35B9"/>
    <w:rsid w:val="007C64C3"/>
    <w:rsid w:val="007D3D8E"/>
    <w:rsid w:val="007D46AE"/>
    <w:rsid w:val="007D5F3F"/>
    <w:rsid w:val="007E1129"/>
    <w:rsid w:val="007E1F17"/>
    <w:rsid w:val="007E4416"/>
    <w:rsid w:val="007E54C7"/>
    <w:rsid w:val="007F04F4"/>
    <w:rsid w:val="007F6314"/>
    <w:rsid w:val="007F72C7"/>
    <w:rsid w:val="0080192C"/>
    <w:rsid w:val="008032C2"/>
    <w:rsid w:val="00804220"/>
    <w:rsid w:val="00804E46"/>
    <w:rsid w:val="008053A7"/>
    <w:rsid w:val="00807C19"/>
    <w:rsid w:val="00807D27"/>
    <w:rsid w:val="00810A40"/>
    <w:rsid w:val="00831B65"/>
    <w:rsid w:val="00832CD5"/>
    <w:rsid w:val="00835351"/>
    <w:rsid w:val="00835C08"/>
    <w:rsid w:val="008403FF"/>
    <w:rsid w:val="008421EC"/>
    <w:rsid w:val="008457A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33D4"/>
    <w:rsid w:val="008A4EF3"/>
    <w:rsid w:val="008A78E3"/>
    <w:rsid w:val="008B37E4"/>
    <w:rsid w:val="008B5FBE"/>
    <w:rsid w:val="008C024A"/>
    <w:rsid w:val="008C1CBF"/>
    <w:rsid w:val="008C43CB"/>
    <w:rsid w:val="008C71A6"/>
    <w:rsid w:val="008C73E0"/>
    <w:rsid w:val="008D0203"/>
    <w:rsid w:val="008D26AB"/>
    <w:rsid w:val="008D32CB"/>
    <w:rsid w:val="008D5AF5"/>
    <w:rsid w:val="008D6F49"/>
    <w:rsid w:val="008D6F5F"/>
    <w:rsid w:val="008D6FC5"/>
    <w:rsid w:val="008E0FEB"/>
    <w:rsid w:val="008E2686"/>
    <w:rsid w:val="008E7809"/>
    <w:rsid w:val="008F24F4"/>
    <w:rsid w:val="008F4D3B"/>
    <w:rsid w:val="00902388"/>
    <w:rsid w:val="00911DAC"/>
    <w:rsid w:val="00913332"/>
    <w:rsid w:val="0091463D"/>
    <w:rsid w:val="00915FB9"/>
    <w:rsid w:val="00916C81"/>
    <w:rsid w:val="00917F31"/>
    <w:rsid w:val="009234D3"/>
    <w:rsid w:val="00926821"/>
    <w:rsid w:val="00933131"/>
    <w:rsid w:val="00936B18"/>
    <w:rsid w:val="009421DF"/>
    <w:rsid w:val="00942B22"/>
    <w:rsid w:val="00952574"/>
    <w:rsid w:val="00965984"/>
    <w:rsid w:val="00982B10"/>
    <w:rsid w:val="00990AA5"/>
    <w:rsid w:val="00992895"/>
    <w:rsid w:val="009976E6"/>
    <w:rsid w:val="00997870"/>
    <w:rsid w:val="009A0B36"/>
    <w:rsid w:val="009A556F"/>
    <w:rsid w:val="009A584C"/>
    <w:rsid w:val="009B337B"/>
    <w:rsid w:val="009B34F2"/>
    <w:rsid w:val="009B544B"/>
    <w:rsid w:val="009C2D7B"/>
    <w:rsid w:val="009C3C0B"/>
    <w:rsid w:val="009C5D44"/>
    <w:rsid w:val="009D1825"/>
    <w:rsid w:val="009E213D"/>
    <w:rsid w:val="009E45B2"/>
    <w:rsid w:val="009E4AD2"/>
    <w:rsid w:val="009E79A0"/>
    <w:rsid w:val="009F040A"/>
    <w:rsid w:val="009F0801"/>
    <w:rsid w:val="009F16C5"/>
    <w:rsid w:val="00A05FEB"/>
    <w:rsid w:val="00A122FD"/>
    <w:rsid w:val="00A12885"/>
    <w:rsid w:val="00A16210"/>
    <w:rsid w:val="00A16D07"/>
    <w:rsid w:val="00A22138"/>
    <w:rsid w:val="00A23CCA"/>
    <w:rsid w:val="00A24334"/>
    <w:rsid w:val="00A26395"/>
    <w:rsid w:val="00A26775"/>
    <w:rsid w:val="00A32309"/>
    <w:rsid w:val="00A330F0"/>
    <w:rsid w:val="00A4796D"/>
    <w:rsid w:val="00A52570"/>
    <w:rsid w:val="00A53F78"/>
    <w:rsid w:val="00A545A6"/>
    <w:rsid w:val="00A54651"/>
    <w:rsid w:val="00A60FD8"/>
    <w:rsid w:val="00A640FF"/>
    <w:rsid w:val="00A65B85"/>
    <w:rsid w:val="00A674B2"/>
    <w:rsid w:val="00A7249D"/>
    <w:rsid w:val="00A803F4"/>
    <w:rsid w:val="00A81C47"/>
    <w:rsid w:val="00A86F84"/>
    <w:rsid w:val="00A93B4B"/>
    <w:rsid w:val="00A94408"/>
    <w:rsid w:val="00A94893"/>
    <w:rsid w:val="00A960DA"/>
    <w:rsid w:val="00AA1770"/>
    <w:rsid w:val="00AA257D"/>
    <w:rsid w:val="00AA468D"/>
    <w:rsid w:val="00AA70F5"/>
    <w:rsid w:val="00AB14F4"/>
    <w:rsid w:val="00AB357A"/>
    <w:rsid w:val="00AB4359"/>
    <w:rsid w:val="00AC05B7"/>
    <w:rsid w:val="00AC1F2E"/>
    <w:rsid w:val="00AC6CD3"/>
    <w:rsid w:val="00AC7A72"/>
    <w:rsid w:val="00AC7F3F"/>
    <w:rsid w:val="00AD1A85"/>
    <w:rsid w:val="00AD4FB2"/>
    <w:rsid w:val="00AD5028"/>
    <w:rsid w:val="00AE1575"/>
    <w:rsid w:val="00AE2186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12229"/>
    <w:rsid w:val="00B1326F"/>
    <w:rsid w:val="00B13BD2"/>
    <w:rsid w:val="00B151CF"/>
    <w:rsid w:val="00B161EA"/>
    <w:rsid w:val="00B16968"/>
    <w:rsid w:val="00B16B95"/>
    <w:rsid w:val="00B2045F"/>
    <w:rsid w:val="00B22D1C"/>
    <w:rsid w:val="00B2457B"/>
    <w:rsid w:val="00B245E3"/>
    <w:rsid w:val="00B308FA"/>
    <w:rsid w:val="00B329A2"/>
    <w:rsid w:val="00B3606C"/>
    <w:rsid w:val="00B42837"/>
    <w:rsid w:val="00B42C03"/>
    <w:rsid w:val="00B43EB4"/>
    <w:rsid w:val="00B455DF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0777"/>
    <w:rsid w:val="00BB471D"/>
    <w:rsid w:val="00BB5BB8"/>
    <w:rsid w:val="00BB5C13"/>
    <w:rsid w:val="00BB6626"/>
    <w:rsid w:val="00BC4227"/>
    <w:rsid w:val="00BC7C43"/>
    <w:rsid w:val="00BD35C0"/>
    <w:rsid w:val="00BE0CD9"/>
    <w:rsid w:val="00BE4BC6"/>
    <w:rsid w:val="00BE7983"/>
    <w:rsid w:val="00BF617E"/>
    <w:rsid w:val="00BF65D2"/>
    <w:rsid w:val="00C003B2"/>
    <w:rsid w:val="00C014C8"/>
    <w:rsid w:val="00C0170A"/>
    <w:rsid w:val="00C07CDA"/>
    <w:rsid w:val="00C17170"/>
    <w:rsid w:val="00C214B6"/>
    <w:rsid w:val="00C223E6"/>
    <w:rsid w:val="00C22EF0"/>
    <w:rsid w:val="00C2384E"/>
    <w:rsid w:val="00C3470B"/>
    <w:rsid w:val="00C406A5"/>
    <w:rsid w:val="00C56F99"/>
    <w:rsid w:val="00C62137"/>
    <w:rsid w:val="00C66F57"/>
    <w:rsid w:val="00C70070"/>
    <w:rsid w:val="00C746EA"/>
    <w:rsid w:val="00C74D34"/>
    <w:rsid w:val="00C7636E"/>
    <w:rsid w:val="00C800DC"/>
    <w:rsid w:val="00C81F21"/>
    <w:rsid w:val="00C83527"/>
    <w:rsid w:val="00C83F75"/>
    <w:rsid w:val="00C871A8"/>
    <w:rsid w:val="00CA5ACA"/>
    <w:rsid w:val="00CB1564"/>
    <w:rsid w:val="00CB71C2"/>
    <w:rsid w:val="00CC0DA5"/>
    <w:rsid w:val="00CC718A"/>
    <w:rsid w:val="00CD02D5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B90"/>
    <w:rsid w:val="00D00863"/>
    <w:rsid w:val="00D045D3"/>
    <w:rsid w:val="00D07077"/>
    <w:rsid w:val="00D07C8C"/>
    <w:rsid w:val="00D11125"/>
    <w:rsid w:val="00D1336A"/>
    <w:rsid w:val="00D153FD"/>
    <w:rsid w:val="00D20E8C"/>
    <w:rsid w:val="00D22A11"/>
    <w:rsid w:val="00D23BDF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5D76"/>
    <w:rsid w:val="00D61359"/>
    <w:rsid w:val="00D672D0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7F6"/>
    <w:rsid w:val="00DA3EFB"/>
    <w:rsid w:val="00DA6D4A"/>
    <w:rsid w:val="00DB0209"/>
    <w:rsid w:val="00DB3BC9"/>
    <w:rsid w:val="00DB4832"/>
    <w:rsid w:val="00DB4C5B"/>
    <w:rsid w:val="00DB5295"/>
    <w:rsid w:val="00DC5681"/>
    <w:rsid w:val="00DD2911"/>
    <w:rsid w:val="00DD4479"/>
    <w:rsid w:val="00DD4952"/>
    <w:rsid w:val="00DD4BB3"/>
    <w:rsid w:val="00DE16C3"/>
    <w:rsid w:val="00DE3F3A"/>
    <w:rsid w:val="00DE44B2"/>
    <w:rsid w:val="00DE57A9"/>
    <w:rsid w:val="00DF1576"/>
    <w:rsid w:val="00DF501A"/>
    <w:rsid w:val="00DF5979"/>
    <w:rsid w:val="00E00EA3"/>
    <w:rsid w:val="00E048C9"/>
    <w:rsid w:val="00E06142"/>
    <w:rsid w:val="00E154C5"/>
    <w:rsid w:val="00E158C3"/>
    <w:rsid w:val="00E15EFB"/>
    <w:rsid w:val="00E22896"/>
    <w:rsid w:val="00E23FED"/>
    <w:rsid w:val="00E31F53"/>
    <w:rsid w:val="00E34FE7"/>
    <w:rsid w:val="00E35D3D"/>
    <w:rsid w:val="00E37FF5"/>
    <w:rsid w:val="00E40E78"/>
    <w:rsid w:val="00E56705"/>
    <w:rsid w:val="00E6557D"/>
    <w:rsid w:val="00E6678E"/>
    <w:rsid w:val="00E677CD"/>
    <w:rsid w:val="00E70826"/>
    <w:rsid w:val="00E71977"/>
    <w:rsid w:val="00E71FB5"/>
    <w:rsid w:val="00E727FF"/>
    <w:rsid w:val="00E73B13"/>
    <w:rsid w:val="00E74A72"/>
    <w:rsid w:val="00E74F81"/>
    <w:rsid w:val="00E81DDC"/>
    <w:rsid w:val="00E83BFC"/>
    <w:rsid w:val="00E96DF4"/>
    <w:rsid w:val="00EA06C3"/>
    <w:rsid w:val="00EA30F2"/>
    <w:rsid w:val="00EA4009"/>
    <w:rsid w:val="00EB3E7D"/>
    <w:rsid w:val="00EC213F"/>
    <w:rsid w:val="00EC4B82"/>
    <w:rsid w:val="00EC61B8"/>
    <w:rsid w:val="00EC6429"/>
    <w:rsid w:val="00EC6C93"/>
    <w:rsid w:val="00ED043F"/>
    <w:rsid w:val="00ED0B3A"/>
    <w:rsid w:val="00ED12C8"/>
    <w:rsid w:val="00ED41CE"/>
    <w:rsid w:val="00ED5E07"/>
    <w:rsid w:val="00ED67E0"/>
    <w:rsid w:val="00EE0DA0"/>
    <w:rsid w:val="00EE4130"/>
    <w:rsid w:val="00EE443A"/>
    <w:rsid w:val="00EF1C1D"/>
    <w:rsid w:val="00EF5B30"/>
    <w:rsid w:val="00EF6AFC"/>
    <w:rsid w:val="00F07D8F"/>
    <w:rsid w:val="00F1388C"/>
    <w:rsid w:val="00F20686"/>
    <w:rsid w:val="00F20EF8"/>
    <w:rsid w:val="00F21C4B"/>
    <w:rsid w:val="00F2506B"/>
    <w:rsid w:val="00F3091C"/>
    <w:rsid w:val="00F316FB"/>
    <w:rsid w:val="00F31EBC"/>
    <w:rsid w:val="00F333E8"/>
    <w:rsid w:val="00F34214"/>
    <w:rsid w:val="00F355CA"/>
    <w:rsid w:val="00F35D75"/>
    <w:rsid w:val="00F36725"/>
    <w:rsid w:val="00F43924"/>
    <w:rsid w:val="00F44767"/>
    <w:rsid w:val="00F44B46"/>
    <w:rsid w:val="00F45132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032C"/>
    <w:rsid w:val="00F91FEA"/>
    <w:rsid w:val="00F929D6"/>
    <w:rsid w:val="00F95016"/>
    <w:rsid w:val="00FA1B0C"/>
    <w:rsid w:val="00FA25F4"/>
    <w:rsid w:val="00FA40D6"/>
    <w:rsid w:val="00FA6ECB"/>
    <w:rsid w:val="00FB156D"/>
    <w:rsid w:val="00FB5A10"/>
    <w:rsid w:val="00FC0285"/>
    <w:rsid w:val="00FC08EB"/>
    <w:rsid w:val="00FC0FB9"/>
    <w:rsid w:val="00FC291D"/>
    <w:rsid w:val="00FC5EB4"/>
    <w:rsid w:val="00FC69A6"/>
    <w:rsid w:val="00FC7F08"/>
    <w:rsid w:val="00FD35CB"/>
    <w:rsid w:val="00FE424B"/>
    <w:rsid w:val="00FE6F86"/>
    <w:rsid w:val="00FE7332"/>
    <w:rsid w:val="00FE7D8F"/>
    <w:rsid w:val="00FF0A55"/>
    <w:rsid w:val="00FF2FB8"/>
    <w:rsid w:val="00FF371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6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D5E07"/>
    <w:rPr>
      <w:sz w:val="32"/>
      <w:szCs w:val="32"/>
      <w:vertAlign w:val="superscript"/>
    </w:rPr>
  </w:style>
  <w:style w:type="paragraph" w:customStyle="1" w:styleId="Reference">
    <w:name w:val="Reference"/>
    <w:basedOn w:val="FootnoteText"/>
    <w:link w:val="ReferenceChar"/>
    <w:qFormat/>
    <w:rsid w:val="00ED5E07"/>
    <w:rPr>
      <w:rFonts w:ascii="TH Sarabun New" w:eastAsiaTheme="minorHAnsi" w:hAnsi="TH Sarabun New" w:cs="TH Sarabun New"/>
      <w:kern w:val="2"/>
      <w:sz w:val="24"/>
      <w:szCs w:val="24"/>
      <w14:ligatures w14:val="standardContextual"/>
    </w:rPr>
  </w:style>
  <w:style w:type="character" w:customStyle="1" w:styleId="ReferenceChar">
    <w:name w:val="Reference Char"/>
    <w:basedOn w:val="FootnoteTextChar"/>
    <w:link w:val="Reference"/>
    <w:rsid w:val="00ED5E07"/>
    <w:rPr>
      <w:rFonts w:ascii="TH Sarabun New" w:eastAsiaTheme="minorHAnsi" w:hAnsi="TH Sarabun New" w:cs="TH Sarabun New"/>
      <w:kern w:val="2"/>
      <w:sz w:val="24"/>
      <w:szCs w:val="24"/>
      <w:lang w:bidi="ar-SA"/>
      <w14:ligatures w14:val="standardContextual"/>
    </w:rPr>
  </w:style>
  <w:style w:type="paragraph" w:styleId="FootnoteText">
    <w:name w:val="footnote text"/>
    <w:basedOn w:val="Normal"/>
    <w:link w:val="FootnoteTextChar"/>
    <w:rsid w:val="00ED5E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5E07"/>
    <w:rPr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EC61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126D-4743-4C80-8722-DD069DD6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Boonrut Sirirattanapan</cp:lastModifiedBy>
  <cp:revision>190</cp:revision>
  <cp:lastPrinted>2009-03-20T08:25:00Z</cp:lastPrinted>
  <dcterms:created xsi:type="dcterms:W3CDTF">2017-01-06T02:53:00Z</dcterms:created>
  <dcterms:modified xsi:type="dcterms:W3CDTF">2026-04-18T23:23:00Z</dcterms:modified>
</cp:coreProperties>
</file>