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0F30F252" wp14:editId="63CCE35E">
            <wp:simplePos x="0" y="0"/>
            <wp:positionH relativeFrom="column">
              <wp:posOffset>2162423</wp:posOffset>
            </wp:positionH>
            <wp:positionV relativeFrom="paragraph">
              <wp:posOffset>-44892</wp:posOffset>
            </wp:positionV>
            <wp:extent cx="1094105" cy="1076325"/>
            <wp:effectExtent l="0" t="0" r="0" b="9525"/>
            <wp:wrapNone/>
            <wp:docPr id="4" name="รูปภาพ 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30D">
        <w:rPr>
          <w:rFonts w:asciiTheme="majorBidi" w:eastAsia="Times New Roman" w:hAnsiTheme="majorBidi" w:cstheme="majorBidi"/>
          <w:szCs w:val="24"/>
        </w:rPr>
        <w:br/>
      </w:r>
    </w:p>
    <w:p w:rsidR="00A6730D" w:rsidRPr="00BA1F05" w:rsidRDefault="00A6730D" w:rsidP="00A6730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A6730D" w:rsidRPr="00BA1F05" w:rsidRDefault="00A6730D" w:rsidP="00A6730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A6730D" w:rsidRPr="00BA1F05" w:rsidRDefault="00A6730D" w:rsidP="00A6730D">
      <w:pPr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รายละเอียดของประสบการณ์ภาคสนาม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rPr>
          <w:rFonts w:asciiTheme="majorBidi" w:eastAsia="Times New Roman" w:hAnsiTheme="majorBidi" w:cstheme="majorBidi"/>
          <w:color w:val="000000" w:themeColor="text1"/>
          <w:szCs w:val="40"/>
        </w:rPr>
      </w:pP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วิทยาลัย</w:t>
      </w:r>
      <w:r w:rsidR="00140022" w:rsidRPr="00BA1F05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140022"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นิเทศศาสตร์</w:t>
      </w:r>
      <w:r w:rsidR="00140022" w:rsidRPr="00BA1F05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 สาขาวิ</w:t>
      </w: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ชา</w:t>
      </w:r>
      <w:r w:rsidRPr="00A6730D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 </w:t>
      </w:r>
      <w:r w:rsidR="00140022"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หลักสู</w:t>
      </w:r>
      <w:r w:rsidR="00140022" w:rsidRPr="00BA1F05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 xml:space="preserve">ตร </w:t>
      </w:r>
      <w:r w:rsidR="00140022"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นิเทศ</w:t>
      </w:r>
      <w:proofErr w:type="spellStart"/>
      <w:r w:rsidRPr="00A673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ศา</w:t>
      </w:r>
      <w:proofErr w:type="spellEnd"/>
      <w:r w:rsidRPr="00A6730D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สตรบัณฑิต สาขาวิชา</w:t>
      </w:r>
      <w:r w:rsidR="00140022"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  <w:cs/>
        </w:rPr>
        <w:t>มัลติมีเดีย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หมวดที่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1  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ข้อมูลทั่วไป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230"/>
        <w:gridCol w:w="3598"/>
        <w:gridCol w:w="463"/>
        <w:gridCol w:w="463"/>
        <w:gridCol w:w="348"/>
        <w:gridCol w:w="1052"/>
      </w:tblGrid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MMD</w:t>
            </w:r>
            <w:r w:rsidR="00A6730D"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493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022B7" w:rsidP="00A6730D">
            <w:pPr>
              <w:ind w:right="26"/>
              <w:jc w:val="right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jc w:val="both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(</w:t>
            </w:r>
            <w:r w:rsidR="00A022B7"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0</w:t>
            </w: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-3</w:t>
            </w:r>
            <w:r w:rsidR="00A022B7"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5</w:t>
            </w: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-</w:t>
            </w:r>
            <w:r w:rsidR="00A022B7"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18</w:t>
            </w: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)</w:t>
            </w: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022B7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Cooperation Education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BA1F05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วิชาบังคับก่อน</w:t>
            </w:r>
          </w:p>
          <w:p w:rsidR="00A022B7" w:rsidRPr="00BA1F05" w:rsidRDefault="00A022B7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  <w:p w:rsidR="00A022B7" w:rsidRPr="00BA1F05" w:rsidRDefault="00A022B7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  <w:p w:rsidR="00A022B7" w:rsidRPr="00A6730D" w:rsidRDefault="00A022B7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2B7" w:rsidRPr="00BA1F05" w:rsidRDefault="00A022B7" w:rsidP="00A022B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BA1F0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ผ่านการศึกษากลุ่มวิชาชีพไม่น้อยกว่า </w:t>
            </w:r>
            <w:r w:rsidRPr="00BA1F05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BA1F0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หน่วยกิต </w:t>
            </w:r>
          </w:p>
          <w:p w:rsidR="00A022B7" w:rsidRPr="00BA1F05" w:rsidRDefault="00A022B7" w:rsidP="00A022B7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BA1F05">
              <w:rPr>
                <w:rFonts w:asciiTheme="majorBidi" w:hAnsiTheme="majorBidi" w:cstheme="majorBidi"/>
                <w:sz w:val="32"/>
                <w:szCs w:val="32"/>
                <w:cs/>
              </w:rPr>
              <w:t>หรือโดยความเห็นชอบของคณะกรรมการสาขาวิชา</w:t>
            </w:r>
          </w:p>
          <w:p w:rsidR="00A6730D" w:rsidRPr="00BA1F05" w:rsidRDefault="00A6730D" w:rsidP="00A022B7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1/25</w:t>
            </w:r>
            <w:r w:rsidR="00140022"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6</w:t>
            </w:r>
            <w:r w:rsidR="00402593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กลุ่ม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color w:val="000000" w:themeColor="text1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BA1F05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D914B" wp14:editId="1EABE595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41275</wp:posOffset>
                      </wp:positionV>
                      <wp:extent cx="127000" cy="135255"/>
                      <wp:effectExtent l="0" t="0" r="0" b="444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F3DF0" id="Rectangle 23" o:spid="_x0000_s1026" style="position:absolute;margin-left:-4.1pt;margin-top:3.2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BA1F05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64532F" wp14:editId="04D8106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0" t="0" r="17145" b="8890"/>
                      <wp:wrapNone/>
                      <wp:docPr id="1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315FF" id="Rectangle 23" o:spid="_x0000_s1026" style="position:absolute;margin-left:-4.25pt;margin-top:6.0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140022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  <w:r w:rsidRPr="00BA1F05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C8BF9" wp14:editId="74C298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-17145</wp:posOffset>
                      </wp:positionV>
                      <wp:extent cx="127000" cy="135255"/>
                      <wp:effectExtent l="0" t="0" r="0" b="4445"/>
                      <wp:wrapNone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040C9" id="Rectangle 23" o:spid="_x0000_s1026" style="position:absolute;margin-left:-4.25pt;margin-top:-1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  <w:tr w:rsidR="00A6730D" w:rsidRPr="00A6730D" w:rsidTr="00A6730D">
        <w:trPr>
          <w:trHeight w:val="33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022B7" w:rsidP="00A6730D">
            <w:pPr>
              <w:ind w:right="26"/>
              <w:rPr>
                <w:rFonts w:asciiTheme="majorBidi" w:eastAsia="Times New Roman" w:hAnsiTheme="majorBidi" w:cstheme="majorBidi"/>
                <w:cs/>
              </w:rPr>
            </w:pPr>
            <w:r w:rsidRPr="00BA1F05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</w:p>
        </w:tc>
      </w:tr>
      <w:tr w:rsidR="00A6730D" w:rsidRPr="00A6730D" w:rsidTr="00A6730D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0" w:type="auto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022B7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s/>
              </w:rPr>
              <w:t>ผศ.ดร.สำราญ แสงเดือนฉาย</w:t>
            </w:r>
          </w:p>
        </w:tc>
      </w:tr>
      <w:tr w:rsidR="00A6730D" w:rsidRPr="00A6730D" w:rsidTr="00A6730D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A6730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022B7" w:rsidP="00A6730D">
            <w:pPr>
              <w:ind w:right="26"/>
              <w:rPr>
                <w:rFonts w:asciiTheme="majorBidi" w:eastAsia="Times New Roman" w:hAnsiTheme="majorBidi" w:cstheme="majorBidi"/>
                <w:szCs w:val="24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1</w:t>
            </w:r>
            <w:r w:rsidR="00402593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3</w:t>
            </w:r>
            <w:r w:rsidR="00A6730D"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 xml:space="preserve"> 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  <w:r w:rsidR="00A6730D" w:rsidRPr="00A6730D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25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  <w:cs/>
              </w:rPr>
              <w:t>6</w:t>
            </w:r>
            <w:r w:rsidR="00402593">
              <w:rPr>
                <w:rFonts w:asciiTheme="majorBidi" w:eastAsia="Times New Roman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0D" w:rsidRPr="00A6730D" w:rsidRDefault="00A6730D" w:rsidP="00A6730D">
            <w:pPr>
              <w:rPr>
                <w:rFonts w:asciiTheme="majorBidi" w:eastAsia="Times New Roman" w:hAnsiTheme="majorBidi" w:cstheme="majorBidi"/>
                <w:szCs w:val="24"/>
              </w:rPr>
            </w:pPr>
          </w:p>
        </w:tc>
      </w:tr>
    </w:tbl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both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วัตถุประสงค์ของรายวิชา</w:t>
      </w:r>
    </w:p>
    <w:p w:rsidR="00A6730D" w:rsidRPr="00A6730D" w:rsidRDefault="00A022B7" w:rsidP="00A022B7">
      <w:pPr>
        <w:jc w:val="thaiDistribute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เพื่อให้นักศึกษาได้เรียนรู้และเพิ่มเติมประสบการณ์ตรงจากการปฏิบัติงานจริงในองค์กรวิชาชีพภายนอก โดยการเชื่อมโยงความรู้ทางทฤษฎีกับการประยุกต์ให้เกิดผลทางการปฏิบัติจริง ตลอดจนการฝึกประสบการณ์วิชาชีพในสถานการณ์จริง เพื่อเข้าใจชีวิตการทำงาน วัฒนธรรมในองค์กร การปรับตัวให้เข้ากับผู้อื่นและความสามารถในการทำงานร่วมกันเพื่อเตรียมความพร้อมในการประกอบอาชีพได้ในทันทีที่จบการศึกษา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2. </w:t>
      </w: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cs/>
        </w:rPr>
        <w:t>ผลลัพธ์การเรียนรู้ของรายวิชา (</w:t>
      </w:r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Course Learning Outcomes: CLOs</w:t>
      </w:r>
      <w:proofErr w:type="gramStart"/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) :</w:t>
      </w:r>
      <w:proofErr w:type="gramEnd"/>
      <w:r w:rsidRPr="00A6730D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</w:rPr>
        <w:t>  </w:t>
      </w:r>
    </w:p>
    <w:p w:rsidR="00A022B7" w:rsidRPr="00BA1F05" w:rsidRDefault="00A6730D" w:rsidP="00A022B7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BA1F05">
        <w:rPr>
          <w:rFonts w:asciiTheme="majorBidi" w:eastAsia="Times New Roman" w:hAnsiTheme="majorBidi" w:cstheme="majorBidi"/>
          <w:color w:val="FF0000"/>
          <w:sz w:val="32"/>
          <w:szCs w:val="32"/>
        </w:rPr>
        <w:tab/>
      </w:r>
      <w:r w:rsidR="00A022B7"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1) </w:t>
      </w:r>
      <w:r w:rsidR="00A022B7" w:rsidRPr="00BA1F05">
        <w:rPr>
          <w:rFonts w:asciiTheme="majorBidi" w:hAnsiTheme="majorBidi" w:cstheme="majorBidi"/>
          <w:color w:val="000000"/>
          <w:sz w:val="32"/>
          <w:szCs w:val="32"/>
          <w:cs/>
        </w:rPr>
        <w:t>มีความรู้และความเข้าใจเกี่ยวกับการสื่อสาร การสร้างสรรค์งานมัลติมีเดีย และศาสตร์อื่น ๆ ที่เกี่ยวข้องกับการสร้างสรรค์สื่อมัลติมีเดีย</w:t>
      </w:r>
    </w:p>
    <w:p w:rsidR="00A022B7" w:rsidRPr="00BA1F05" w:rsidRDefault="00A022B7" w:rsidP="00A022B7">
      <w:pPr>
        <w:rPr>
          <w:rFonts w:asciiTheme="majorBidi" w:eastAsia="Times New Roman" w:hAnsiTheme="majorBidi" w:cstheme="majorBidi"/>
          <w:color w:val="000000" w:themeColor="text1"/>
          <w:szCs w:val="24"/>
        </w:rPr>
      </w:pPr>
      <w:r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2) </w:t>
      </w:r>
      <w:r w:rsidRPr="00BA1F05">
        <w:rPr>
          <w:rFonts w:asciiTheme="majorBidi" w:hAnsiTheme="majorBidi" w:cstheme="majorBidi"/>
          <w:color w:val="000000"/>
          <w:sz w:val="32"/>
          <w:szCs w:val="32"/>
          <w:cs/>
        </w:rPr>
        <w:t>ทักษะการคิดเชิงออกแบบ การวิเคราะห์ สังเคราะห์ข้อมูลเนื้อหาอย่างเป็นระบบ การบูรณาการความรู้ในศาสตร์ต่าง ๆ การสื่อสารและการนำเสนอผลงานเชิงสร้างสรรค์</w:t>
      </w:r>
    </w:p>
    <w:p w:rsidR="00A022B7" w:rsidRPr="00BA1F05" w:rsidRDefault="00A022B7" w:rsidP="00A022B7">
      <w:pPr>
        <w:tabs>
          <w:tab w:val="left" w:pos="0"/>
        </w:tabs>
        <w:rPr>
          <w:rFonts w:asciiTheme="majorBidi" w:hAnsiTheme="majorBidi" w:cstheme="majorBidi"/>
          <w:color w:val="000000"/>
          <w:sz w:val="32"/>
          <w:szCs w:val="32"/>
        </w:rPr>
      </w:pPr>
      <w:r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3) </w:t>
      </w:r>
      <w:r w:rsidRPr="00BA1F0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มีความรับผิดชอบ ตรงต่อเวลา เคารพ และยอมรับความคิดเห็นของผู้อื่น ให้เกียรติและเคารพในผลงานสร้างสรรค์ของผู้อื่น </w:t>
      </w:r>
    </w:p>
    <w:p w:rsidR="00A022B7" w:rsidRPr="00BA1F05" w:rsidRDefault="00A022B7" w:rsidP="00A022B7">
      <w:pPr>
        <w:rPr>
          <w:rFonts w:asciiTheme="majorBidi" w:hAnsiTheme="majorBidi" w:cstheme="majorBidi"/>
          <w:color w:val="000000"/>
          <w:sz w:val="32"/>
          <w:szCs w:val="32"/>
        </w:rPr>
      </w:pPr>
      <w:r w:rsidRPr="00BA1F05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ab/>
        <w:t xml:space="preserve">4) </w:t>
      </w:r>
      <w:r w:rsidRPr="00BA1F0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กระตือรือร้นในการเรียนรู้ สามารถติดตามความก้าวหน้าของวิทยาการสมัยใหม่ ปรับตัวในการทำงาน ใช้ชีวิตร่วมกับผู้อื่นภายใต้วัฒนธรรมดิจิทัล กล้าคิด กล้าทำ และกล้านำเสนอเชิงสร้างสรรค์ </w:t>
      </w:r>
      <w:r w:rsidRPr="00BA1F0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6730D" w:rsidRPr="00A6730D" w:rsidRDefault="00A6730D" w:rsidP="00A022B7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3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การพัฒนาผลการเรียนรู้ของนักศึกษา</w:t>
      </w:r>
    </w:p>
    <w:p w:rsidR="00A6730D" w:rsidRPr="00A6730D" w:rsidRDefault="00A6730D" w:rsidP="00A6730D">
      <w:pPr>
        <w:ind w:firstLine="720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</w:t>
      </w:r>
      <w:r w:rsidRPr="00A6730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</w:t>
      </w:r>
      <w:r w:rsidRPr="00A6730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มีดังต่อไปนี้</w:t>
      </w:r>
    </w:p>
    <w:p w:rsidR="00A6730D" w:rsidRPr="00A6730D" w:rsidRDefault="00A6730D" w:rsidP="002D7854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สรุปเกี่ยวกับความรู้หรือทักษะที่ต้องการจะพัฒนาจากประสบการณ์ที่ได้จากการฝึกภาคสนาม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/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ฝึกในสถานประกอบการ</w:t>
      </w:r>
    </w:p>
    <w:p w:rsidR="00AE1F17" w:rsidRPr="00A6730D" w:rsidRDefault="00AE1F17" w:rsidP="00AE1F17">
      <w:pPr>
        <w:tabs>
          <w:tab w:val="left" w:pos="720"/>
          <w:tab w:val="left" w:pos="1276"/>
          <w:tab w:val="left" w:pos="1418"/>
          <w:tab w:val="left" w:pos="1620"/>
        </w:tabs>
        <w:ind w:right="-334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BA1F05">
        <w:rPr>
          <w:rFonts w:asciiTheme="majorBidi" w:hAnsiTheme="majorBidi" w:cstheme="majorBidi"/>
          <w:color w:val="000000"/>
          <w:sz w:val="32"/>
          <w:szCs w:val="32"/>
          <w:cs/>
        </w:rPr>
        <w:tab/>
        <w:t>สามารถเชื่อมโยงความรู้ด้านสังคม ประเพณี วัฒนธรรม และวิถีการดำเนินชีวิตเพื่อนำไปสู่ธุรกิจเชิงสร้างสรรค์ มีทักษะการคิดเชิงออกแบบและเชิงสร้างสรรค์ในการผลิตสื่อมัลติมีเดีย มีทักษะการนำเสนอเพื่อสื่อสารความคิดและผลงานเชิงสร้างสรรค์ มีวินัย ตรงต่อเวลา และมีความรับผิดชอบในการปฏิบัติงานที่ได้รับมอบหมาย มีความพร้อมและความสามารถในการทำงานทางวิชาชีพ</w:t>
      </w:r>
      <w:r w:rsidRPr="00BA1F0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BA1F05">
        <w:rPr>
          <w:rFonts w:asciiTheme="majorBidi" w:hAnsiTheme="majorBidi" w:cstheme="majorBidi"/>
          <w:color w:val="000000"/>
          <w:sz w:val="32"/>
          <w:szCs w:val="32"/>
          <w:cs/>
        </w:rPr>
        <w:t>และใช้ชีวิตร่วมกับผู้อื่นภายใต้วัฒนธรรมดิจิทัล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อธิบายกระบวนการหรือกิจกรรมต่าง</w:t>
      </w:r>
      <w:r w:rsidR="000305FE"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ๆ ที่จะพัฒนาความรู้หรือทักษะในข้อ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1</w:t>
      </w:r>
    </w:p>
    <w:p w:rsidR="00AE1F17" w:rsidRPr="00BA1F05" w:rsidRDefault="00AE1F17" w:rsidP="00AE1F17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1) การเตรียมความพร้อม โดยการปฐมนิเทศนักศึกษาถึงระเบียบ วินัย มารยาทพื้นฐานคุณธรรมและจริยธรรมที่พึงปฏิบัติก่อนการฝึกงาน</w:t>
      </w:r>
    </w:p>
    <w:p w:rsidR="00AE1F17" w:rsidRPr="00BA1F05" w:rsidRDefault="00AE1F17" w:rsidP="00AE1F17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(2) การวางแผนการปฏิบัติงานร่วมกันระหว่างอาจารย์นิเทศและตัวแทนหรือพี่เลี้ยงจากองค์กรวิชาชีพภายนอก โดยการกำหนดตารางเวลาฝึกงาน เนื้องานและขอบเขตงานที่ต้องทำ และกำหนดประเด็นหรือเกณฑ์ในการประเมินผลงาน</w:t>
      </w:r>
    </w:p>
    <w:p w:rsidR="00AE1F17" w:rsidRPr="00BA1F05" w:rsidRDefault="00AE1F17" w:rsidP="00AE1F17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(3) มอบหมายงานให้นักศึกษาปฏิบัติตามกฎระเบียบขององค์กรวิชาชีพภายนอกเช่นเดียวกับ                   พนักงานขององค์กร</w:t>
      </w:r>
    </w:p>
    <w:p w:rsidR="00AE1F17" w:rsidRPr="00BA1F05" w:rsidRDefault="00AE1F17" w:rsidP="00AE1F17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 xml:space="preserve">(4) ไปนิเทศงาน ติดตามและประเมินผลการปฏิบัติงานอย่างต่อเนื่อง 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วิธีการที่จะใช้ในการประเมินผลการเรียนรู้ในมาตรฐานผลการเรียนรู้แต่ละด้านที่เกี่ยวข้อง</w:t>
      </w:r>
    </w:p>
    <w:p w:rsidR="00AE1F17" w:rsidRPr="00BA1F05" w:rsidRDefault="00AE1F17" w:rsidP="00AE1F17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>1) ประเมินจากรายงานที่นักศึกษาจัดทำระหว่างฝึกปฏิบัติสหกิจศึกษา</w:t>
      </w:r>
    </w:p>
    <w:p w:rsidR="00AE1F17" w:rsidRPr="00BA1F05" w:rsidRDefault="00AE1F17" w:rsidP="00AE1F17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>2) การสังเกตพฤติกรรมในการปฏิบัติงานโดยองค์กรวิชาชีพภายนอก</w:t>
      </w:r>
    </w:p>
    <w:p w:rsidR="00AE1F17" w:rsidRPr="00BA1F05" w:rsidRDefault="00AE1F17" w:rsidP="00AE1F17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>3) การประเมินจากผลงานที่ได้รับมอบหมายจากองค์กรวิชาชีพภายนอก</w:t>
      </w:r>
      <w:r w:rsidRPr="00BA1F05">
        <w:rPr>
          <w:rFonts w:asciiTheme="majorBidi" w:hAnsiTheme="majorBidi" w:cstheme="majorBidi"/>
          <w:sz w:val="32"/>
          <w:szCs w:val="32"/>
          <w:cs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</w:r>
    </w:p>
    <w:p w:rsidR="00A6730D" w:rsidRPr="00A6730D" w:rsidRDefault="00AE1F17" w:rsidP="00AE1F17">
      <w:pPr>
        <w:tabs>
          <w:tab w:val="left" w:pos="360"/>
        </w:tabs>
        <w:ind w:left="360" w:hanging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>4) การประเมินพัฒนาการของตนเอง โดยใช้การตรวจแบบรายการ (</w:t>
      </w:r>
      <w:r w:rsidRPr="00BA1F05">
        <w:rPr>
          <w:rFonts w:asciiTheme="majorBidi" w:hAnsiTheme="majorBidi" w:cstheme="majorBidi"/>
          <w:sz w:val="32"/>
          <w:szCs w:val="32"/>
        </w:rPr>
        <w:t>Check list</w:t>
      </w:r>
      <w:r w:rsidRPr="00BA1F05">
        <w:rPr>
          <w:rFonts w:asciiTheme="majorBidi" w:hAnsiTheme="majorBidi" w:cstheme="majorBidi"/>
          <w:sz w:val="32"/>
          <w:szCs w:val="32"/>
          <w:cs/>
        </w:rPr>
        <w:t>)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>4.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 xml:space="preserve">ความสอดคล้อง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  <w:t xml:space="preserve">Course Learning Outcome (CLOs)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cs/>
        </w:rPr>
        <w:t>กับผลลัพธ์การเรียนรู้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tbl>
      <w:tblPr>
        <w:tblW w:w="9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525"/>
        <w:gridCol w:w="475"/>
        <w:gridCol w:w="442"/>
        <w:gridCol w:w="475"/>
        <w:gridCol w:w="475"/>
        <w:gridCol w:w="468"/>
        <w:gridCol w:w="513"/>
        <w:gridCol w:w="543"/>
        <w:gridCol w:w="567"/>
        <w:gridCol w:w="567"/>
        <w:gridCol w:w="709"/>
        <w:gridCol w:w="567"/>
        <w:gridCol w:w="678"/>
      </w:tblGrid>
      <w:tr w:rsidR="00BA1F05" w:rsidRPr="00BA1F05" w:rsidTr="00BA1F05"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CLOs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1.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BA1F0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2.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ทักษะ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BA1F0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3.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BA1F0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4.</w:t>
            </w: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ลักษณะบุคคล</w:t>
            </w:r>
          </w:p>
        </w:tc>
      </w:tr>
      <w:tr w:rsidR="00BA1F05" w:rsidRPr="00BA1F05" w:rsidTr="00BA1F05"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F05" w:rsidRPr="00BA1F05" w:rsidRDefault="00BA1F05" w:rsidP="00BA1F0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cs/>
              </w:rPr>
              <w:t>4.3</w:t>
            </w:r>
          </w:p>
        </w:tc>
      </w:tr>
      <w:tr w:rsidR="00BA1F05" w:rsidRPr="00BA1F05" w:rsidTr="00BA1F0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CLO 1 </w:t>
            </w:r>
            <w:r w:rsidRPr="00BA1F0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มีความรู้และความเข้าใจเกี่ยวกับการสื่อสาร การสร้างสรรค์งานมัลติมีเดีย และศาสตร์อื่น ๆ ที่เกี่ยวข้องกับการสร้างสรรค์สื่อมัลติมีเดีย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  <w:t>✓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A1F05" w:rsidRPr="00BA1F05" w:rsidTr="00BA1F0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CLO 2 </w:t>
            </w:r>
            <w:r w:rsidRPr="00BA1F0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ทักษะการคิดเชิงออกแบบ การวิเคราะห์ สังเคราะห์ข้อมูลเนื้อหาอย่างเป็นระบบ การบูรณาการความรู้ในศาสตร์ต่าง ๆ การสื่อสารและการนำเสนอผลงานเชิงสร้างสรรค์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  <w:t>✓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  <w:t>✓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BA1F05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A1F05" w:rsidRPr="00BA1F05" w:rsidTr="00BA1F0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CLO 3 </w:t>
            </w:r>
            <w:r w:rsidRPr="00BA1F0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>มีความรับผิดชอบ ตรงต่อเวลา เคารพ และยอมรับความคิดเห็นของผู้อื่น ให้เกียรติและเคารพในผลงานสร้างสรรค์ของผู้อื่น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  <w:t>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A1F05" w:rsidRPr="00BA1F05" w:rsidTr="00BA1F05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CLO 4 </w:t>
            </w:r>
            <w:r w:rsidRPr="00BA1F0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cs/>
              </w:rPr>
              <w:t xml:space="preserve">กระตือรือร้นในการเรียนรู้ สามารถติดตามความก้าวหน้าของวิทยาการสมัยใหม่ ปรับตัวในการทำงาน ใช้ชีวิตร่วมกับผู้อื่นภายใต้วัฒนธรรมดิจิทัล กล้าคิด กล้าทำ และกล้านำเสนอเชิงสร้างสรรค์ </w:t>
            </w:r>
            <w:r w:rsidRPr="00BA1F0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05" w:rsidRPr="00BA1F05" w:rsidRDefault="00BA1F05" w:rsidP="00342B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F05" w:rsidRPr="00BA1F05" w:rsidRDefault="00BA1F05" w:rsidP="00BA1F05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BA1F05"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  <w:t>✓</w:t>
            </w:r>
          </w:p>
        </w:tc>
      </w:tr>
    </w:tbl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4 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ลักษณะและการดำเนินการ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คำอธิบายโดยทั่วไปของประสบการณ์ภาคสนามหรือคำอธิบายรายวิชา</w:t>
      </w:r>
    </w:p>
    <w:p w:rsidR="00A6730D" w:rsidRPr="00A6730D" w:rsidRDefault="00BA1F05" w:rsidP="00BA1F05">
      <w:pPr>
        <w:ind w:left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lastRenderedPageBreak/>
        <w:t>ปฏิบัติงานจริงในสถานประกอบการหรือองค์กรวิชาชีพการสื่อสารการตลาดเป็นเวลาไม่น้อยกว่า           16 สัปดาห์และนำเสนอผลงานพร้อมเอกสารประกอบ ภายใต้การดูแลของคณะกรรมการสหกิจศึกษา         ของสาขาและสถานประกอบการ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กิจกรรมของนักศึกษา</w:t>
      </w:r>
    </w:p>
    <w:p w:rsidR="00BA1F05" w:rsidRPr="00BA1F05" w:rsidRDefault="00BA1F05" w:rsidP="00BA1F05">
      <w:pPr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2.1 นักศึกษาเลือกองค์กรวิชาชีพภายนอกด้านการสื่อสารการตลาดจากสาชาวิชากำหนดหรือนักศึกษาติดต่อเลือกเอง</w:t>
      </w:r>
    </w:p>
    <w:p w:rsidR="00BA1F05" w:rsidRPr="00BA1F05" w:rsidRDefault="00BA1F05" w:rsidP="00BA1F05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2.2 ปฐมนิเทศนักศึกษาก่อนออกฝึกปฏิบัติจากจริง</w:t>
      </w:r>
    </w:p>
    <w:p w:rsidR="00BA1F05" w:rsidRPr="00BA1F05" w:rsidRDefault="00BA1F05" w:rsidP="00BA1F05">
      <w:pPr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</w:rPr>
        <w:t xml:space="preserve">2.3 </w:t>
      </w:r>
      <w:r w:rsidRPr="00BA1F05">
        <w:rPr>
          <w:rFonts w:asciiTheme="majorBidi" w:hAnsiTheme="majorBidi" w:cstheme="majorBidi"/>
          <w:sz w:val="32"/>
          <w:szCs w:val="32"/>
          <w:cs/>
        </w:rPr>
        <w:t>ฝึกงานตามตำแหน่งและแผนปฏิบัติงานซึ่งเป็นข้อตกลงระหว่างสาขาวิชาและองค์กรวิชาชีพภายนอก</w:t>
      </w:r>
    </w:p>
    <w:p w:rsidR="00BA1F05" w:rsidRPr="00BA1F05" w:rsidRDefault="00BA1F05" w:rsidP="00BA1F05">
      <w:pPr>
        <w:tabs>
          <w:tab w:val="left" w:pos="360"/>
        </w:tabs>
        <w:ind w:left="36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>2.4 นักศึกษาจัดทำรายงานการฝึกปฏิบัติงานส่งอาจารย์ผู้รับผิดชอบภายหลังเสร็จสิ้นการฝึกงาน</w:t>
      </w:r>
    </w:p>
    <w:p w:rsidR="00BA1F05" w:rsidRPr="00BA1F05" w:rsidRDefault="00BA1F05" w:rsidP="00BA1F05">
      <w:pPr>
        <w:tabs>
          <w:tab w:val="left" w:pos="360"/>
        </w:tabs>
        <w:ind w:left="360" w:right="-331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2.5 นำเสนอผลงานจากรายงานการปฏิบัติงานและขอรับการประเมินจากองค์กรวิชาชีพภายนอก</w:t>
      </w:r>
    </w:p>
    <w:p w:rsidR="00BA1F05" w:rsidRPr="00BA1F05" w:rsidRDefault="00BA1F05" w:rsidP="00BA1F05">
      <w:pPr>
        <w:tabs>
          <w:tab w:val="left" w:pos="360"/>
        </w:tabs>
        <w:ind w:right="-331"/>
        <w:jc w:val="thaiDistribute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และอาจารย์ผู้รับผิดชอบหรือคณะกรรมการสหกิจศึกษาของสาขา</w:t>
      </w:r>
    </w:p>
    <w:p w:rsidR="00BA1F05" w:rsidRPr="00BA1F05" w:rsidRDefault="00BA1F05" w:rsidP="00BA1F05">
      <w:pPr>
        <w:tabs>
          <w:tab w:val="left" w:pos="360"/>
        </w:tabs>
        <w:ind w:right="-329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A1F05">
        <w:rPr>
          <w:rFonts w:asciiTheme="majorBidi" w:hAnsiTheme="majorBidi" w:cstheme="majorBidi"/>
          <w:sz w:val="32"/>
          <w:szCs w:val="32"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>2.6 สัมมนาหลังการฝึกปฏิบัติงานร่วมกับอาจารย์ผู้รับผิดชอบเพื่อทราบถึงผลการปฏิบัติงานประสบการณ์ที่ได้รับ ข้อเสนอแนะ รวมถึงแนวทางการพัฒนาการฝึกงานสหกิจศึกษาของสาขาวิชาต่อไป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รายงานหรืองานที่นักศึกษาได้รับมอบหมาย</w:t>
      </w:r>
    </w:p>
    <w:p w:rsidR="00BA1F05" w:rsidRPr="00BA1F05" w:rsidRDefault="00BA1F05" w:rsidP="00BA1F05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3.1 จัดทำรายงานผลการปฏิบัติงานตามหัวข้อหรือเนื้องานที่สาขาวิชากำหนด</w:t>
      </w:r>
    </w:p>
    <w:p w:rsidR="00A6730D" w:rsidRPr="00A6730D" w:rsidRDefault="00BA1F05" w:rsidP="00BA1F05">
      <w:pPr>
        <w:tabs>
          <w:tab w:val="left" w:pos="360"/>
        </w:tabs>
        <w:jc w:val="thaiDistribute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3.2  กำหนด่างรายงานผลการปฏิบัติงานจรองเมื่อเสร็จสิ้นการปฏิบัติงานโดยจะต้องผ่านการตรวจสอบของรูปแบบและเนื้อหาจากอาจารย์นิเทศก์ที่ดูแลการปฏิบัติงานสหกิจศึกษาของนักศึกษา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การติดตามผลการเรียนรู้การฝึกประสบการณ์ภาคสนามของนักศึกษา</w:t>
      </w:r>
    </w:p>
    <w:p w:rsidR="00BA1F05" w:rsidRPr="00BA1F05" w:rsidRDefault="00BA1F05" w:rsidP="00BA1F05">
      <w:pPr>
        <w:ind w:firstLine="357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4.1 อาจารย์ผู้รับผิดชอบไปนิเทศงานในองค์กรวิชาชีพภายนอกและพร้อมกับสอบถามข้อมูลเกี่ยวกับการปฏิบัติงานของนักศึกษาจากผู้กำกับการปฏิบัติงานหรือพนักงานพี่เลี้ยง โดยจะมีการนิเทศอย่างน้อย 2 ครั้ง</w:t>
      </w:r>
    </w:p>
    <w:p w:rsidR="00BA1F05" w:rsidRPr="00BA1F05" w:rsidRDefault="00BA1F05" w:rsidP="00BA1F05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</w:rPr>
        <w:tab/>
        <w:t xml:space="preserve">4.2 </w:t>
      </w:r>
      <w:r w:rsidRPr="00BA1F05">
        <w:rPr>
          <w:rFonts w:asciiTheme="majorBidi" w:hAnsiTheme="majorBidi" w:cstheme="majorBidi"/>
          <w:sz w:val="32"/>
          <w:szCs w:val="32"/>
          <w:cs/>
        </w:rPr>
        <w:t>การประเมินผลการฝึกปฏิบัติงานหลังการนำเสนอผลการปฏิบัติงานร่วมกับพนักงานพี่เลี้ยงหรือ</w:t>
      </w:r>
    </w:p>
    <w:p w:rsidR="00BA1F05" w:rsidRPr="00BA1F05" w:rsidRDefault="00BA1F05" w:rsidP="00BA1F05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ตัวแทนจากองค์กรวิชาชีพภายนอก</w:t>
      </w:r>
    </w:p>
    <w:p w:rsidR="00A6730D" w:rsidRPr="00A6730D" w:rsidRDefault="00BA1F05" w:rsidP="00BA1F05">
      <w:pPr>
        <w:tabs>
          <w:tab w:val="left" w:pos="360"/>
        </w:tabs>
        <w:ind w:left="360" w:hanging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>4.3 จัดสัมมนาภายหลังการฝึกงานสหกิจศึกษา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5.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:rsidR="00A6730D" w:rsidRPr="00A6730D" w:rsidRDefault="00BA1F05" w:rsidP="00BA1F05">
      <w:pPr>
        <w:ind w:left="360"/>
        <w:jc w:val="thaiDistribute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พนักงานพี่เลี้ยงหรือตัวแทนจากองค์กรวิชาชีพภายนอกที่ดูแลการฝึกงานของนักศึกษาจะมีหน้าที่ดูแลและให้คำแนะนำในการปฏิบัติงานของนักศึกษาทั้งในด้านความรู้ วิธีการปฏิบัติงาน ตลอดจนการวางตัวเพื่อให้เข้ากับวัฒนธรรมขององค์กร นอกจากนี้ยังมีหน้าที่ในการประเมินผลการฝึกงานโดยติดตามพัฒนาการของนักศึกษา ทั้งในด้านความรู้ความสามารถในการเรียนรู้งานและการปรับตัวให้เข้ากับสภาพแวดล้อมและวัฒนธรรมขององค์กร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6.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หน้าที่และความรับผิดชอบของอาจารย์ที่ปรึกษา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/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อาจารย์นิเทศก์</w:t>
      </w:r>
    </w:p>
    <w:p w:rsidR="00BA1F05" w:rsidRPr="00BA1F05" w:rsidRDefault="00BA1F05" w:rsidP="00BA1F0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lastRenderedPageBreak/>
        <w:tab/>
        <w:t>ในการดำเนินการจะแต่งตั้งคณะกรรมการดำเนินการวิชาสหกิจศึกษาสำหรับนักศึกษาสาขาวิชาสื่อสารการตลาด ซึ่งคณะกรรมการอันประกอบด้วยอาจารย์ผู้ประสานงานรายวิชาสหกิจศึกษาในระดับคณะ และอาจารย์ที่ปรึกษาหรืออาจารย์นิเทศก์ในสาขา ซึ่งมีรายละเอียดดังนี้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6.1 ผู้ประสานงานวิชาเป็นผู้รับผิดชองดำเนินการ ดังนี้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(1) ติดต่อขอความอนุเคราะห์และได้รับการตอบรับจากองค์กรวิชาชีพภายนอกเพื่อส่ง</w:t>
      </w:r>
      <w:r w:rsidRPr="00BA1F05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</w:p>
    <w:p w:rsidR="00BA1F05" w:rsidRPr="00BA1F05" w:rsidRDefault="00BA1F05" w:rsidP="00BA1F05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นักศึกษาไปฝึกงาน</w:t>
      </w:r>
    </w:p>
    <w:p w:rsidR="00BA1F05" w:rsidRPr="00BA1F05" w:rsidRDefault="00BA1F05" w:rsidP="00BA1F05">
      <w:pPr>
        <w:tabs>
          <w:tab w:val="left" w:pos="360"/>
        </w:tabs>
        <w:ind w:left="360" w:right="-871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</w:rPr>
        <w:tab/>
      </w:r>
      <w:r w:rsidRPr="00BA1F05">
        <w:rPr>
          <w:rFonts w:asciiTheme="majorBidi" w:hAnsiTheme="majorBidi" w:cstheme="majorBidi"/>
          <w:sz w:val="32"/>
          <w:szCs w:val="32"/>
          <w:cs/>
        </w:rPr>
        <w:t>(2) จัดให้นักศึกษาสมัครเข้าฝึกงานตามเกณฑ์และกำหนดเวลาที่องค์กรวิชาชีพกำหนดไว้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(3) จัดปฐมนิเทศก่อนฝึกงานเพื่อเตรียมแนะแนวและเตรียมความพร้อมให้แก่นักศึกษา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(4) จัดสัมมนานักศึกษาภายหลังเสร็จสิ้นการฝึกงาน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6.2 อาจารย์นิเทศก์การปฏิบัติงานสหกิจศึกษาที่ได้รับมอบหมาย มีหน้าที่ ดังต่อไปนี้</w:t>
      </w:r>
    </w:p>
    <w:p w:rsidR="00BA1F05" w:rsidRPr="00BA1F05" w:rsidRDefault="00BA1F05" w:rsidP="00BA1F05">
      <w:pPr>
        <w:tabs>
          <w:tab w:val="left" w:pos="360"/>
        </w:tabs>
        <w:ind w:left="360" w:right="-691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(1) ไปนิเทศนักศึกษาเพื่อให้คำแนะนำในการปฏิบัติงานตลอดจนช่วยแก้ปัญหาที่เกิดขึ้น</w:t>
      </w:r>
    </w:p>
    <w:p w:rsidR="00BA1F05" w:rsidRPr="00BA1F05" w:rsidRDefault="00BA1F05" w:rsidP="00BA1F05">
      <w:pPr>
        <w:tabs>
          <w:tab w:val="left" w:pos="360"/>
        </w:tabs>
        <w:ind w:right="-691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จากการปฏิบัติงาน</w:t>
      </w:r>
    </w:p>
    <w:p w:rsidR="00A6730D" w:rsidRPr="00A6730D" w:rsidRDefault="00BA1F05" w:rsidP="00BA1F05">
      <w:pPr>
        <w:tabs>
          <w:tab w:val="left" w:pos="360"/>
        </w:tabs>
        <w:ind w:left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>(2) ตรวจรูปเล่มรายงานการปฏิบัติสหกิจศึกษา ตลอดจนประเมินผลการฝึกงาน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7.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การเตรียมการในการแนะแนวและช่วยเหลือนักศึกษา</w:t>
      </w:r>
    </w:p>
    <w:p w:rsidR="00BA1F05" w:rsidRPr="00BA1F05" w:rsidRDefault="00BA1F05" w:rsidP="00BA1F05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ab/>
        <w:t xml:space="preserve">มีอาจารย์ผู้ประสานงานและติดตาม รวมถึงออกนิเทศงานหรือไปเยี่ยมองค์กรวิชาชีพภายนอก </w:t>
      </w:r>
    </w:p>
    <w:p w:rsidR="00BA1F05" w:rsidRPr="00BA1F05" w:rsidRDefault="00BA1F05" w:rsidP="00BA1F05">
      <w:pPr>
        <w:tabs>
          <w:tab w:val="left" w:pos="360"/>
        </w:tabs>
        <w:ind w:left="360" w:hanging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เพื่อช่วยเหลือ แนะนำ และให้คำปรึกษาแก่นักศึกษาโดยมีการวางแผนไว้ล่วงหน้า</w:t>
      </w:r>
    </w:p>
    <w:p w:rsidR="00A6730D" w:rsidRPr="00A6730D" w:rsidRDefault="00A6730D" w:rsidP="00A6730D">
      <w:pPr>
        <w:ind w:hanging="360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8.</w:t>
      </w: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/</w:t>
      </w:r>
    </w:p>
    <w:p w:rsidR="00A6730D" w:rsidRPr="00A6730D" w:rsidRDefault="00A6730D" w:rsidP="00A6730D">
      <w:pPr>
        <w:ind w:hanging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ab/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สถานประกอบการ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1. สถานที่พัก </w:t>
      </w:r>
      <w:r w:rsidRPr="00BA1F05">
        <w:rPr>
          <w:rFonts w:asciiTheme="majorBidi" w:hAnsiTheme="majorBidi" w:cstheme="majorBidi"/>
          <w:sz w:val="32"/>
          <w:szCs w:val="32"/>
        </w:rPr>
        <w:t>–</w:t>
      </w:r>
      <w:r w:rsidRPr="00BA1F05">
        <w:rPr>
          <w:rFonts w:asciiTheme="majorBidi" w:hAnsiTheme="majorBidi" w:cstheme="majorBidi"/>
          <w:sz w:val="32"/>
          <w:szCs w:val="32"/>
          <w:cs/>
        </w:rPr>
        <w:t xml:space="preserve"> ในกรณีที่นักศึกษาฝึกปฏิบัติงานห่างไกลจากที่อยู่อาศัยปกติ</w:t>
      </w:r>
    </w:p>
    <w:p w:rsidR="00BA1F05" w:rsidRPr="00BA1F05" w:rsidRDefault="00BA1F05" w:rsidP="00BA1F05">
      <w:pPr>
        <w:tabs>
          <w:tab w:val="left" w:pos="360"/>
        </w:tabs>
        <w:ind w:left="360" w:right="-871"/>
        <w:rPr>
          <w:rFonts w:asciiTheme="majorBidi" w:hAnsiTheme="majorBidi" w:cstheme="majorBidi"/>
          <w:sz w:val="32"/>
          <w:szCs w:val="32"/>
          <w:cs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2. ค่าสนับสนุนอุปกรณ์ </w:t>
      </w:r>
      <w:r w:rsidRPr="00BA1F05">
        <w:rPr>
          <w:rFonts w:asciiTheme="majorBidi" w:hAnsiTheme="majorBidi" w:cstheme="majorBidi"/>
          <w:sz w:val="32"/>
          <w:szCs w:val="32"/>
        </w:rPr>
        <w:t>–</w:t>
      </w:r>
      <w:r w:rsidRPr="00BA1F05">
        <w:rPr>
          <w:rFonts w:asciiTheme="majorBidi" w:hAnsiTheme="majorBidi" w:cstheme="majorBidi"/>
          <w:sz w:val="32"/>
          <w:szCs w:val="32"/>
          <w:cs/>
        </w:rPr>
        <w:t xml:space="preserve"> ในกรณีที่นักศึกษาจำเป็นต้องใช้อุปกรณ์ที่เกี่ยวข้องในการปฏิบัติงาน</w:t>
      </w:r>
    </w:p>
    <w:p w:rsidR="00BA1F05" w:rsidRPr="00BA1F05" w:rsidRDefault="00BA1F05" w:rsidP="00BA1F05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 3. ค่าตอบแทน</w:t>
      </w:r>
      <w:r w:rsidRPr="00BA1F05">
        <w:rPr>
          <w:rFonts w:asciiTheme="majorBidi" w:hAnsiTheme="majorBidi" w:cstheme="majorBidi"/>
          <w:sz w:val="32"/>
          <w:szCs w:val="32"/>
        </w:rPr>
        <w:t xml:space="preserve"> –</w:t>
      </w:r>
      <w:r w:rsidRPr="00BA1F05">
        <w:rPr>
          <w:rFonts w:asciiTheme="majorBidi" w:hAnsiTheme="majorBidi" w:cstheme="majorBidi"/>
          <w:sz w:val="32"/>
          <w:szCs w:val="32"/>
          <w:cs/>
        </w:rPr>
        <w:t xml:space="preserve"> ประสานงานเรื่องค่าตอบแทน รวมถึงสวัสดิการต่างๆ ที่นักศึกษาจะได้รับ</w:t>
      </w:r>
    </w:p>
    <w:p w:rsidR="00A6730D" w:rsidRPr="00A6730D" w:rsidRDefault="00BA1F05" w:rsidP="00BA1F05">
      <w:pPr>
        <w:tabs>
          <w:tab w:val="left" w:pos="360"/>
        </w:tabs>
        <w:ind w:left="360" w:hanging="360"/>
        <w:rPr>
          <w:rFonts w:asciiTheme="majorBidi" w:eastAsia="Times New Roman" w:hAnsiTheme="majorBidi" w:cstheme="majorBidi"/>
          <w:szCs w:val="24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  ระหว่างฝึกปฏิบัติงาน เช่น ค่าเบี้ยเลี้ยง ค่าพาหนะ ค่าที่พัก หรือค่าตอบแทนจากองค์กรวิชาชีพภายนอก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jc w:val="center"/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หมวดที่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5  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การวางแผนและการเตรียมการ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การกำหนดสถานที่ฝึก</w:t>
      </w:r>
    </w:p>
    <w:p w:rsidR="00BA1F05" w:rsidRPr="00BA1F05" w:rsidRDefault="00BA1F05" w:rsidP="00BA1F05">
      <w:pPr>
        <w:ind w:firstLine="720"/>
        <w:jc w:val="thaiDistribute"/>
        <w:rPr>
          <w:rFonts w:asciiTheme="majorBidi" w:hAnsiTheme="majorBidi" w:cstheme="majorBidi"/>
          <w:smallCaps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1.1 อาจารย์ที่ปรึกษาหรือคณะกรรมการสหกิจศึกษาคัดเลือกสถานประกอบการที่ยินดีรับนักศึกษาฝึกงาน โดยดูลักษณะงานที่เหมาะสมและมีความพร้อมในการสนับสนุนการฝึกงาน เช่น                  มีความปลอดภัยของสถานที่ตั้ง มีพนักงานพี่เลี้ยงที่มีประสบการณ์สหกิจศึกษา มีความสะดวกสบาย            ในการทำงาน มีสภาพแวดล้อมการทำงานที่ดี มีโจทย์งานที่มีความยากง่ายเหมาะสมกับศักยภาพนักศึกษาภายในระยะเวลาที่กำหนด </w:t>
      </w:r>
      <w:r w:rsidRPr="00BA1F05">
        <w:rPr>
          <w:rFonts w:asciiTheme="majorBidi" w:hAnsiTheme="majorBidi" w:cstheme="majorBidi"/>
          <w:smallCaps/>
          <w:sz w:val="32"/>
          <w:szCs w:val="32"/>
          <w:cs/>
        </w:rPr>
        <w:t>เป็นต้น โดย</w:t>
      </w:r>
      <w:r w:rsidRPr="00BA1F05">
        <w:rPr>
          <w:rFonts w:asciiTheme="majorBidi" w:hAnsiTheme="majorBidi" w:cstheme="majorBidi"/>
          <w:sz w:val="32"/>
          <w:szCs w:val="32"/>
          <w:cs/>
        </w:rPr>
        <w:t>องค์กรวิชาชีพที่นักศึกษาเลือกไปฝึกปฏิบัติงานสหกิจศึกษาได้ควรเป็น</w:t>
      </w:r>
      <w:r w:rsidRPr="00BA1F05">
        <w:rPr>
          <w:rFonts w:asciiTheme="majorBidi" w:hAnsiTheme="majorBidi" w:cstheme="majorBidi"/>
          <w:sz w:val="32"/>
          <w:szCs w:val="32"/>
          <w:cs/>
        </w:rPr>
        <w:lastRenderedPageBreak/>
        <w:t>สถานประกอบการที่เกี่ยวข้องโดยตรงกับสาขาวิชา เช่น องค์กรวิชาชีพเกี่ยวกับ                  การสื่อสารการตลาด</w:t>
      </w:r>
    </w:p>
    <w:p w:rsidR="00BA1F05" w:rsidRPr="00BA1F05" w:rsidRDefault="00BA1F05" w:rsidP="00BA1F05">
      <w:pPr>
        <w:ind w:firstLine="720"/>
        <w:jc w:val="thaiDistribute"/>
        <w:rPr>
          <w:rFonts w:asciiTheme="majorBidi" w:hAnsiTheme="majorBidi" w:cstheme="majorBidi"/>
          <w:smallCaps/>
          <w:sz w:val="32"/>
          <w:szCs w:val="32"/>
          <w:cs/>
        </w:rPr>
      </w:pPr>
      <w:r w:rsidRPr="00BA1F05">
        <w:rPr>
          <w:rFonts w:asciiTheme="majorBidi" w:hAnsiTheme="majorBidi" w:cstheme="majorBidi"/>
          <w:smallCaps/>
          <w:sz w:val="32"/>
          <w:szCs w:val="32"/>
          <w:cs/>
        </w:rPr>
        <w:t>1.2 ติดต่อประสานงานก่อนฝึกปฏิบัติจริงอย่างน้อย 4 เดือน เพื่อจัดนักศึกษาลงฝึกปฏิบัติงานจริงตามความสมัครใจหรือนักศึกษาอาจหาสถานที่ฝึกสหกิจศึกษาด้วยตนเอง แต่จะต้องผ่านความเห็นชอบจากคณะกรรมการสหกิจศึกษาหรือที่ปรึกษาก่อน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การเตรียมนักศึกษา</w:t>
      </w:r>
    </w:p>
    <w:p w:rsidR="00BA1F05" w:rsidRPr="00BA1F05" w:rsidRDefault="00BA1F05" w:rsidP="00BA1F05">
      <w:pPr>
        <w:ind w:firstLine="72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 xml:space="preserve">จัดรายวิชาเพื่อเตรียมความพร้อมสหกิจศึกษาให้กับนักศึกษาก่อนการออกไปปฏิบัติงาน                   ในองค์กรวิชาชีพภายนอกและจัดปฐมนิเทศเพื่อให้นักศึกษาได้ทราบถึงวิธีการและระเบียบข้อบังคับสำหรับการปฏิบัติงาน </w:t>
      </w: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การเตรียมอาจารย์ที่ปรึกษา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/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อาจารย์นิเทศก์</w:t>
      </w:r>
    </w:p>
    <w:p w:rsidR="00BA1F05" w:rsidRPr="00BA1F05" w:rsidRDefault="00BA1F05" w:rsidP="00BA1F05">
      <w:pPr>
        <w:ind w:firstLine="360"/>
        <w:rPr>
          <w:rFonts w:asciiTheme="majorBidi" w:hAnsiTheme="majorBidi" w:cstheme="majorBidi"/>
          <w:sz w:val="32"/>
          <w:szCs w:val="32"/>
        </w:rPr>
      </w:pPr>
      <w:r w:rsidRPr="00BA1F05">
        <w:rPr>
          <w:rFonts w:asciiTheme="majorBidi" w:hAnsiTheme="majorBidi" w:cstheme="majorBidi"/>
          <w:sz w:val="32"/>
          <w:szCs w:val="32"/>
          <w:cs/>
        </w:rPr>
        <w:t>ประชุมคณะกรรมการสหกิจศึกษาและอาจารย์นิเทศก์เพื่อมอบหมายงานนิเทศ และจัดแบ่งจำนวนนักศึกษาสำหรับการนิเทศสหกิจศึกษาโดยจัดสรรตามเส้นทางและที่ตั้งของสถานประกอบการ</w:t>
      </w:r>
    </w:p>
    <w:p w:rsidR="00A6730D" w:rsidRPr="00A6730D" w:rsidRDefault="00A6730D" w:rsidP="00BA1F05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การเตรียมพนักงานพี่เลี้ยงในสถานที่ฝึก</w:t>
      </w:r>
    </w:p>
    <w:p w:rsidR="00BA1F05" w:rsidRPr="00722897" w:rsidRDefault="00BA1F05" w:rsidP="00BA1F05">
      <w:pPr>
        <w:ind w:firstLine="360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>ติดต่อประสานงานองค์กรวิชาชีพภายนอกให้จัดพนักงานพี่เลี้ยงสำหรับดูแลและให้คำแนะ</w:t>
      </w:r>
      <w:r w:rsidRPr="00722897">
        <w:rPr>
          <w:rFonts w:asciiTheme="majorBidi" w:hAnsiTheme="majorBidi" w:cstheme="majorBidi"/>
          <w:sz w:val="32"/>
          <w:szCs w:val="32"/>
        </w:rPr>
        <w:t xml:space="preserve">                  </w:t>
      </w:r>
      <w:r w:rsidRPr="00722897">
        <w:rPr>
          <w:rFonts w:asciiTheme="majorBidi" w:hAnsiTheme="majorBidi" w:cstheme="majorBidi"/>
          <w:sz w:val="32"/>
          <w:szCs w:val="32"/>
          <w:cs/>
        </w:rPr>
        <w:t>ในการปฏิบัติงาน การประเมินผลการปฏิบัติงาน โดยให้แบบฟอร์มต่างๆ ที่เกี่ยวข้อง เช่น แบบแจ้ง</w:t>
      </w:r>
      <w:r w:rsidRPr="00722897">
        <w:rPr>
          <w:rFonts w:asciiTheme="majorBidi" w:hAnsiTheme="majorBidi" w:cstheme="majorBidi"/>
          <w:spacing w:val="-4"/>
          <w:sz w:val="32"/>
          <w:szCs w:val="32"/>
          <w:cs/>
        </w:rPr>
        <w:t>แผนปฏิบัติสหกิจศึกษา แบบแจ้งโครงร่างรายงานการปฏิบัติงาน หรือแบบประเมินผลสหกิจศึกษา เป็นต้น</w:t>
      </w:r>
      <w:r w:rsidRPr="00722897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A6730D" w:rsidRPr="00A6730D" w:rsidRDefault="00A6730D" w:rsidP="00BA1F05">
      <w:pPr>
        <w:rPr>
          <w:rFonts w:asciiTheme="majorBidi" w:eastAsia="Times New Roman" w:hAnsiTheme="majorBidi" w:cstheme="majorBidi"/>
          <w:szCs w:val="24"/>
        </w:rPr>
      </w:pP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5.</w:t>
      </w:r>
      <w:r w:rsidRPr="00A6730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การจัดการความเสี่ยง</w:t>
      </w:r>
    </w:p>
    <w:p w:rsidR="00BA1F05" w:rsidRPr="00722897" w:rsidRDefault="00BA1F05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  <w:t>คณะกรรมการและคณาจารย์นิเทศก์ประชุมร่วมกันเพื่อประเมินความเสี่ยงที่อาจจะเกิดขึ้นกับนักศึกษาหรืออาจก่อให้เกิดความเสียหายต่อองค์กรวิชาชีพภายนอก เช่น</w:t>
      </w:r>
    </w:p>
    <w:p w:rsidR="00BA1F05" w:rsidRPr="00722897" w:rsidRDefault="00BA1F05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</w:rPr>
        <w:tab/>
      </w:r>
      <w:r w:rsidRPr="00722897">
        <w:rPr>
          <w:rFonts w:asciiTheme="majorBidi" w:hAnsiTheme="majorBidi" w:cstheme="majorBidi"/>
          <w:sz w:val="32"/>
          <w:szCs w:val="32"/>
        </w:rPr>
        <w:tab/>
        <w:t xml:space="preserve">5.1 </w:t>
      </w:r>
      <w:r w:rsidRPr="00722897">
        <w:rPr>
          <w:rFonts w:asciiTheme="majorBidi" w:hAnsiTheme="majorBidi" w:cstheme="majorBidi"/>
          <w:sz w:val="32"/>
          <w:szCs w:val="32"/>
          <w:cs/>
        </w:rPr>
        <w:t>ความเสี่ยงจากสถานที่ตั้ง สภาพแวดล้อมในการทำงาน การเดินทาง การป้องกันโดยคัดเลือกสถานที่ที่มีการคมนาคมสะดวก สถานที่ตั้งปลอดภัยต่อชีวิตและทรัพย์สิน ไม่มีหรือมีความเสี่ยง                น้อยที่สุด</w:t>
      </w:r>
    </w:p>
    <w:p w:rsidR="00BA1F05" w:rsidRDefault="00BA1F05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ab/>
        <w:t xml:space="preserve">5.2  ความเสี่ยงจากอุบัติเหตุในการทำงาน จากการใช้เครื่องมือ อุปกรณ์ </w:t>
      </w:r>
      <w:proofErr w:type="spellStart"/>
      <w:r w:rsidRPr="00722897">
        <w:rPr>
          <w:rFonts w:asciiTheme="majorBidi" w:hAnsiTheme="majorBidi" w:cstheme="majorBidi"/>
          <w:sz w:val="32"/>
          <w:szCs w:val="32"/>
          <w:cs/>
        </w:rPr>
        <w:t>ซอฟแวร์</w:t>
      </w:r>
      <w:proofErr w:type="spellEnd"/>
      <w:r w:rsidRPr="00722897">
        <w:rPr>
          <w:rFonts w:asciiTheme="majorBidi" w:hAnsiTheme="majorBidi" w:cstheme="majorBidi"/>
          <w:sz w:val="32"/>
          <w:szCs w:val="32"/>
          <w:cs/>
        </w:rPr>
        <w:t xml:space="preserve"> ป้องกันโดยการจัดปฐมนิเทศแนะนำการใช้เครื่องมือหรืออุปกรณ์ต่างๆที่เกี่ยวข้องกับการปฏิบัติงาน เช่น ป้องกันไวรัสอันก่อให้เกิดความเสียหายต่อข้อมูลขององค์กร เน้นจริยธรรมการรักษาความลับหรือข้อมูลองค์กร และกำหนดให้นักศึกษาปฏิบัติตามกฎระเบียบขององค์กรอย่างเคร่งครัด</w:t>
      </w:r>
    </w:p>
    <w:p w:rsidR="00722897" w:rsidRDefault="00722897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722897" w:rsidRDefault="00722897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722897" w:rsidRDefault="00722897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722897" w:rsidRDefault="00722897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</w:p>
    <w:p w:rsidR="00722897" w:rsidRPr="00722897" w:rsidRDefault="00722897" w:rsidP="00BA1F05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A6730D" w:rsidRPr="00A6730D" w:rsidRDefault="00A6730D" w:rsidP="00A6730D">
      <w:pPr>
        <w:rPr>
          <w:rFonts w:asciiTheme="majorBidi" w:eastAsia="Times New Roman" w:hAnsiTheme="majorBidi" w:cstheme="majorBidi"/>
          <w:szCs w:val="24"/>
        </w:rPr>
      </w:pPr>
    </w:p>
    <w:p w:rsidR="00722897" w:rsidRPr="00722897" w:rsidRDefault="00722897" w:rsidP="00722897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722897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6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:rsidR="00722897" w:rsidRPr="00722897" w:rsidRDefault="00722897" w:rsidP="00722897">
      <w:pPr>
        <w:rPr>
          <w:rFonts w:asciiTheme="majorBidi" w:hAnsiTheme="majorBidi" w:cstheme="majorBidi"/>
          <w:sz w:val="32"/>
          <w:szCs w:val="32"/>
        </w:rPr>
      </w:pP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1.  หลักเกณฑ์การประเมิน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ab/>
        <w:t>ใช้เกณฑ์ประเมิน โดยอิงจากมาตรฐานการเรียนรู้ทั้ง 5 ด้าน อันได้แก่ ด้านคุณธรรมและจริยธรรม ด้านทักษะความรู้ ด้านทักษะทางปัญญา ด้านความสัมพันธ์ระหว่างบุคคลและความรับผิดชอบ และด้านการสื่อสารและเทคโนโลยีสารสนเทศ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.  กระบวนการประเมินผลการปฏิบัติงานของนักศึกษา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ab/>
        <w:t>2.1</w:t>
      </w:r>
      <w:r w:rsidRPr="00722897">
        <w:rPr>
          <w:rFonts w:asciiTheme="majorBidi" w:hAnsiTheme="majorBidi" w:cstheme="majorBidi"/>
          <w:sz w:val="32"/>
          <w:szCs w:val="32"/>
        </w:rPr>
        <w:t xml:space="preserve"> </w:t>
      </w:r>
      <w:r w:rsidRPr="00722897">
        <w:rPr>
          <w:rFonts w:asciiTheme="majorBidi" w:hAnsiTheme="majorBidi" w:cstheme="majorBidi"/>
          <w:sz w:val="32"/>
          <w:szCs w:val="32"/>
          <w:cs/>
        </w:rPr>
        <w:t>ประเมินโดยพนักงานพี่เลี้ยงและอาจารย์ที่ปรึกษาหรืออาจารย์นิเทศก์ โดยใช้เกณฑ์ให้เป็นไปตามข้อกำหนดของโครงการสหกิจศึกษา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sz w:val="32"/>
          <w:szCs w:val="32"/>
          <w:cs/>
        </w:rPr>
      </w:pPr>
      <w:r w:rsidRPr="00722897">
        <w:rPr>
          <w:rFonts w:asciiTheme="majorBidi" w:hAnsiTheme="majorBidi" w:cstheme="majorBidi"/>
          <w:sz w:val="32"/>
          <w:szCs w:val="32"/>
        </w:rPr>
        <w:tab/>
      </w:r>
      <w:r w:rsidRPr="00722897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722897">
        <w:rPr>
          <w:rFonts w:asciiTheme="majorBidi" w:hAnsiTheme="majorBidi" w:cstheme="majorBidi"/>
          <w:sz w:val="32"/>
          <w:szCs w:val="32"/>
        </w:rPr>
        <w:t>2.2</w:t>
      </w:r>
      <w:r w:rsidRPr="00722897">
        <w:rPr>
          <w:rFonts w:asciiTheme="majorBidi" w:hAnsiTheme="majorBidi" w:cstheme="majorBidi"/>
          <w:sz w:val="32"/>
          <w:szCs w:val="32"/>
          <w:cs/>
        </w:rPr>
        <w:t xml:space="preserve">  อาจารย์ที่ปรึกษาสรุปผลการประเมินและรายงานผลต่อคณะกรรมการสหกิจศึกษา</w:t>
      </w:r>
      <w:proofErr w:type="gramEnd"/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.  ความรับผิดชอบของพนักงานพี่เลี้ยงต่อการประเมินนักศึกษา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>พนักงานพี่เลี้ยงจะเป็นผู้ให้ข้อมูล คำแนะนำ และดูแลการปฏิบัติงาน การสอนงาน การปฏิบัติตนในองค์กร ซึ่งจะต้องปฏิบัติงานใกล้ชิดกับนักศึกษา ดังนั้นพนักงานพี่เลี้ยงจึงมีส่วนสำคัญอย่างมากในการประเมินนักศึกษา ซึ่งพนักงานพี่เลี้ยงต้องสังเกตพฤติกรรมของนักศึกษาและทำการประเมินผลนักศึกษาภายหลังจากฝึกงาน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.  ความรับผิดชอบของอาจารย์ผู้รับผิดชอบประสบการณ์ภาคสนามต่อการประเมินนักศึกษา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>ประเมินผลนักศึกษาหลังจากเสร็จสิ้นการฝึกงานตามแบบประเมิน โดยพิจารณาจากรายงานผลการประเมินตนเองของนักศึกษา บันทึกผลการนิเทศ และรายงานผลการฝึกสหกิจศึกษาจากพี่เลี้ยง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.  การสรุปผลการประเมินที่แตกต่าง</w:t>
      </w:r>
    </w:p>
    <w:p w:rsidR="00722897" w:rsidRPr="00722897" w:rsidRDefault="00722897" w:rsidP="0072289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>5.1 สรุปผลการประเมินจากคะแนนรายงานการปฏิบัติงานเป็นรายบุคคล</w:t>
      </w:r>
    </w:p>
    <w:p w:rsidR="00722897" w:rsidRPr="00722897" w:rsidRDefault="00722897" w:rsidP="00722897">
      <w:pPr>
        <w:ind w:firstLine="360"/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>5.2 สรุปผลการประเมินในภาพรวม เพื่อการพิจารณาระบบและโครงการสหกิจศึกษา และเปรียบเทียบศักยภาพของนักศึกษาแต่ละรุ่นเพื่อการพัฒนาปรับปรุงหลักสูตรต่อไป</w:t>
      </w:r>
    </w:p>
    <w:p w:rsidR="00722897" w:rsidRPr="00722897" w:rsidRDefault="00722897" w:rsidP="00722897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722897" w:rsidRPr="00722897" w:rsidRDefault="00722897" w:rsidP="00722897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722897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7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การประเมินและปรับปรุงการดำเนินการของการฝึกประสบการณ์ภาคสนาม</w:t>
      </w:r>
    </w:p>
    <w:p w:rsidR="00722897" w:rsidRPr="00722897" w:rsidRDefault="00722897" w:rsidP="00722897">
      <w:pPr>
        <w:rPr>
          <w:rFonts w:asciiTheme="majorBidi" w:hAnsiTheme="majorBidi" w:cstheme="majorBidi"/>
          <w:sz w:val="32"/>
          <w:szCs w:val="32"/>
        </w:rPr>
      </w:pP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1.  กระบวนการประเมินการฝึกประสบการณ์ภาคสนามจากผู้เกี่ยวข้องต่อไปนี้</w:t>
      </w:r>
    </w:p>
    <w:p w:rsidR="00722897" w:rsidRPr="00722897" w:rsidRDefault="00722897" w:rsidP="0072289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gramStart"/>
      <w:r w:rsidRPr="00722897">
        <w:rPr>
          <w:rFonts w:asciiTheme="majorBidi" w:hAnsiTheme="majorBidi" w:cstheme="majorBidi"/>
          <w:b/>
          <w:bCs/>
          <w:sz w:val="32"/>
          <w:szCs w:val="32"/>
        </w:rPr>
        <w:t>1.1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นักศึกษา</w:t>
      </w:r>
      <w:proofErr w:type="gramEnd"/>
    </w:p>
    <w:p w:rsidR="00722897" w:rsidRPr="00722897" w:rsidRDefault="00722897" w:rsidP="00722897">
      <w:pPr>
        <w:tabs>
          <w:tab w:val="left" w:pos="360"/>
          <w:tab w:val="left" w:pos="9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ab/>
        <w:t>(1) นักศึกษาให้ข้อมูลภายหลังกลับจากองค์กรวิชาชีพภายนอก โดยใช้แบบฟอร์มแจ้งรายละเอียดเกี่ยวกับการปฏิบัติงานสหกิจศึกษาเพื่อแจ้งไปยังคณะกรรมการโครงการสหกิจศึกษาคณะนิเทศศาสตร์ มหาวิทยาลัยรังสิต</w:t>
      </w:r>
    </w:p>
    <w:p w:rsidR="00722897" w:rsidRPr="00722897" w:rsidRDefault="00722897" w:rsidP="00722897">
      <w:pPr>
        <w:tabs>
          <w:tab w:val="left" w:pos="360"/>
          <w:tab w:val="left" w:pos="9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ab/>
        <w:t>(2) นักศึกษากรอกแบบประเมินที่สาขาวิชาจัดทำขึ้นในการปฏิบัติงานตามระบบงานสหกิจศึกษา ตั้งแต่การเตรียมตัว การฝึกปฏิบัติงาน และการประเมินผล ตลอดจนปัญหา อุปสรรคที่เกิดขึ้นและแนวทางในการแก้ไข</w:t>
      </w:r>
    </w:p>
    <w:p w:rsidR="00722897" w:rsidRPr="00722897" w:rsidRDefault="00722897" w:rsidP="0072289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gramStart"/>
      <w:r w:rsidRPr="00722897">
        <w:rPr>
          <w:rFonts w:asciiTheme="majorBidi" w:hAnsiTheme="majorBidi" w:cstheme="majorBidi"/>
          <w:b/>
          <w:bCs/>
          <w:sz w:val="32"/>
          <w:szCs w:val="32"/>
        </w:rPr>
        <w:t>1.2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พนักงานพี่เลี้ยงหรือผู้ประกอบการ</w:t>
      </w:r>
      <w:proofErr w:type="gramEnd"/>
    </w:p>
    <w:p w:rsidR="00722897" w:rsidRPr="00722897" w:rsidRDefault="00722897" w:rsidP="00722897">
      <w:pPr>
        <w:tabs>
          <w:tab w:val="left" w:pos="360"/>
          <w:tab w:val="left" w:pos="90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  <w:t>พนักงานหรือพี่เลี้ยงใช้แบบประเมินผลนักศึกษาสหกิจศึกษา ซึ่งมีรายการประเมินแบบให้คะแนนและแบบให้ข้อเสนอแนะ</w:t>
      </w:r>
    </w:p>
    <w:p w:rsidR="00722897" w:rsidRPr="00722897" w:rsidRDefault="00722897" w:rsidP="0072289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gramStart"/>
      <w:r w:rsidRPr="00722897">
        <w:rPr>
          <w:rFonts w:asciiTheme="majorBidi" w:hAnsiTheme="majorBidi" w:cstheme="majorBidi"/>
          <w:b/>
          <w:bCs/>
          <w:sz w:val="32"/>
          <w:szCs w:val="32"/>
        </w:rPr>
        <w:t>1.3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อาจารย์ที่ดูแลกิจกรรมภาคสนาม</w:t>
      </w:r>
      <w:proofErr w:type="gramEnd"/>
    </w:p>
    <w:p w:rsidR="00722897" w:rsidRPr="00722897" w:rsidRDefault="00722897" w:rsidP="00722897">
      <w:pPr>
        <w:tabs>
          <w:tab w:val="left" w:pos="360"/>
          <w:tab w:val="left" w:pos="9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  <w:t>อาจารย์นิเทศใช้แบบบันทึกการนิเทศงานสหกิจศึกษา</w:t>
      </w:r>
      <w:r w:rsidRPr="00722897">
        <w:rPr>
          <w:rFonts w:asciiTheme="majorBidi" w:hAnsiTheme="majorBidi" w:cstheme="majorBidi"/>
          <w:sz w:val="32"/>
          <w:szCs w:val="32"/>
        </w:rPr>
        <w:t xml:space="preserve"> </w:t>
      </w:r>
      <w:r w:rsidRPr="00722897">
        <w:rPr>
          <w:rFonts w:asciiTheme="majorBidi" w:hAnsiTheme="majorBidi" w:cstheme="majorBidi"/>
          <w:sz w:val="32"/>
          <w:szCs w:val="32"/>
          <w:cs/>
        </w:rPr>
        <w:t xml:space="preserve">บันทึกการให้คำปรึกษา ผลการดำเนินงานของนักศึกษาภายหลังการให้คำปรึกษาในแบบฟอร์มรายงานการฝึกสหกิจศึกษา </w:t>
      </w:r>
    </w:p>
    <w:p w:rsidR="00722897" w:rsidRPr="00722897" w:rsidRDefault="00722897" w:rsidP="0072289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proofErr w:type="gramStart"/>
      <w:r w:rsidRPr="00722897">
        <w:rPr>
          <w:rFonts w:asciiTheme="majorBidi" w:hAnsiTheme="majorBidi" w:cstheme="majorBidi"/>
          <w:b/>
          <w:bCs/>
          <w:sz w:val="32"/>
          <w:szCs w:val="32"/>
        </w:rPr>
        <w:t>1.4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อื่นๆ</w:t>
      </w:r>
      <w:proofErr w:type="gramEnd"/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เช่น บัณฑิตจบใหม่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</w:rPr>
        <w:tab/>
      </w:r>
      <w:r w:rsidRPr="00722897">
        <w:rPr>
          <w:rFonts w:asciiTheme="majorBidi" w:hAnsiTheme="majorBidi" w:cstheme="majorBidi"/>
          <w:sz w:val="32"/>
          <w:szCs w:val="32"/>
          <w:cs/>
        </w:rPr>
        <w:t>ติดตามความก้าวหน้าในการทำงานของบัณฑิตที่ตรงตามสาขา โดยการสำรวจสอบถามหรือประเมินจากการสำรวจความพึงพอใจของบัณฑิต</w:t>
      </w:r>
    </w:p>
    <w:p w:rsidR="00722897" w:rsidRPr="00722897" w:rsidRDefault="00722897" w:rsidP="0072289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22897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722897">
        <w:rPr>
          <w:rFonts w:asciiTheme="majorBidi" w:hAnsiTheme="majorBidi" w:cstheme="majorBidi"/>
          <w:b/>
          <w:bCs/>
          <w:sz w:val="32"/>
          <w:szCs w:val="32"/>
          <w:cs/>
        </w:rPr>
        <w:t>.  กระบวนการทบทวนผลการประเมินและการวางแผนปรับปรุง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  <w:cs/>
        </w:rPr>
        <w:tab/>
        <w:t>2.1  อาจารย์ที่ปรึกษาสหกิจประมวลผลการปฏิบัติงานสหกิจศึกษาจากผลการประเมินและข้อเสนอแนะจากนักศึกษา จากพนักงานพี่เลี้ยง และจากคณาจารย์นิเทศก์ที่รับผิดชอบงาน และคณะกรรมการสหกิจศึกษาผู้รับผิดชอบ รวมไปถึงหัวหน้าสาขาวิชา และคณบดี</w:t>
      </w:r>
    </w:p>
    <w:p w:rsidR="00722897" w:rsidRPr="00722897" w:rsidRDefault="00722897" w:rsidP="00722897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722897">
        <w:rPr>
          <w:rFonts w:asciiTheme="majorBidi" w:hAnsiTheme="majorBidi" w:cstheme="majorBidi"/>
          <w:sz w:val="32"/>
          <w:szCs w:val="32"/>
        </w:rPr>
        <w:tab/>
      </w:r>
      <w:proofErr w:type="gramStart"/>
      <w:r w:rsidRPr="00722897">
        <w:rPr>
          <w:rFonts w:asciiTheme="majorBidi" w:hAnsiTheme="majorBidi" w:cstheme="majorBidi"/>
          <w:sz w:val="32"/>
          <w:szCs w:val="32"/>
        </w:rPr>
        <w:t>2.2</w:t>
      </w:r>
      <w:r w:rsidRPr="00722897">
        <w:rPr>
          <w:rFonts w:asciiTheme="majorBidi" w:hAnsiTheme="majorBidi" w:cstheme="majorBidi"/>
          <w:sz w:val="32"/>
          <w:szCs w:val="32"/>
          <w:cs/>
        </w:rPr>
        <w:t xml:space="preserve">  ประชุมในสาขาวิชาร่วมกันเพื่อสรุปประเด็นการพัฒนา</w:t>
      </w:r>
      <w:proofErr w:type="gramEnd"/>
      <w:r w:rsidRPr="00722897">
        <w:rPr>
          <w:rFonts w:asciiTheme="majorBidi" w:hAnsiTheme="majorBidi" w:cstheme="majorBidi"/>
          <w:sz w:val="32"/>
          <w:szCs w:val="32"/>
          <w:cs/>
        </w:rPr>
        <w:t xml:space="preserve"> การปรับปรุง ทั้งที่เกี่ยวข้องในเนื้อหารายวิชาต่างๆ การจัดการเรียนการสอน การวัดและประเมินผล รวมถึงความร่วมมือกับองค์กรวิชาชีพภายนอก เพื่อให้ได้ข้อมูลในการวางแผนการฝึกปฏิบัติงานของนักศึกษารุ่นต่อไป </w:t>
      </w:r>
    </w:p>
    <w:p w:rsidR="00722897" w:rsidRPr="00722897" w:rsidRDefault="00722897" w:rsidP="00722897">
      <w:pPr>
        <w:pStyle w:val="Heading7"/>
        <w:spacing w:before="0" w:after="0"/>
        <w:rPr>
          <w:rFonts w:asciiTheme="majorBidi" w:hAnsiTheme="majorBidi" w:cstheme="majorBidi"/>
        </w:rPr>
      </w:pPr>
      <w:r w:rsidRPr="00722897">
        <w:rPr>
          <w:rFonts w:asciiTheme="majorBidi" w:hAnsiTheme="majorBidi" w:cstheme="majorBidi"/>
          <w:sz w:val="32"/>
          <w:szCs w:val="32"/>
          <w:lang w:bidi="th-TH"/>
        </w:rPr>
        <w:tab/>
      </w:r>
      <w:r w:rsidRPr="00722897">
        <w:rPr>
          <w:rFonts w:asciiTheme="majorBidi" w:hAnsiTheme="majorBidi" w:cstheme="majorBidi"/>
          <w:sz w:val="32"/>
          <w:szCs w:val="32"/>
          <w:cs/>
          <w:lang w:bidi="th-TH"/>
        </w:rPr>
        <w:t>2.3 ประชุมหลักสูตรและคณะกรรมการสหกิจศึกษาในระดับคณะร่วมพิจารณานำข้อเสนอแนะต่างๆ มาปรับปรุงสำหรับการปฏิบัติงานรอบปีการศึกษา</w:t>
      </w:r>
    </w:p>
    <w:p w:rsidR="00A6730D" w:rsidRPr="00722897" w:rsidRDefault="00A6730D" w:rsidP="00722897">
      <w:pPr>
        <w:jc w:val="center"/>
        <w:rPr>
          <w:rFonts w:asciiTheme="majorBidi" w:hAnsiTheme="majorBidi" w:cstheme="majorBidi"/>
        </w:rPr>
      </w:pPr>
    </w:p>
    <w:sectPr w:rsidR="00A6730D" w:rsidRPr="00722897" w:rsidSect="007D30FB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6BFE" w:rsidRDefault="001C6BFE" w:rsidP="00A6730D">
      <w:r>
        <w:separator/>
      </w:r>
    </w:p>
  </w:endnote>
  <w:endnote w:type="continuationSeparator" w:id="0">
    <w:p w:rsidR="001C6BFE" w:rsidRDefault="001C6BFE" w:rsidP="00A6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6BFE" w:rsidRDefault="001C6BFE" w:rsidP="00A6730D">
      <w:r>
        <w:separator/>
      </w:r>
    </w:p>
  </w:footnote>
  <w:footnote w:type="continuationSeparator" w:id="0">
    <w:p w:rsidR="001C6BFE" w:rsidRDefault="001C6BFE" w:rsidP="00A6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30D" w:rsidRPr="00A6730D" w:rsidRDefault="00A6730D" w:rsidP="00A6730D">
    <w:pPr>
      <w:jc w:val="right"/>
      <w:rPr>
        <w:rFonts w:ascii="Times New Roman" w:eastAsia="Times New Roman" w:hAnsi="Times New Roman" w:cs="Times New Roman"/>
        <w:szCs w:val="24"/>
      </w:rPr>
    </w:pPr>
    <w:r w:rsidRPr="00A6730D">
      <w:rPr>
        <w:rFonts w:ascii="Times New Roman" w:eastAsia="Times New Roman" w:hAnsi="Times New Roman" w:cs="Times New Roman"/>
        <w:color w:val="000000"/>
        <w:szCs w:val="24"/>
      </w:rPr>
      <w:t>RQF 4</w:t>
    </w:r>
  </w:p>
  <w:p w:rsidR="00A6730D" w:rsidRDefault="00A67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4CEB"/>
    <w:multiLevelType w:val="hybridMultilevel"/>
    <w:tmpl w:val="FC6EB16A"/>
    <w:lvl w:ilvl="0" w:tplc="D9BC7ED4">
      <w:start w:val="1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17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D"/>
    <w:rsid w:val="000305FE"/>
    <w:rsid w:val="00140022"/>
    <w:rsid w:val="001C6BFE"/>
    <w:rsid w:val="002D7854"/>
    <w:rsid w:val="00402593"/>
    <w:rsid w:val="00722897"/>
    <w:rsid w:val="007A7290"/>
    <w:rsid w:val="007D30FB"/>
    <w:rsid w:val="00A022B7"/>
    <w:rsid w:val="00A6730D"/>
    <w:rsid w:val="00AE1F17"/>
    <w:rsid w:val="00BA1F05"/>
    <w:rsid w:val="00F1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1709"/>
  <w15:chartTrackingRefBased/>
  <w15:docId w15:val="{68768A26-1675-E94B-8CF7-DBC35C42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722897"/>
    <w:pPr>
      <w:spacing w:before="240" w:after="60"/>
      <w:outlineLvl w:val="6"/>
    </w:pPr>
    <w:rPr>
      <w:rFonts w:ascii="Times New Roman" w:eastAsia="Times New Roman" w:hAnsi="Times New Roman" w:cs="Angsana New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72289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30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A6730D"/>
  </w:style>
  <w:style w:type="paragraph" w:styleId="Header">
    <w:name w:val="header"/>
    <w:basedOn w:val="Normal"/>
    <w:link w:val="HeaderChar"/>
    <w:uiPriority w:val="99"/>
    <w:unhideWhenUsed/>
    <w:rsid w:val="00A67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0D"/>
  </w:style>
  <w:style w:type="paragraph" w:styleId="Footer">
    <w:name w:val="footer"/>
    <w:basedOn w:val="Normal"/>
    <w:link w:val="FooterChar"/>
    <w:uiPriority w:val="99"/>
    <w:unhideWhenUsed/>
    <w:rsid w:val="00A67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0D"/>
  </w:style>
  <w:style w:type="paragraph" w:styleId="ListParagraph">
    <w:name w:val="List Paragraph"/>
    <w:basedOn w:val="Normal"/>
    <w:uiPriority w:val="34"/>
    <w:qFormat/>
    <w:rsid w:val="00A022B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722897"/>
    <w:rPr>
      <w:rFonts w:ascii="Times New Roman" w:eastAsia="Times New Roman" w:hAnsi="Times New Roman" w:cs="Angsana New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722897"/>
    <w:rPr>
      <w:rFonts w:ascii="Arial" w:eastAsia="Times New Roman" w:hAnsi="Arial" w:cs="Arial"/>
      <w:sz w:val="22"/>
      <w:szCs w:val="22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6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2025-08-14T09:23:00Z</dcterms:created>
  <dcterms:modified xsi:type="dcterms:W3CDTF">2025-08-14T09:23:00Z</dcterms:modified>
</cp:coreProperties>
</file>