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2247265</wp:posOffset>
            </wp:positionH>
            <wp:positionV relativeFrom="paragraph">
              <wp:posOffset>-475614</wp:posOffset>
            </wp:positionV>
            <wp:extent cx="1094105" cy="1076325"/>
            <wp:effectExtent b="0" l="0" r="0" t="0"/>
            <wp:wrapNone/>
            <wp:docPr id="20377716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149432800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รายงานผลการดำเนินการของรายวิชา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วิทยาลัยศิลปศาสตร์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sdt>
        <w:sdtPr>
          <w:id w:val="-87535300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ภาควิชา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ภาษาจีน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32"/>
          <w:szCs w:val="32"/>
        </w:rPr>
      </w:pPr>
      <w:sdt>
        <w:sdtPr>
          <w:id w:val="103981003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หลักสูตร</w:t>
          </w:r>
        </w:sdtContent>
      </w:sdt>
      <w:sdt>
        <w:sdtPr>
          <w:id w:val="-189396685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000000"/>
              <w:sz w:val="32"/>
              <w:szCs w:val="32"/>
              <w:rtl w:val="0"/>
            </w:rPr>
            <w:t xml:space="preserve">ศิลปศาสตรบัณฑิต</w:t>
          </w:r>
        </w:sdtContent>
      </w:sdt>
      <w:sdt>
        <w:sdtPr>
          <w:id w:val="-96464809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 สาขาวิชาภาษาจีน </w:t>
          </w:r>
        </w:sdtContent>
      </w:sdt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sdt>
        <w:sdtPr>
          <w:id w:val="-219068499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ฉบับปี พ.ศ. 2563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47406949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</w:t>
      </w:r>
      <w:sdt>
        <w:sdtPr>
          <w:id w:val="1708200509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ข้อมูลทั่วไป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Layout w:type="fixed"/>
        <w:tblLook w:val="04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CHN453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212257136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การสอนภาษาจีนในฐานะภาษาต่างประเทศ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both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(2-2-5)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(Teaching Chinese as a Foreign Language)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22833579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วิชาบังคับร่วม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113511320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วิชาบังคับก่อน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501855134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1/2568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867495387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กลุ่ม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01,02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862015240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ประเภทของวิชา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-14604</wp:posOffset>
                      </wp:positionH>
                      <wp:positionV relativeFrom="paragraph">
                        <wp:posOffset>64770</wp:posOffset>
                      </wp:positionV>
                      <wp:extent cx="139700" cy="147955"/>
                      <wp:effectExtent b="0" l="0" r="0" t="0"/>
                      <wp:wrapNone/>
                      <wp:docPr id="20377716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-14604</wp:posOffset>
                      </wp:positionH>
                      <wp:positionV relativeFrom="paragraph">
                        <wp:posOffset>64770</wp:posOffset>
                      </wp:positionV>
                      <wp:extent cx="139700" cy="147955"/>
                      <wp:effectExtent b="0" l="0" r="0" t="0"/>
                      <wp:wrapNone/>
                      <wp:docPr id="2037771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141085316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วิชาศึกษาทั่วไป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-6984</wp:posOffset>
                      </wp:positionH>
                      <wp:positionV relativeFrom="paragraph">
                        <wp:posOffset>72390</wp:posOffset>
                      </wp:positionV>
                      <wp:extent cx="139700" cy="147955"/>
                      <wp:effectExtent b="0" l="0" r="0" t="0"/>
                      <wp:wrapNone/>
                      <wp:docPr id="20377716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-6984</wp:posOffset>
                      </wp:positionH>
                      <wp:positionV relativeFrom="paragraph">
                        <wp:posOffset>72390</wp:posOffset>
                      </wp:positionV>
                      <wp:extent cx="139700" cy="147955"/>
                      <wp:effectExtent b="0" l="0" r="0" t="0"/>
                      <wp:wrapNone/>
                      <wp:docPr id="2037771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802935961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วิชาเฉพาะ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</wp:posOffset>
                      </wp:positionH>
                      <wp:positionV relativeFrom="paragraph">
                        <wp:posOffset>57150</wp:posOffset>
                      </wp:positionV>
                      <wp:extent cx="139700" cy="147955"/>
                      <wp:effectExtent b="0" l="0" r="0" t="0"/>
                      <wp:wrapNone/>
                      <wp:docPr id="20377716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</wp:posOffset>
                      </wp:positionH>
                      <wp:positionV relativeFrom="paragraph">
                        <wp:posOffset>57150</wp:posOffset>
                      </wp:positionV>
                      <wp:extent cx="139700" cy="147955"/>
                      <wp:effectExtent b="0" l="0" r="0" t="0"/>
                      <wp:wrapNone/>
                      <wp:docPr id="2037771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902639732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วิชาเลือกเสรี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jc w:val="right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273498587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อาจารย์ผู้รับผิดชอบ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Prof.Mu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73660</wp:posOffset>
                      </wp:positionV>
                      <wp:extent cx="139700" cy="147955"/>
                      <wp:effectExtent b="0" l="0" r="0" t="0"/>
                      <wp:wrapNone/>
                      <wp:docPr id="203777161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706457345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2103601428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อาจารย์ผู้สอน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Prof.Mu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</wp:posOffset>
                      </wp:positionH>
                      <wp:positionV relativeFrom="paragraph">
                        <wp:posOffset>74295</wp:posOffset>
                      </wp:positionV>
                      <wp:extent cx="139700" cy="147955"/>
                      <wp:effectExtent b="0" l="0" r="0" t="0"/>
                      <wp:wrapNone/>
                      <wp:docPr id="20377716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97140216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อาจารย์ประจำ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</wp:posOffset>
                      </wp:positionH>
                      <wp:positionV relativeFrom="paragraph">
                        <wp:posOffset>373380</wp:posOffset>
                      </wp:positionV>
                      <wp:extent cx="139700" cy="147955"/>
                      <wp:effectExtent b="0" l="0" r="0" t="0"/>
                      <wp:wrapNone/>
                      <wp:docPr id="20377716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493504903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อาจารย์พิเศษ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702399753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สถานที่สอน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-2538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672671659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ในที่ตั้ง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-15874</wp:posOffset>
                      </wp:positionH>
                      <wp:positionV relativeFrom="paragraph">
                        <wp:posOffset>61595</wp:posOffset>
                      </wp:positionV>
                      <wp:extent cx="139700" cy="147955"/>
                      <wp:effectExtent b="0" l="0" r="0" t="0"/>
                      <wp:wrapNone/>
                      <wp:docPr id="2037771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700" cy="1479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1846509701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นอกที่ตั้ง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sdt>
              <w:sdtPr>
                <w:id w:val="-1611791867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วันที่จัดทำ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8 </w:t>
            </w:r>
            <w:sdt>
              <w:sdtPr>
                <w:id w:val="-375180629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มกราคม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2569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ind w:right="26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454447825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2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sdt>
        <w:sdtPr>
          <w:id w:val="-1849379374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941569235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หัวข้อที่มีชั่วโมงการสอนจริงที่ไม่เป็นไปตามแผน (เขียนเฉพาะไม่เป็นไปตามแผน)</w:t>
          </w:r>
        </w:sdtContent>
      </w:sdt>
    </w:p>
    <w:tbl>
      <w:tblPr>
        <w:tblStyle w:val="Table2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1460"/>
        <w:gridCol w:w="1283"/>
        <w:gridCol w:w="2178"/>
        <w:gridCol w:w="2013"/>
        <w:tblGridChange w:id="0">
          <w:tblGrid>
            <w:gridCol w:w="1951"/>
            <w:gridCol w:w="1460"/>
            <w:gridCol w:w="1283"/>
            <w:gridCol w:w="2178"/>
            <w:gridCol w:w="20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464364521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430728584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จำนวนชั่วโมงตามแผนการสอน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417890840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จำนวนชั่วโมงที่สอนจริง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575762136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ระบุเหตุผลที่การสอนจริงต่างจากแผนการสอน เกิน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25%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552711578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การดำเนินการเพื่อการปรับปรุงการสอน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sdt>
        <w:sdtPr>
          <w:id w:val="350483362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2.</w:t>
            <w:tab/>
            <w:t xml:space="preserve">หัวข้อที่ไม่ได้สอนตามแผน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3"/>
        <w:tblW w:w="8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61"/>
        <w:gridCol w:w="2962"/>
        <w:gridCol w:w="2962"/>
        <w:tblGridChange w:id="0">
          <w:tblGrid>
            <w:gridCol w:w="2961"/>
            <w:gridCol w:w="2962"/>
            <w:gridCol w:w="296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282114264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หัวข้อที่สอนไม่ครอบคลุมตามแผน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1035541621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นัยสำคัญของหัวข้อต่อผลการเรียนรู้ของรายวิชาและหลักสูตร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1154729253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แนวทางชดเชย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585043467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ประสิทธิผลของวิธีสอนที่ทำให้เกิดผลการเรียนรู้ตามที่ระบุในรายละเอียดของรายวิชา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3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  <w:tblGridChange w:id="0">
          <w:tblGrid>
            <w:gridCol w:w="817"/>
            <w:gridCol w:w="1985"/>
            <w:gridCol w:w="3426"/>
            <w:gridCol w:w="2686"/>
            <w:gridCol w:w="1559"/>
            <w:gridCol w:w="1134"/>
            <w:gridCol w:w="2410"/>
            <w:gridCol w:w="14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1395863505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ความรู้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130931146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47482147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683708434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662551952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4092877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สามารถใช้ภาษาจีนทั้ง 4 ทักษะ ได้แก่ ฟัง พูด อ่าน 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สอนแบบบรรยายให้นักศึกษามีความรู้พื้นฐานทางภาษาจีนทั้ง 4 ทักษะ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ฝึกทักษะการฟังด้วยการทดสอบฟัง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ฝึกออกเสียงตามเจ้าของภาษาตามแผ่นซีดีที่เปิดบรรยายหรือตามอาจารย์ผู้สอน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มอบหมายการบ้านคัดอักษรจีนเพื่อฝึกทักษะการเขียน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40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ประเมินจากการสอบกลางภาคและสอบปลายภาคด้วยข้อสอบ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Fonts w:ascii="AngsanaUPC" w:cs="AngsanaUPC" w:eastAsia="AngsanaUPC" w:hAnsi="AngsanaUPC"/>
          <w:color w:val="ff0000"/>
          <w:sz w:val="32"/>
          <w:szCs w:val="32"/>
          <w:rtl w:val="0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60% หรือ เกรด C  เทียบกับนักศึกษาทั้งหมด และเทียบเป็นคะแนน 0-5 เช่น จำนวนักศึกษาที่ผ่าน 60% จำนวน 36 คนจาก 40 คน คิดเป็น (36/40)*100=90 เทียบเป็นคะแนน (90/100)*5=4.5คะแนน)</w:t>
      </w:r>
    </w:p>
    <w:p w:rsidR="00000000" w:rsidDel="00000000" w:rsidP="00000000" w:rsidRDefault="00000000" w:rsidRPr="00000000" w14:paraId="000000B7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299810118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ทักษะ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วิธีการสอน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วิธีประเมินผล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292744877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88230324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696833836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939357976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สามารถคิดอย่างมีวิจารณญาณ และอย่างเป็นระบบ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สอนแบบบรรยายและถามตอบ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มอบหมายงานที่ส่งเสริมการคิดอย่างมีวิจารณญาณที่ดีและอย่างเป็นระบบ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77219824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ประเมินผลจากการสอบกลางภาคและปลายภาค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-1048545130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มีทักษะในการใช้ความรู้ทางภาษาจีน ทางวัฒนธรรมจีน และทางวรรณคดีจีนในการ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sz w:val="32"/>
                <w:szCs w:val="32"/>
              </w:rPr>
            </w:pPr>
            <w:sdt>
              <w:sdtPr>
                <w:id w:val="-1594921938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วิเคราะห์ข้อมูลและสามารถแปลความหมายทั้งเชิงปริมาณและคุณภาพ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hanging="270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1473095817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อภิปรายในห้องเรียน</w:t>
                </w:r>
              </w:sdtContent>
            </w:sdt>
            <w:sdt>
              <w:sdtPr>
                <w:id w:val="799087115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สังเกตจากการโต้ตอบในห้องเรียน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firstLine="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979615570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00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85"/>
        <w:gridCol w:w="3260"/>
        <w:gridCol w:w="2835"/>
        <w:gridCol w:w="1559"/>
        <w:gridCol w:w="1134"/>
        <w:gridCol w:w="2410"/>
        <w:tblGridChange w:id="0">
          <w:tblGrid>
            <w:gridCol w:w="817"/>
            <w:gridCol w:w="1985"/>
            <w:gridCol w:w="3260"/>
            <w:gridCol w:w="2835"/>
            <w:gridCol w:w="1559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746681761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จริยธรรม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65073066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269291021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327804877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119504715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750072522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152043237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มีวินัย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เข้าเรียนสม่ำเสมอและตรงต่อเวลา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6" w:right="0" w:hanging="27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ส่งงานที่ได้รับมอบหมายตรงเวลา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numPr>
                <w:ilvl w:val="0"/>
                <w:numId w:val="4"/>
              </w:numPr>
              <w:ind w:left="420" w:hanging="284"/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sdt>
              <w:sdtPr>
                <w:id w:val="391006619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สังเกตพฤติกรรมการเข้าเรียนและการส่งงาน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314" w:right="0" w:hanging="314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95457662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รับผิดชอบต่องาน ลงมือทำงานที่ได้รับมอบหมายด้วยตนเอง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  <w:tblGridChange w:id="0">
          <w:tblGrid>
            <w:gridCol w:w="817"/>
            <w:gridCol w:w="1968"/>
            <w:gridCol w:w="3118"/>
            <w:gridCol w:w="2977"/>
            <w:gridCol w:w="1559"/>
            <w:gridCol w:w="1134"/>
            <w:gridCol w:w="2410"/>
            <w:gridCol w:w="10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1814881251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ลักษณะบุคคล</w:t>
                </w:r>
              </w:sdtContent>
            </w:sdt>
          </w:p>
        </w:tc>
      </w:tr>
      <w:tr>
        <w:trPr>
          <w:cantSplit w:val="0"/>
          <w:trHeight w:val="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ผลการเรียนรู้ </w:t>
            </w: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757361743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438064584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246866377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ผลการประเมินเป็นร้อยละ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550244426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คะแนน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869560527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ข้อเสนอแนะเพื่อการปรับปรุง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AngsanaUPC" w:cs="AngsanaUPC" w:eastAsia="AngsanaUPC" w:hAnsi="AngsanaUPC"/>
                <w:sz w:val="32"/>
                <w:szCs w:val="32"/>
              </w:rPr>
            </w:pPr>
            <w:sdt>
              <w:sdtPr>
                <w:id w:val="-622082552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มีปฏิสัมพันธ์อย่างสร้างสรรค์ระหว่างบุคคลและกลุ่มคนหลากหลาย รวมทั้งสามารถสนทนาทั้งภาษาไทยและภาษาจีนได้อย่างมีประสิทธิภาพ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สอนแบบบรรยาย ถามตอบ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ngsana New" w:cs="Angsana New" w:eastAsia="Angsana New" w:hAnsi="Angsana New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"/>
              </w:tabs>
              <w:spacing w:after="0" w:before="0" w:line="240" w:lineRule="auto"/>
              <w:ind w:left="314" w:right="0" w:hanging="284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975021936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color w:val="000000"/>
                <w:sz w:val="32"/>
                <w:szCs w:val="32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ngsanaUPC" w:cs="AngsanaUPC" w:eastAsia="AngsanaUPC" w:hAnsi="AngsanaUPC"/>
                <w:color w:val="ff0000"/>
                <w:sz w:val="32"/>
                <w:szCs w:val="32"/>
              </w:rPr>
            </w:pPr>
            <w:sdt>
              <w:sdtPr>
                <w:id w:val="1620159049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6"/>
              </w:tabs>
              <w:spacing w:after="0" w:before="0" w:line="240" w:lineRule="auto"/>
              <w:ind w:left="436" w:right="0" w:hanging="360"/>
              <w:jc w:val="left"/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มอบหมายงานกลุ่มให้ค้นคว้าและนำเสนอหน้าชั้นเรียน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สังเกตพฤติกรรมและการแสดงออกในการมีส่วนร่วมในชั้นเรียนของนักศึกษา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286" w:right="0" w:hanging="27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930936217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ประเมินและให้คะแนนจากงานที่มอบหมาย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UPC" w:cs="AngsanaUPC" w:eastAsia="AngsanaUPC" w:hAnsi="AngsanaUP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>
          <w:rFonts w:ascii="AngsanaUPC" w:cs="AngsanaUPC" w:eastAsia="AngsanaUPC" w:hAnsi="AngsanaUPC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AngsanaUPC" w:cs="AngsanaUPC" w:eastAsia="AngsanaUPC" w:hAnsi="AngsanaUPC"/>
          <w:color w:val="ff0000"/>
          <w:sz w:val="32"/>
          <w:szCs w:val="32"/>
        </w:rPr>
        <w:sectPr>
          <w:type w:val="nextPage"/>
          <w:pgSz w:h="11909" w:w="16834" w:orient="landscape"/>
          <w:pgMar w:bottom="1418" w:top="1418" w:left="1134" w:right="1361" w:header="720" w:footer="709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3 สรุปผลการจัดการเรียนการสอนของรายวิชา</w:t>
      </w:r>
    </w:p>
    <w:p w:rsidR="00000000" w:rsidDel="00000000" w:rsidP="00000000" w:rsidRDefault="00000000" w:rsidRPr="00000000" w14:paraId="0000011E">
      <w:pPr>
        <w:rPr>
          <w:rFonts w:ascii="Angsana New" w:cs="Angsana New" w:eastAsia="Angsana New" w:hAnsi="Angsana Ne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602075416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จำนวนนักศึกษาที่ลงทะเบียนเรียน (ณ วันหมดกำหนดการเพิ่มถอน)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40</w:t>
        <w:tab/>
      </w:r>
      <w:sdt>
        <w:sdtPr>
          <w:id w:val="-1399706827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1672533516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จำนวนนักศึกษาที่คงอยู่เมื่อสิ้นสุดภาคการศึกษา</w:t>
            <w:tab/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40</w:t>
        <w:tab/>
      </w:r>
      <w:sdt>
        <w:sdtPr>
          <w:id w:val="-366842420"/>
          <w:tag w:val="goog_rdk_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965505347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จำนวนนักศึกษาที่ถอน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(W)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923823852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4.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1658026403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จำนวนนักศึกษาขาดสอบ (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F</w:t>
      </w:r>
      <w:r w:rsidDel="00000000" w:rsidR="00000000" w:rsidRPr="00000000">
        <w:rPr>
          <w:sz w:val="32"/>
          <w:szCs w:val="32"/>
          <w:rtl w:val="0"/>
        </w:rPr>
        <w:t xml:space="preserve">)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0   </w:t>
        <w:tab/>
        <w:t xml:space="preserve">     </w:t>
      </w:r>
      <w:sdt>
        <w:sdtPr>
          <w:id w:val="-786084420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3">
      <w:pPr>
        <w:tabs>
          <w:tab w:val="left" w:leader="none" w:pos="426"/>
        </w:tabs>
        <w:rPr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5.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    </w:t>
      </w:r>
      <w:sdt>
        <w:sdtPr>
          <w:id w:val="-592146424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จำนวนนักศึกษาที่เข้าสอบ</w:t>
            <w:tab/>
            <w:tab/>
            <w:tab/>
            <w:tab/>
            <w:tab/>
            <w:tab/>
            <w:t xml:space="preserve">           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40</w:t>
        <w:tab/>
        <w:t xml:space="preserve">     </w:t>
      </w:r>
      <w:sdt>
        <w:sdtPr>
          <w:id w:val="412430487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คน</w:t>
          </w:r>
        </w:sdtContent>
      </w:sdt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right" w:leader="none" w:pos="7380"/>
          <w:tab w:val="right" w:leader="none" w:pos="84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-1580988598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การกระจายระดับคะแนนของผู้เข้าสอบ (เกรด)</w:t>
          </w:r>
        </w:sdtContent>
      </w:sdt>
    </w:p>
    <w:tbl>
      <w:tblPr>
        <w:tblStyle w:val="Table8"/>
        <w:tblW w:w="7020.0" w:type="dxa"/>
        <w:jc w:val="left"/>
        <w:tblInd w:w="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2160"/>
        <w:gridCol w:w="1980"/>
        <w:tblGridChange w:id="0">
          <w:tblGrid>
            <w:gridCol w:w="2880"/>
            <w:gridCol w:w="2160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285627418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ระดับคะแนนตัวอักษร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740222746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จำนวน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476197262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ร้อยละ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13.89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45.83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23.61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15.28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1.39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D+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41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2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IP</w:t>
            </w:r>
          </w:p>
        </w:tc>
        <w:tc>
          <w:tcPr/>
          <w:p w:rsidR="00000000" w:rsidDel="00000000" w:rsidP="00000000" w:rsidRDefault="00000000" w:rsidRPr="00000000" w14:paraId="00000144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45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sdt>
              <w:sdtPr>
                <w:id w:val="1514345630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รวม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47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148">
            <w:pPr>
              <w:tabs>
                <w:tab w:val="left" w:leader="none" w:pos="360"/>
              </w:tabs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49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635441059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ปัจจัยที่ทำให้ระดับคะแนนผิดปกติ </w:t>
          </w:r>
        </w:sdtContent>
      </w:sdt>
    </w:p>
    <w:p w:rsidR="00000000" w:rsidDel="00000000" w:rsidP="00000000" w:rsidRDefault="00000000" w:rsidRPr="00000000" w14:paraId="0000014B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tabs>
          <w:tab w:val="left" w:leader="none" w:pos="360"/>
        </w:tabs>
        <w:ind w:left="36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6.</w:t>
        <w:tab/>
        <w:t xml:space="preserve">ผลการทวนสอบรายวิชาโดยคณะกรรมการทวนสอบ</w:t>
      </w:r>
      <w:r w:rsidDel="00000000" w:rsidR="00000000" w:rsidRPr="00000000">
        <w:rPr>
          <w:rFonts w:ascii="AngsanaUPC" w:cs="AngsanaUPC" w:eastAsia="AngsanaUPC" w:hAnsi="AngsanaUP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(คณะกรรมการกำกับมาตรฐานวิชาการ หรือ</w:t>
      </w:r>
      <w:sdt>
        <w:sdtPr>
          <w:id w:val="-301924989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คณะกรรมการที่แต่งตั้งโดยคณะวิชา/ภาควิชา)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9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1701"/>
        <w:gridCol w:w="1701"/>
        <w:tblGridChange w:id="0">
          <w:tblGrid>
            <w:gridCol w:w="488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หัวข้อและรายละเอียดการทวนสอบ</w:t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สอดคล้อง</w:t>
            </w:r>
          </w:p>
        </w:tc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360"/>
              </w:tabs>
              <w:jc w:val="center"/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b w:val="1"/>
                <w:bCs w:val="1"/>
                <w:sz w:val="32"/>
                <w:szCs w:val="32"/>
                <w:rtl w:val="0"/>
              </w:rPr>
              <w:t xml:space="preserve">ไม่สอดคล้อง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1. วัตถุประสงค์ของรายวิชากับมาตรฐานผลการเรียนรู้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2. เนื้อหาการสอนครบถ้วนตามคำอธิบายรายวิชา</w:t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3. การวัดประเมินผล ตรงตามเนื้อหาการสอน </w:t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4. เกณฑ์การวัดประเมินผล ตรงตามเกณฑ์ที่กำหนด</w:t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66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ข้อเสนอแนะอื่นๆ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360"/>
              </w:tabs>
              <w:rPr>
                <w:rFonts w:ascii="AngsanaUPC" w:cs="AngsanaUPC" w:eastAsia="AngsanaUPC" w:hAnsi="AngsanaUPC"/>
                <w:sz w:val="32"/>
                <w:szCs w:val="32"/>
              </w:rPr>
            </w:pPr>
            <w:r w:rsidDel="00000000" w:rsidR="00000000" w:rsidRPr="00000000">
              <w:rPr>
                <w:rFonts w:ascii="AngsanaUPC" w:cs="AngsanaUPC" w:eastAsia="AngsanaUPC" w:hAnsi="AngsanaUPC"/>
                <w:sz w:val="32"/>
                <w:szCs w:val="32"/>
                <w:rtl w:val="0"/>
              </w:rPr>
              <w:t xml:space="preserve">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16A">
      <w:pPr>
        <w:rPr>
          <w:rFonts w:ascii="Calibri" w:cs="Calibri" w:eastAsia="Calibri" w:hAnsi="Calibri"/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rFonts w:ascii="Calibri" w:cs="Calibri" w:eastAsia="Calibri" w:hAnsi="Calibri"/>
          <w:sz w:val="32"/>
          <w:szCs w:val="32"/>
        </w:rPr>
      </w:pPr>
      <w:sdt>
        <w:sdtPr>
          <w:id w:val="-1099532280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หมวดที่ 4  ปัญหาและผลกระทบต่อการดำเนินการ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434161962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ประเด็นด้านทรัพยากรประกอบการเรียนและสิ่งอำนวยความสะดวก</w:t>
          </w:r>
        </w:sdtContent>
      </w:sdt>
    </w:p>
    <w:tbl>
      <w:tblPr>
        <w:tblStyle w:val="Table10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420692347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อุปสรรคในการใช้แหล่งทรัพยากรประกอบการเรียนและสิ่งอำนวยความสะดวก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6F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09840049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465647551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ประเด็นด้านการบริหารและองค์กร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1"/>
        <w:tblW w:w="8287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5"/>
        <w:gridCol w:w="3402"/>
        <w:tblGridChange w:id="0">
          <w:tblGrid>
            <w:gridCol w:w="4885"/>
            <w:gridCol w:w="34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1555820226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อุปสรรคด้านการบริหารและองค์กร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1718235996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ผลกระทบต่อการเรียนรู้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1076044953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ไม่มี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5  การประเมินรายวิชา</w:t>
      </w:r>
    </w:p>
    <w:p w:rsidR="00000000" w:rsidDel="00000000" w:rsidP="00000000" w:rsidRDefault="00000000" w:rsidRPr="00000000" w14:paraId="0000018A">
      <w:pPr>
        <w:rPr>
          <w:rFonts w:ascii="Angsana New" w:cs="Angsana New" w:eastAsia="Angsana New" w:hAnsi="Angsana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</w:r>
      <w:sdt>
        <w:sdtPr>
          <w:id w:val="588530344"/>
          <w:tag w:val="goog_rdk_1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ผลการประเมินรายวิชาโดยนักศึกษา (แนบเอกสาร)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  <w:tab/>
      </w:r>
      <w:sdt>
        <w:sdtPr>
          <w:id w:val="1557767734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ข้อวิพากษ์ที่สำคัญจากผลการประเมินโดยนักศึกษา</w:t>
          </w:r>
        </w:sdtContent>
      </w:sdt>
    </w:p>
    <w:p w:rsidR="00000000" w:rsidDel="00000000" w:rsidP="00000000" w:rsidRDefault="00000000" w:rsidRPr="00000000" w14:paraId="0000018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8F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1.2</w:t>
        <w:tab/>
      </w:r>
      <w:sdt>
        <w:sdtPr>
          <w:id w:val="849514357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1.1</w:t>
      </w:r>
    </w:p>
    <w:p w:rsidR="00000000" w:rsidDel="00000000" w:rsidP="00000000" w:rsidRDefault="00000000" w:rsidRPr="00000000" w14:paraId="0000019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</w:r>
      <w:sdt>
        <w:sdtPr>
          <w:id w:val="-2020887128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ผลการประเมินรายวิชาโดยวิธีอื่น</w:t>
          </w:r>
        </w:sdtContent>
      </w:sdt>
    </w:p>
    <w:p w:rsidR="00000000" w:rsidDel="00000000" w:rsidP="00000000" w:rsidRDefault="00000000" w:rsidRPr="00000000" w14:paraId="00000194">
      <w:pPr>
        <w:tabs>
          <w:tab w:val="left" w:leader="none" w:pos="360"/>
          <w:tab w:val="left" w:leader="none" w:pos="900"/>
        </w:tabs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  <w:tab/>
      </w:r>
      <w:sdt>
        <w:sdtPr>
          <w:id w:val="-357166272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ข้อวิพากษ์ที่สำคัญจากผลการประเมินโดยวิธีอื่น</w:t>
          </w:r>
        </w:sdtContent>
      </w:sdt>
    </w:p>
    <w:p w:rsidR="00000000" w:rsidDel="00000000" w:rsidP="00000000" w:rsidRDefault="00000000" w:rsidRPr="00000000" w14:paraId="00000195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7">
      <w:pPr>
        <w:tabs>
          <w:tab w:val="left" w:leader="none" w:pos="360"/>
          <w:tab w:val="left" w:leader="none" w:pos="90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2.2</w:t>
        <w:tab/>
      </w:r>
      <w:sdt>
        <w:sdtPr>
          <w:id w:val="1135655824"/>
          <w:tag w:val="goog_rdk_1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ความเห็นของอาจารย์ผู้สอนต่อข้อวิพากษ์ตามข้อ 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2.1</w:t>
      </w:r>
    </w:p>
    <w:p w:rsidR="00000000" w:rsidDel="00000000" w:rsidP="00000000" w:rsidRDefault="00000000" w:rsidRPr="00000000" w14:paraId="00000198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Heading5"/>
        <w:spacing w:after="0" w:before="0" w:lineRule="auto"/>
        <w:jc w:val="center"/>
        <w:rPr>
          <w:i w:val="0"/>
          <w:iCs w:val="0"/>
          <w:sz w:val="32"/>
          <w:szCs w:val="32"/>
        </w:rPr>
      </w:pPr>
      <w:sdt>
        <w:sdtPr>
          <w:id w:val="951376755"/>
          <w:tag w:val="goog_rdk_1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z w:val="32"/>
              <w:szCs w:val="32"/>
              <w:rtl w:val="0"/>
            </w:rPr>
            <w:t xml:space="preserve">หมวดที่ 6 แผนการปรับปรุง</w:t>
          </w:r>
        </w:sdtContent>
      </w:sdt>
    </w:p>
    <w:p w:rsidR="00000000" w:rsidDel="00000000" w:rsidP="00000000" w:rsidRDefault="00000000" w:rsidRPr="00000000" w14:paraId="0000019D">
      <w:pPr>
        <w:jc w:val="both"/>
        <w:rPr>
          <w:rFonts w:ascii="Angsana New" w:cs="Angsana New" w:eastAsia="Angsana New" w:hAnsi="Angsana Ne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1.</w:t>
        <w:tab/>
      </w:r>
      <w:sdt>
        <w:sdtPr>
          <w:id w:val="-333523027"/>
          <w:tag w:val="goog_rdk_1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</w:t>
          </w:r>
        </w:sdtContent>
      </w:sdt>
    </w:p>
    <w:tbl>
      <w:tblPr>
        <w:tblStyle w:val="Table12"/>
        <w:tblW w:w="8716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82"/>
        <w:gridCol w:w="2566"/>
        <w:gridCol w:w="2068"/>
        <w:tblGridChange w:id="0">
          <w:tblGrid>
            <w:gridCol w:w="4082"/>
            <w:gridCol w:w="2566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963375143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แผนการปรับปรุงของภาคเรียน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  <w:rtl w:val="0"/>
              </w:rPr>
              <w:t xml:space="preserve">/</w:t>
            </w:r>
            <w:sdt>
              <w:sdtPr>
                <w:id w:val="1655807724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ปีการศึกษา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725067265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ที่ผ่านมา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1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501297207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ผลการดำเนินการ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360"/>
              </w:tabs>
              <w:jc w:val="center"/>
              <w:rPr>
                <w:b w:val="1"/>
                <w:bCs w:val="1"/>
                <w:sz w:val="32"/>
                <w:szCs w:val="32"/>
              </w:rPr>
            </w:pPr>
            <w:sdt>
              <w:sdtPr>
                <w:id w:val="-2093628023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เหตุผลไม่ได้ปรับปรุง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360"/>
                <w:tab w:val="left" w:leader="none" w:pos="540"/>
              </w:tabs>
              <w:jc w:val="both"/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579076467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1461551920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542868274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tabs>
                <w:tab w:val="left" w:leader="none" w:pos="360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-1179734504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1A8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sdt>
              <w:sdtPr>
                <w:id w:val="-1176567095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⬛</w:t>
            </w:r>
            <w:sdt>
              <w:sdtPr>
                <w:id w:val="-1305520913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ปรับปรุงแล้ว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763105841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ไม่ได้ปรับปรุง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32"/>
                <w:szCs w:val="32"/>
                <w:rtl w:val="0"/>
              </w:rPr>
              <w:t xml:space="preserve">⬜</w:t>
            </w:r>
            <w:sdt>
              <w:sdtPr>
                <w:id w:val="1204849223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 ปรับปรุงยังไม่สมบุรณ์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2.</w:t>
        <w:tab/>
      </w:r>
      <w:sdt>
        <w:sdtPr>
          <w:id w:val="1408539570"/>
          <w:tag w:val="goog_rdk_1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การดำเนินการอื่นๆ ในการปรับปรุงรายวิชา</w:t>
          </w:r>
        </w:sdtContent>
      </w:sdt>
    </w:p>
    <w:p w:rsidR="00000000" w:rsidDel="00000000" w:rsidP="00000000" w:rsidRDefault="00000000" w:rsidRPr="00000000" w14:paraId="000001B2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sdt>
        <w:sdtPr>
          <w:id w:val="160033838"/>
          <w:tag w:val="goog_rdk_1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...........เพิ่มสื่อการสอนเพื่อกระตุ้นความสนใจของนักศึกษา...............................................................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B4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tabs>
          <w:tab w:val="left" w:leader="none" w:pos="360"/>
        </w:tabs>
        <w:jc w:val="both"/>
        <w:rPr>
          <w:rFonts w:ascii="Angsana New" w:cs="Angsana New" w:eastAsia="Angsana New" w:hAnsi="Angsana New"/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.</w:t>
        <w:tab/>
      </w:r>
      <w:sdt>
        <w:sdtPr>
          <w:id w:val="-1906401604"/>
          <w:tag w:val="goog_rdk_1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ข้อเสนอแผนการปรับปรุงสำหรับภาคการศึกษา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/</w:t>
      </w:r>
      <w:sdt>
        <w:sdtPr>
          <w:id w:val="1579174239"/>
          <w:tag w:val="goog_rdk_1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ปีการศึกษาต่อไป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3"/>
        <w:tblW w:w="8571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9"/>
        <w:gridCol w:w="2694"/>
        <w:gridCol w:w="2268"/>
        <w:tblGridChange w:id="0">
          <w:tblGrid>
            <w:gridCol w:w="3609"/>
            <w:gridCol w:w="269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-659956720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ข้อเสนอแผนการปรับปรุง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2027600358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กำหนดเวลาที่แล้วเสร็จ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b w:val="1"/>
                <w:bCs w:val="1"/>
                <w:sz w:val="32"/>
                <w:szCs w:val="32"/>
              </w:rPr>
            </w:pPr>
            <w:sdt>
              <w:sdtPr>
                <w:id w:val="239586510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32"/>
                    <w:szCs w:val="32"/>
                    <w:rtl w:val="0"/>
                  </w:rPr>
                  <w:t xml:space="preserve">ผู้รับผิดชอบ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sdt>
              <w:sdtPr>
                <w:id w:val="-2091941216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tabs>
                <w:tab w:val="left" w:leader="none" w:pos="360"/>
              </w:tabs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ก่อนเปิดภาคการศึกษาใหม่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/68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tabs>
                <w:tab w:val="left" w:leader="none" w:pos="360"/>
              </w:tabs>
              <w:jc w:val="center"/>
              <w:rPr>
                <w:rFonts w:ascii="Angsana New" w:cs="Angsana New" w:eastAsia="Angsana New" w:hAnsi="Angsana New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Prof.Mu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tabs>
          <w:tab w:val="left" w:leader="none" w:pos="360"/>
        </w:tabs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leader="none" w:pos="360"/>
        </w:tabs>
        <w:jc w:val="both"/>
        <w:rPr>
          <w:b w:val="1"/>
          <w:bCs w:val="1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sz w:val="32"/>
          <w:szCs w:val="32"/>
          <w:rtl w:val="0"/>
        </w:rPr>
        <w:t xml:space="preserve">4.</w:t>
        <w:tab/>
      </w:r>
      <w:sdt>
        <w:sdtPr>
          <w:id w:val="-1589221565"/>
          <w:tag w:val="goog_rdk_1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32"/>
              <w:szCs w:val="32"/>
              <w:rtl w:val="0"/>
            </w:rPr>
            <w:t xml:space="preserve">ข้อเสนอแนะของอาจารย์ผู้รับผิดชอบรายวิชาต่ออาจารย์ผู้รับผิดชอบหลักสูตร</w:t>
          </w:r>
        </w:sdtContent>
      </w:sdt>
    </w:p>
    <w:p w:rsidR="00000000" w:rsidDel="00000000" w:rsidP="00000000" w:rsidRDefault="00000000" w:rsidRPr="00000000" w14:paraId="000001BF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ไม่มี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1C1">
      <w:pPr>
        <w:tabs>
          <w:tab w:val="left" w:leader="none" w:pos="360"/>
        </w:tabs>
        <w:ind w:left="360" w:firstLine="0"/>
        <w:rPr>
          <w:rFonts w:ascii="Angsana New" w:cs="Angsana New" w:eastAsia="Angsana New" w:hAnsi="Angsana New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1448046210"/>
          <w:tag w:val="goog_rdk_1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ชื่ออาจารย์ผู้รับผิดชอบรายวิชา ..............</w:t>
          </w:r>
        </w:sdtContent>
      </w:sdt>
      <w:r w:rsidDel="00000000" w:rsidR="00000000" w:rsidRPr="00000000">
        <w:rPr>
          <w:rFonts w:ascii="Angsana New" w:cs="Angsana New" w:eastAsia="Angsana New" w:hAnsi="Angsana New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Prof.Mu  ….........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...........</w:t>
      </w:r>
      <w:r w:rsidDel="00000000" w:rsidR="00000000" w:rsidRPr="00000000">
        <w:rPr>
          <w:sz w:val="32"/>
          <w:szCs w:val="32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284"/>
          <w:tab w:val="left" w:leader="none" w:pos="1418"/>
          <w:tab w:val="left" w:leader="none" w:pos="7088"/>
        </w:tabs>
        <w:ind w:right="26"/>
        <w:rPr>
          <w:rFonts w:ascii="Angsana New" w:cs="Angsana New" w:eastAsia="Angsana New" w:hAnsi="Angsana New"/>
          <w:color w:val="000000"/>
          <w:sz w:val="32"/>
          <w:szCs w:val="32"/>
        </w:rPr>
      </w:pPr>
      <w:sdt>
        <w:sdtPr>
          <w:id w:val="-775717960"/>
          <w:tag w:val="goog_rdk_1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ab/>
            <w:tab/>
            <w:t xml:space="preserve">ลงชื่อ .... Prof.Mu  …….</w:t>
          </w:r>
        </w:sdtContent>
      </w:sdt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.</w:t>
      </w:r>
      <w:sdt>
        <w:sdtPr>
          <w:id w:val="1664908344"/>
          <w:tag w:val="goog_rdk_1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. วันที่รายงาน ......................................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C5">
      <w:pPr>
        <w:tabs>
          <w:tab w:val="left" w:leader="none" w:pos="360"/>
        </w:tabs>
        <w:rPr>
          <w:rFonts w:ascii="Angsana New" w:cs="Angsana New" w:eastAsia="Angsana New" w:hAnsi="Angsana New"/>
          <w:b w:val="1"/>
          <w:bCs w:val="1"/>
          <w:i w:val="1"/>
          <w:iCs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360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ngsana New"/>
  <w:font w:name="Calibri"/>
  <w:font w:name="Arial Unicode MS"/>
  <w:font w:name="Times New Roman"/>
  <w:font w:name="AngsanaUPC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-7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641" w:hanging="360.00000000000006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3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9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68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Normal"/>
    <w:link w:val="Heading7Char"/>
    <w:qFormat w:val="1"/>
    <w:rsid w:val="008D5AF5"/>
    <w:pPr>
      <w:spacing w:after="60" w:before="240"/>
      <w:outlineLvl w:val="6"/>
    </w:pPr>
    <w:rPr>
      <w:lang w:val="en-AU"/>
    </w:rPr>
  </w:style>
  <w:style w:type="paragraph" w:styleId="Heading9">
    <w:name w:val="heading 9"/>
    <w:basedOn w:val="Normal"/>
    <w:next w:val="Normal"/>
    <w:qFormat w:val="1"/>
    <w:rsid w:val="008D5AF5"/>
    <w:pPr>
      <w:spacing w:after="60" w:before="240"/>
      <w:outlineLvl w:val="8"/>
    </w:pPr>
    <w:rPr>
      <w:rFonts w:ascii="Arial" w:cs="Arial" w:hAnsi="Arial"/>
      <w:sz w:val="22"/>
      <w:szCs w:val="22"/>
      <w:lang w:val="en-A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 w:val="1"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ocumentMap">
    <w:name w:val="Document Map"/>
    <w:basedOn w:val="Normal"/>
    <w:semiHidden w:val="1"/>
    <w:rsid w:val="00E048C9"/>
    <w:pPr>
      <w:shd w:color="auto" w:fill="000080" w:val="clear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27F2A"/>
    <w:pPr>
      <w:spacing w:after="200" w:line="276" w:lineRule="auto"/>
      <w:ind w:left="720"/>
      <w:contextualSpacing w:val="1"/>
    </w:pPr>
    <w:rPr>
      <w:rFonts w:ascii="Calibri" w:cs="Cordia New" w:eastAsia="Calibri" w:hAnsi="Calibri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 w:val="1"/>
    <w:rsid w:val="009C05EA"/>
    <w:pPr>
      <w:spacing w:after="100" w:afterAutospacing="1" w:before="100" w:beforeAutospacing="1"/>
    </w:pPr>
    <w:rPr>
      <w:rFonts w:cs="Times New Roman"/>
      <w:lang w:bidi="th-TH"/>
    </w:rPr>
  </w:style>
  <w:style w:type="character" w:styleId="HeaderChar" w:customStyle="1">
    <w:name w:val="Header Char"/>
    <w:link w:val="Header"/>
    <w:rsid w:val="007E62A3"/>
    <w:rPr>
      <w:sz w:val="24"/>
      <w:szCs w:val="28"/>
      <w:lang w:bidi="ar-SA"/>
    </w:rPr>
  </w:style>
  <w:style w:type="character" w:styleId="Heading7Char" w:customStyle="1">
    <w:name w:val="Heading 7 Char"/>
    <w:basedOn w:val="DefaultParagraphFont"/>
    <w:link w:val="Heading7"/>
    <w:rsid w:val="006B5C9B"/>
    <w:rPr>
      <w:sz w:val="24"/>
      <w:szCs w:val="24"/>
      <w:lang w:bidi="ar-SA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lE8v8ANBj37h3mlEdP6zcaTHQ==">CgMxLjAaHQoBMBIYChYIB0ISEhBBcmlhbCBVbmljb2RlIE1TGi4KATESKQonCAdCIwoPVGltZXMgTmV3IFJvbWFuEhBBcmlhbCBVbmljb2RlIE1TGh0KATISGAoWCAdCEhIQQXJpYWwgVW5pY29kZSBNUxodCgEzEhgKFggHQhISEEFyaWFsIFVuaWNvZGUgTVMaHQoBNBIYChYIB0ISEhBBcmlhbCBVbmljb2RlIE1TGh0KATUSGAoWCAdCEhIQQXJpYWwgVW5pY29kZSBNUxouCgE2EikKJwgHQiMKD1RpbWVzIE5ldyBSb21hbhIQQXJpYWwgVW5pY29kZSBNUxouCgE3EikKJwgHQiMKD1RpbWVzIE5ldyBSb21hb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vCgIyNxIpCicIB0IjCg9UaW1lcyBOZXcgUm9tYW4SEEFyaWFsIFVuaWNvZGUgTVMaLwoCMjgSKQonCAdCIwoPVGltZXMgTmV3IFJvbWFuEhBBcmlhbCBVbmljb2RlIE1TGi8KAjI5EikKJwgHQiMKD1RpbWVzIE5ldyBSb21hb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4AHIhMXh4YWlLSVFlMU1qbDNHeVhOTEMtLVdQV2h5REhXcG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2025-01-06T14:58:00Z</dcterms:created>
  <dc:creator>Ian Allen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