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C4B6" w14:textId="3E54B768" w:rsidR="002355BC" w:rsidRDefault="0043139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EB5EC7" w:rsidRPr="004F0C45" w14:paraId="32E8771E" w14:textId="77777777" w:rsidTr="004F0C45">
        <w:tc>
          <w:tcPr>
            <w:tcW w:w="1668" w:type="dxa"/>
            <w:vAlign w:val="center"/>
          </w:tcPr>
          <w:p w14:paraId="1C989079" w14:textId="0CDF9670" w:rsidR="00EB5EC7" w:rsidRPr="00EB5EC7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EB5EC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CHN </w:t>
            </w:r>
            <w:r w:rsidRPr="00EB5EC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493</w:t>
            </w:r>
          </w:p>
        </w:tc>
        <w:tc>
          <w:tcPr>
            <w:tcW w:w="425" w:type="dxa"/>
            <w:vAlign w:val="center"/>
          </w:tcPr>
          <w:p w14:paraId="23EB2669" w14:textId="77777777" w:rsidR="00EB5EC7" w:rsidRPr="00EA60CC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71FE3FBB" w:rsidR="00EB5EC7" w:rsidRPr="00EA60CC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BA157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การเตรียมสหกิจศึกษา</w:t>
            </w:r>
          </w:p>
        </w:tc>
        <w:tc>
          <w:tcPr>
            <w:tcW w:w="425" w:type="dxa"/>
          </w:tcPr>
          <w:p w14:paraId="567C449B" w14:textId="1AA6C0A3" w:rsidR="00EB5EC7" w:rsidRPr="00EB5EC7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B5EC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417" w:type="dxa"/>
            <w:vAlign w:val="center"/>
          </w:tcPr>
          <w:p w14:paraId="7860C167" w14:textId="442D4B2B" w:rsidR="00EB5EC7" w:rsidRPr="00EB5EC7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EB5EC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</w:t>
            </w:r>
            <w:r w:rsidRPr="00EB5EC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EB5EC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-</w:t>
            </w:r>
            <w:r w:rsidRPr="00EB5EC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zh-CN" w:bidi="th-TH"/>
              </w:rPr>
              <w:t>6</w:t>
            </w:r>
            <w:r w:rsidRPr="00EB5EC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-</w:t>
            </w:r>
            <w:r w:rsidRPr="00EB5EC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EB5EC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EB5EC7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EB5EC7" w:rsidRPr="004F0C45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EB5EC7" w:rsidRPr="004F0C45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3D39EB22" w:rsidR="00EB5EC7" w:rsidRPr="00EA60CC" w:rsidRDefault="00EB5EC7" w:rsidP="00EB5EC7">
            <w:pPr>
              <w:tabs>
                <w:tab w:val="left" w:pos="1276"/>
              </w:tabs>
              <w:jc w:val="both"/>
              <w:rPr>
                <w:rFonts w:ascii="Angsana New" w:hAnsi="Angsana New"/>
                <w:b/>
                <w:bCs/>
                <w:sz w:val="32"/>
                <w:szCs w:val="32"/>
                <w:lang w:eastAsia="zh-CN" w:bidi="th-TH"/>
              </w:rPr>
            </w:pPr>
            <w:r w:rsidRPr="00BA1578">
              <w:rPr>
                <w:rFonts w:ascii="Angsana New" w:hAnsi="Angsana New"/>
                <w:sz w:val="32"/>
                <w:szCs w:val="32"/>
              </w:rPr>
              <w:t>(</w:t>
            </w:r>
            <w:r w:rsidRPr="00BA1578">
              <w:rPr>
                <w:rFonts w:ascii="Angsana New" w:hAnsi="Angsana New"/>
                <w:b/>
                <w:bCs/>
                <w:sz w:val="32"/>
                <w:szCs w:val="32"/>
              </w:rPr>
              <w:t>Preparation for Cooperative Education</w:t>
            </w:r>
            <w:r w:rsidRPr="00BA15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1DD1A29B" w14:textId="77777777" w:rsidR="00EB5EC7" w:rsidRPr="004F0C45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EB5EC7" w:rsidRPr="004F0C45" w:rsidRDefault="00EB5EC7" w:rsidP="00EB5E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228B70F3" w:rsidR="002C115C" w:rsidRPr="00EB5EC7" w:rsidRDefault="00EB5EC7" w:rsidP="00EB5EC7">
            <w:pPr>
              <w:tabs>
                <w:tab w:val="left" w:pos="360"/>
                <w:tab w:val="left" w:pos="1276"/>
                <w:tab w:val="left" w:pos="3411"/>
                <w:tab w:val="left" w:pos="7920"/>
              </w:tabs>
              <w:ind w:right="-108"/>
              <w:rPr>
                <w:rFonts w:ascii="Angsana New" w:hAnsi="Angsana New" w:hint="cs"/>
                <w:sz w:val="32"/>
                <w:szCs w:val="32"/>
              </w:rPr>
            </w:pPr>
            <w:r w:rsidRPr="00EB5EC7">
              <w:rPr>
                <w:rFonts w:ascii="Angsana New" w:hAnsi="Angsana New"/>
                <w:sz w:val="32"/>
                <w:szCs w:val="32"/>
                <w:cs/>
              </w:rPr>
              <w:t xml:space="preserve">ศึกษารายวิชาบังคับสาขาแล้วอย่างน้อย </w:t>
            </w:r>
            <w:r w:rsidRPr="00EB5EC7">
              <w:rPr>
                <w:rFonts w:ascii="Angsana New" w:hAnsi="Angsana New"/>
                <w:sz w:val="32"/>
                <w:szCs w:val="32"/>
              </w:rPr>
              <w:t>17</w:t>
            </w:r>
            <w:r w:rsidRPr="00EB5EC7">
              <w:rPr>
                <w:rFonts w:ascii="Angsana New" w:hAnsi="Angsana New"/>
                <w:sz w:val="32"/>
                <w:szCs w:val="32"/>
                <w:cs/>
              </w:rPr>
              <w:t xml:space="preserve"> รายวิชา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679CB5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 w:rsidR="00EA60CC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3872CD1D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F8FA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0BD0701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5668D53B" w:rsidR="00DD2911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420CD9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C8660" id="Rectangle 44" o:spid="_x0000_s1026" style="position:absolute;margin-left:-.1pt;margin-top:6.1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mG54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2C58E63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4A5CF169" w:rsidR="000A7C4F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24A5EC9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523FA" id="Rectangle 12" o:spid="_x0000_s1026" style="position:absolute;margin-left:.1pt;margin-top:5.4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aAHrS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6F86393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299B9F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3773B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2474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1E56BC17" w:rsidR="00772474" w:rsidRPr="00772474" w:rsidRDefault="00EA60CC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  <w:tc>
          <w:tcPr>
            <w:tcW w:w="425" w:type="dxa"/>
          </w:tcPr>
          <w:p w14:paraId="48636ED0" w14:textId="580B63F9" w:rsidR="00772474" w:rsidRPr="004F0C45" w:rsidRDefault="00653EB5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0E927B" wp14:editId="71B75A6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96520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5F8B6" id="Rectangle 18" o:spid="_x0000_s1026" style="position:absolute;margin-left:-.65pt;margin-top:7.6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BSgKeP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2FBB19DC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7DBC857" wp14:editId="3E3E78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68321408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4B373" id="Rectangle 22" o:spid="_x0000_s1026" style="position:absolute;margin-left:-.15pt;margin-top:6.2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3KWs1t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468F91" w14:textId="7AC8B652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40FBD9D" w14:textId="2508DE0C" w:rsidR="00653EB5" w:rsidRPr="00EA60CC" w:rsidRDefault="00EA60CC" w:rsidP="00653E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  <w:tc>
          <w:tcPr>
            <w:tcW w:w="425" w:type="dxa"/>
          </w:tcPr>
          <w:p w14:paraId="3AE9EC21" w14:textId="020D6C96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1C80341" wp14:editId="5E74E9B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53340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FD621" id="Rectangle 21" o:spid="_x0000_s1026" style="position:absolute;margin-left:1.05pt;margin-top:4.2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L51PY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35067C06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9E4FC9" wp14:editId="016ACB3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78105</wp:posOffset>
                      </wp:positionV>
                      <wp:extent cx="127000" cy="135255"/>
                      <wp:effectExtent l="0" t="0" r="25400" b="17145"/>
                      <wp:wrapNone/>
                      <wp:docPr id="211271955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022AD" id="Rectangle 22" o:spid="_x0000_s1026" style="position:absolute;margin-left:-.15pt;margin-top:6.1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DnJBo7dAAAABgEAAA8AAAAA&#10;AAAAAAAAAAAAWwQAAGRycy9kb3ducmV2LnhtbFBLBQYAAAAABAAEAPMAAABlBQAAAAA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4298BDA1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4B3F83CE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C716F2" wp14:editId="77CA2F7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8A34" id="Rectangle 18" o:spid="_x0000_s1026" style="position:absolute;margin-left:1pt;margin-top:5.7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16E226C2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1319713" wp14:editId="6868C88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CE02A" id="Rectangle 22" o:spid="_x0000_s1026" style="position:absolute;margin-left:-.75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72474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5BDA29DF" w:rsidR="00772474" w:rsidRPr="004F0C45" w:rsidRDefault="00EA60CC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6D0E76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6D0E7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01B1A0C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6EAAB27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719F58F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576BE8A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5461B85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F655AA5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0FAB476D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EAC6500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5DC1EC9" w14:textId="77777777" w:rsidR="006D0E76" w:rsidRDefault="006D0E76" w:rsidP="00663D50">
      <w:pPr>
        <w:rPr>
          <w:color w:val="FF0000"/>
          <w:sz w:val="32"/>
          <w:szCs w:val="32"/>
          <w:lang w:val="en-AU" w:bidi="th-TH"/>
        </w:rPr>
      </w:pPr>
    </w:p>
    <w:p w14:paraId="61BCC6EF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114EBBA4" w14:textId="77777777" w:rsidR="00700A7D" w:rsidRPr="00B82DAA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5B8373D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2DEDC90C" w14:textId="77777777" w:rsidR="00EB5EC7" w:rsidRPr="005E5A19" w:rsidRDefault="00607F48" w:rsidP="00EB5EC7">
      <w:pPr>
        <w:pStyle w:val="Heading9"/>
        <w:spacing w:before="0" w:after="0"/>
        <w:rPr>
          <w:rFonts w:ascii="Angsana New" w:hAnsi="Angsana New" w:cs="Angsana New"/>
          <w:sz w:val="32"/>
          <w:szCs w:val="32"/>
          <w:cs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EB5EC7" w:rsidRPr="005E5A19">
        <w:rPr>
          <w:rFonts w:ascii="Angsana New" w:hAnsi="Angsana New" w:cs="Angsana New"/>
          <w:sz w:val="32"/>
          <w:szCs w:val="32"/>
          <w:lang w:val="en-US" w:bidi="th-TH"/>
        </w:rPr>
        <w:t xml:space="preserve">1)  </w:t>
      </w:r>
      <w:r w:rsidR="00EB5EC7" w:rsidRPr="005E5A19">
        <w:rPr>
          <w:rFonts w:ascii="Angsana New" w:hAnsi="Angsana New" w:cs="Angsana New" w:hint="cs"/>
          <w:sz w:val="32"/>
          <w:szCs w:val="32"/>
          <w:cs/>
          <w:lang w:val="en-US" w:bidi="th-TH"/>
        </w:rPr>
        <w:t>เพื่อให้ผู้เรียนได้เตรียมตัวก่อนไปฝึกงานกับสถานประกอบการจริง เป็นการเตรียมพร้อมทั้งด้านวิชาการและด้านคุณสมบัติการเข้าสังคม</w:t>
      </w:r>
    </w:p>
    <w:p w14:paraId="16469A6B" w14:textId="77777777" w:rsidR="00EB5EC7" w:rsidRPr="005E5A19" w:rsidRDefault="00EB5EC7" w:rsidP="00EB5EC7">
      <w:pPr>
        <w:rPr>
          <w:rFonts w:ascii="Angsana New" w:hAnsi="Angsana New"/>
          <w:sz w:val="32"/>
          <w:szCs w:val="32"/>
          <w:lang w:bidi="th-TH"/>
        </w:rPr>
      </w:pPr>
      <w:r w:rsidRPr="005E5A19">
        <w:rPr>
          <w:rFonts w:ascii="Angsana New" w:hAnsi="Angsana New" w:hint="cs"/>
          <w:sz w:val="32"/>
          <w:szCs w:val="32"/>
          <w:cs/>
          <w:lang w:bidi="th-TH"/>
        </w:rPr>
        <w:tab/>
        <w:t>2</w:t>
      </w:r>
      <w:r w:rsidRPr="005E5A19">
        <w:rPr>
          <w:rFonts w:ascii="Angsana New" w:hAnsi="Angsana New"/>
          <w:sz w:val="32"/>
          <w:szCs w:val="32"/>
          <w:lang w:bidi="th-TH"/>
        </w:rPr>
        <w:t xml:space="preserve">)  </w:t>
      </w:r>
      <w:r w:rsidRPr="005E5A19">
        <w:rPr>
          <w:rFonts w:ascii="Angsana New" w:hAnsi="Angsana New" w:hint="cs"/>
          <w:sz w:val="32"/>
          <w:szCs w:val="32"/>
          <w:cs/>
          <w:lang w:bidi="th-TH"/>
        </w:rPr>
        <w:t>เพื่อให้นักศึกษานำทักษะภาษาจีนแบบบูรณาการจากหลายวิชาไปใช้ในการฝึกงานจริง เช่น ทักษะการพูดและการฟัง เป็นต้น</w:t>
      </w:r>
    </w:p>
    <w:p w14:paraId="642F8EF2" w14:textId="77777777" w:rsidR="00EB5EC7" w:rsidRDefault="00EB5EC7" w:rsidP="00EB5EC7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5E5A19">
        <w:rPr>
          <w:rFonts w:ascii="Angsana New" w:hAnsi="Angsana New"/>
          <w:sz w:val="32"/>
          <w:szCs w:val="32"/>
          <w:lang w:bidi="th-TH"/>
        </w:rPr>
        <w:t xml:space="preserve">3) </w:t>
      </w:r>
      <w:r w:rsidRPr="005E5A19">
        <w:rPr>
          <w:rFonts w:ascii="Angsana New" w:hAnsi="Angsana New" w:hint="cs"/>
          <w:sz w:val="32"/>
          <w:szCs w:val="32"/>
          <w:cs/>
          <w:lang w:bidi="th-TH"/>
        </w:rPr>
        <w:t xml:space="preserve"> เพื่อเป็นแนวทางการเตรียมพร้อมของนักศึกษาก่อนสำเร็จการศึกษาและไปทำงานเมื่อสำเร็จการศึกษาในอนาคต เช่น การสัมภาษณ์งาน การเขียนประวัติส่วนตัว เป็นต้น</w:t>
      </w:r>
    </w:p>
    <w:p w14:paraId="3C093988" w14:textId="2D9EB22B" w:rsidR="006C36B6" w:rsidRPr="006C36B6" w:rsidRDefault="006C36B6" w:rsidP="00EB5EC7">
      <w:pPr>
        <w:pStyle w:val="Heading9"/>
        <w:spacing w:before="0" w:after="0"/>
        <w:rPr>
          <w:rFonts w:eastAsia="PMingLiU"/>
          <w:cs/>
          <w:lang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4AC7D0AB" w14:textId="77777777" w:rsidR="00EB5EC7" w:rsidRPr="00180FBD" w:rsidRDefault="00DD640D" w:rsidP="00EB5EC7">
      <w:pPr>
        <w:tabs>
          <w:tab w:val="left" w:pos="360"/>
          <w:tab w:val="left" w:pos="900"/>
          <w:tab w:val="left" w:pos="1276"/>
          <w:tab w:val="left" w:pos="2340"/>
          <w:tab w:val="left" w:pos="3600"/>
          <w:tab w:val="right" w:pos="7920"/>
          <w:tab w:val="left" w:pos="8100"/>
        </w:tabs>
        <w:ind w:right="-108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="00EB5EC7">
        <w:rPr>
          <w:rFonts w:ascii="Angsana New" w:hAnsi="Angsana New" w:hint="cs"/>
          <w:sz w:val="32"/>
          <w:szCs w:val="32"/>
          <w:cs/>
          <w:lang w:bidi="th-TH"/>
        </w:rPr>
        <w:t>เตรียมความพร้อมนักศึกษาเพื่อฝึกงานในสถานประกอบการ ทั้งในด้านคุณภาพและคุณสมบัติ รวมทั้งศึกษาเกี่ยวกับองค์กรและสถานประกอบการที่นักศึกษาจะได้ไปฝึกงาน</w:t>
      </w:r>
    </w:p>
    <w:p w14:paraId="770AD693" w14:textId="6E9D0097" w:rsidR="006C36B6" w:rsidRPr="00530DB4" w:rsidRDefault="006C36B6" w:rsidP="001514C0">
      <w:pPr>
        <w:tabs>
          <w:tab w:val="left" w:pos="360"/>
          <w:tab w:val="left" w:pos="900"/>
          <w:tab w:val="left" w:pos="1276"/>
          <w:tab w:val="left" w:pos="2340"/>
          <w:tab w:val="left" w:pos="3600"/>
          <w:tab w:val="right" w:pos="7920"/>
          <w:tab w:val="left" w:pos="8100"/>
        </w:tabs>
        <w:ind w:right="-108"/>
        <w:jc w:val="thaiDistribute"/>
        <w:rPr>
          <w:rFonts w:ascii="Angsana New" w:hAnsi="Angsana New"/>
          <w:sz w:val="32"/>
          <w:szCs w:val="32"/>
          <w:lang w:eastAsia="zh-CN" w:bidi="th-TH"/>
        </w:rPr>
      </w:pPr>
    </w:p>
    <w:p w14:paraId="682F6E96" w14:textId="0A7B9629" w:rsidR="00663D50" w:rsidRPr="00663D50" w:rsidRDefault="003A744F" w:rsidP="001514C0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1C081901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6039FC85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16D3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LrE55bi&#10;AAAACQEAAA8AAAAAAAAAAAAAAAAAYgQAAGRycy9kb3ducmV2LnhtbFBLBQYAAAAABAAEAPMAAABx&#10;BQAAAAA=&#10;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95E40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3BF7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27A2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C016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A2438E" w14:paraId="309990E7" w14:textId="77777777" w:rsidTr="006270DA">
        <w:tc>
          <w:tcPr>
            <w:tcW w:w="848" w:type="dxa"/>
          </w:tcPr>
          <w:p w14:paraId="20D450D8" w14:textId="77777777" w:rsidR="00606C70" w:rsidRPr="00A2438E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B5EC7" w:rsidRPr="00A2438E" w14:paraId="50D890F9" w14:textId="77777777" w:rsidTr="006270DA">
        <w:tc>
          <w:tcPr>
            <w:tcW w:w="848" w:type="dxa"/>
          </w:tcPr>
          <w:p w14:paraId="0E58CD74" w14:textId="1D58E751" w:rsidR="00EB5EC7" w:rsidRPr="00A2438E" w:rsidRDefault="00EB5EC7" w:rsidP="00EB5EC7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1.1</w:t>
            </w:r>
          </w:p>
          <w:p w14:paraId="7FCEA551" w14:textId="77777777" w:rsidR="00EB5EC7" w:rsidRPr="00A2438E" w:rsidRDefault="00EB5EC7" w:rsidP="00EB5EC7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7CC30F32" w:rsidR="00EB5EC7" w:rsidRPr="00A2438E" w:rsidRDefault="00EB5EC7" w:rsidP="00EB5EC7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236A6">
              <w:rPr>
                <w:rFonts w:ascii="Angsana New" w:hAnsi="Angsana New"/>
                <w:sz w:val="32"/>
                <w:szCs w:val="32"/>
                <w:cs/>
                <w:lang w:val="en-AU"/>
              </w:rPr>
              <w:t>มีความรู้และความเข้าใจเกี่ยวกับหลักการและทฤษฎีที่สำคัญในเนื้อหาสาขา</w:t>
            </w:r>
            <w:r w:rsidRPr="005236A6">
              <w:rPr>
                <w:rFonts w:ascii="Angsana New" w:hAnsi="Angsana New" w:hint="cs"/>
                <w:sz w:val="32"/>
                <w:szCs w:val="32"/>
                <w:cs/>
                <w:lang w:val="en-AU"/>
              </w:rPr>
              <w:t>วิชาภาษาจีน</w:t>
            </w:r>
          </w:p>
        </w:tc>
        <w:tc>
          <w:tcPr>
            <w:tcW w:w="2455" w:type="dxa"/>
          </w:tcPr>
          <w:p w14:paraId="622AE30E" w14:textId="77777777" w:rsidR="00EB5EC7" w:rsidRPr="005236A6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มอบหมายงานให้ค้นคว้าเพิ่มเติมด้วยตนเอง ทั้งก่อนเริ่มบทเรียนและหลังเรียนจบเนื้อหาแต่ละส่วน</w:t>
            </w:r>
          </w:p>
          <w:p w14:paraId="22556D86" w14:textId="77777777" w:rsidR="00EB5EC7" w:rsidRPr="005236A6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สอนแบบบรรยายให้นักศึกษาเข้าใจคำศัพท์ </w:t>
            </w: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รูปประโยค และเนื้อหาบทเรียน</w:t>
            </w:r>
          </w:p>
          <w:p w14:paraId="2F97ADE4" w14:textId="77777777" w:rsidR="00EB5EC7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อภิปรายกลุ่มและนำเสนอรายงานในชั้นเรียน</w:t>
            </w:r>
          </w:p>
          <w:p w14:paraId="4CBDA263" w14:textId="38E47635" w:rsidR="00EB5EC7" w:rsidRPr="00EB5EC7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EB5EC7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มอบหมายให้ทำแบบฝึกหัดประจำบทเรียน</w:t>
            </w:r>
          </w:p>
        </w:tc>
        <w:tc>
          <w:tcPr>
            <w:tcW w:w="2226" w:type="dxa"/>
          </w:tcPr>
          <w:p w14:paraId="453F7EF6" w14:textId="77777777" w:rsidR="00EB5EC7" w:rsidRPr="005236A6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ประเมินและให้คะแนนจาก</w:t>
            </w: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แบบฝึกหัดและ</w:t>
            </w:r>
            <w:r w:rsidRPr="005236A6">
              <w:rPr>
                <w:rFonts w:ascii="AngsanaUPC" w:hAnsi="AngsanaUPC" w:cs="AngsanaUPC"/>
                <w:sz w:val="32"/>
                <w:szCs w:val="32"/>
                <w:cs/>
              </w:rPr>
              <w:t>งาน</w:t>
            </w: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ที่</w:t>
            </w:r>
            <w:r w:rsidRPr="005236A6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</w:p>
          <w:p w14:paraId="2FF685E6" w14:textId="77777777" w:rsidR="00EB5EC7" w:rsidRPr="005236A6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ประเมินจากการนำเสนอผลงานเดี่ยวและงานกลุ่ม</w:t>
            </w: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ที่ได้ศึกษาค้นคว้ามา</w:t>
            </w:r>
          </w:p>
          <w:p w14:paraId="2F259BD9" w14:textId="1F7B9CED" w:rsidR="00EB5EC7" w:rsidRPr="006C36B6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</w:t>
            </w:r>
            <w:r w:rsidRPr="005236A6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</w:t>
            </w:r>
          </w:p>
        </w:tc>
      </w:tr>
      <w:tr w:rsidR="00EB5EC7" w:rsidRPr="00A2438E" w14:paraId="4C72C641" w14:textId="77777777" w:rsidTr="006270DA">
        <w:tc>
          <w:tcPr>
            <w:tcW w:w="848" w:type="dxa"/>
          </w:tcPr>
          <w:p w14:paraId="1CB61543" w14:textId="23E285C0" w:rsidR="00EB5EC7" w:rsidRPr="00A2438E" w:rsidRDefault="00EB5EC7" w:rsidP="00EB5EC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lastRenderedPageBreak/>
              <w:t>1.2</w:t>
            </w:r>
          </w:p>
        </w:tc>
        <w:tc>
          <w:tcPr>
            <w:tcW w:w="3082" w:type="dxa"/>
          </w:tcPr>
          <w:p w14:paraId="105A73B9" w14:textId="4D082A0B" w:rsidR="00EB5EC7" w:rsidRPr="00A2438E" w:rsidRDefault="00EB5EC7" w:rsidP="00EB5EC7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70A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รู้ เข้าใจและสนใจพัฒนาความรู้ ความชำนาญทางภาษาจีนอย่างต่อเนื่อง</w:t>
            </w:r>
          </w:p>
        </w:tc>
        <w:tc>
          <w:tcPr>
            <w:tcW w:w="2455" w:type="dxa"/>
          </w:tcPr>
          <w:p w14:paraId="3943D741" w14:textId="77777777" w:rsidR="00EB5EC7" w:rsidRDefault="00EB5EC7" w:rsidP="00EB5E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8" w:hanging="368"/>
              <w:rPr>
                <w:rFonts w:ascii="AngsanaUPC" w:hAnsi="AngsanaUPC" w:cs="AngsanaUPC"/>
                <w:sz w:val="32"/>
                <w:szCs w:val="32"/>
              </w:rPr>
            </w:pPr>
            <w:r w:rsidRPr="00770AB6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มอบหมายให้ค้นคว้าเพิ่มเติม</w:t>
            </w:r>
          </w:p>
          <w:p w14:paraId="79164583" w14:textId="7FB76252" w:rsidR="00EB5EC7" w:rsidRPr="00EB5EC7" w:rsidRDefault="00EB5EC7" w:rsidP="00EB5E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8" w:hanging="368"/>
              <w:rPr>
                <w:rFonts w:ascii="AngsanaUPC" w:hAnsi="AngsanaUPC" w:cs="AngsanaUPC"/>
                <w:sz w:val="32"/>
                <w:szCs w:val="32"/>
              </w:rPr>
            </w:pPr>
            <w:r w:rsidRPr="00EB5EC7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อภิปรายกลุ่ม</w:t>
            </w:r>
          </w:p>
        </w:tc>
        <w:tc>
          <w:tcPr>
            <w:tcW w:w="2226" w:type="dxa"/>
          </w:tcPr>
          <w:p w14:paraId="27C2A5C3" w14:textId="77777777" w:rsidR="00EB5EC7" w:rsidRPr="00770AB6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70AB6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</w:t>
            </w:r>
            <w:r w:rsidRPr="00770AB6">
              <w:rPr>
                <w:rFonts w:ascii="AngsanaUPC" w:hAnsi="AngsanaUPC" w:cs="AngsanaUPC" w:hint="cs"/>
                <w:sz w:val="32"/>
                <w:szCs w:val="32"/>
                <w:cs/>
              </w:rPr>
              <w:t>ที่</w:t>
            </w:r>
            <w:r w:rsidRPr="00770AB6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</w:p>
          <w:p w14:paraId="715DFB49" w14:textId="77777777" w:rsidR="00EB5EC7" w:rsidRPr="00770AB6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70AB6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ประเมินจากเนื้อหาการอภิปราย</w:t>
            </w:r>
          </w:p>
          <w:p w14:paraId="6675B377" w14:textId="3D7E0A5E" w:rsidR="00EB5EC7" w:rsidRPr="006C36B6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70AB6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ประเมินจากการสอบปลายภาค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B5EC7" w:rsidRPr="006270DA" w14:paraId="78C78BDC" w14:textId="77777777" w:rsidTr="006270DA">
        <w:tc>
          <w:tcPr>
            <w:tcW w:w="841" w:type="dxa"/>
          </w:tcPr>
          <w:p w14:paraId="6C186B8A" w14:textId="7A5E86FF" w:rsidR="00EB5EC7" w:rsidRPr="006270DA" w:rsidRDefault="00EB5EC7" w:rsidP="00EB5EC7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3018" w:type="dxa"/>
          </w:tcPr>
          <w:p w14:paraId="7FE288D6" w14:textId="126AA22A" w:rsidR="00EB5EC7" w:rsidRPr="006270DA" w:rsidRDefault="00EB5EC7" w:rsidP="00EB5EC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B039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526" w:type="dxa"/>
          </w:tcPr>
          <w:p w14:paraId="30A875C0" w14:textId="1FDBDE6E" w:rsidR="00EB5EC7" w:rsidRPr="00EB5EC7" w:rsidRDefault="00EB5EC7" w:rsidP="00EB5EC7">
            <w:pPr>
              <w:pStyle w:val="ListParagraph"/>
              <w:numPr>
                <w:ilvl w:val="0"/>
                <w:numId w:val="20"/>
              </w:numPr>
              <w:ind w:left="256"/>
              <w:rPr>
                <w:rFonts w:ascii="AngsanaUPC" w:hAnsi="AngsanaUPC" w:cs="AngsanaUPC"/>
                <w:sz w:val="32"/>
                <w:szCs w:val="32"/>
              </w:rPr>
            </w:pPr>
            <w:r w:rsidRPr="00EB5EC7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มอบหมายให้นักศึกษาค้นคว้าข้อมูลและวิเคราะห์ข้อมูลจากแหล่งต่างๆ-</w:t>
            </w:r>
          </w:p>
        </w:tc>
        <w:tc>
          <w:tcPr>
            <w:tcW w:w="2219" w:type="dxa"/>
          </w:tcPr>
          <w:p w14:paraId="50F0EC24" w14:textId="77777777" w:rsidR="00EB5EC7" w:rsidRPr="008B0392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8B0392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ประเมินการให้คะแนนจากงานที่มอบหมาย</w:t>
            </w:r>
          </w:p>
          <w:p w14:paraId="024DABE1" w14:textId="459FF42C" w:rsidR="00EB5EC7" w:rsidRPr="006270DA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8B0392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ประเมินจากการสอบปลายภาค</w:t>
            </w:r>
          </w:p>
        </w:tc>
      </w:tr>
      <w:tr w:rsidR="00EB5EC7" w:rsidRPr="006270DA" w14:paraId="2E7EB9E5" w14:textId="77777777" w:rsidTr="006270DA">
        <w:tc>
          <w:tcPr>
            <w:tcW w:w="841" w:type="dxa"/>
          </w:tcPr>
          <w:p w14:paraId="6BFDDE36" w14:textId="71D5E4D5" w:rsidR="00EB5EC7" w:rsidRPr="006270DA" w:rsidRDefault="00EB5EC7" w:rsidP="00EB5EC7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546E30E5" w:rsidR="00EB5EC7" w:rsidRPr="006270DA" w:rsidRDefault="00EB5EC7" w:rsidP="00EB5EC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0681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สามารถประยุกต์ความรู้และทักษะกับการแก้ปัญหาได้อย่างเหมาะสม</w:t>
            </w:r>
          </w:p>
        </w:tc>
        <w:tc>
          <w:tcPr>
            <w:tcW w:w="2526" w:type="dxa"/>
          </w:tcPr>
          <w:p w14:paraId="2256AC0B" w14:textId="77777777" w:rsidR="00EB5EC7" w:rsidRPr="00806812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806812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มอบหมายให้นักศึกษาทำรายงานและนำเสนอผลงานต่างๆ โดยสามารถแก้ปัญหาต่างๆ ที่เกิดขึ้นได้จากการทำงานกลุ่ม</w:t>
            </w:r>
          </w:p>
          <w:p w14:paraId="6800E681" w14:textId="7212D638" w:rsidR="00EB5EC7" w:rsidRPr="006C36B6" w:rsidRDefault="00EB5EC7" w:rsidP="00EB5EC7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06812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ร่วมกับนักศึกษาวิเคราะห์กรณีศึกษา และสรุปปัญหาต่างๆ เพื่อนำผลที่ได้ไปประยุกต์ใช้ให้ในการทำงานจริง</w:t>
            </w:r>
          </w:p>
        </w:tc>
        <w:tc>
          <w:tcPr>
            <w:tcW w:w="2219" w:type="dxa"/>
          </w:tcPr>
          <w:p w14:paraId="0597E026" w14:textId="57B11356" w:rsidR="00EB5EC7" w:rsidRPr="00EB5EC7" w:rsidRDefault="00EB5EC7" w:rsidP="00EB5EC7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B5EC7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</w:tc>
      </w:tr>
      <w:tr w:rsidR="00EB5EC7" w:rsidRPr="006270DA" w14:paraId="50827CCB" w14:textId="77777777" w:rsidTr="006270DA">
        <w:tc>
          <w:tcPr>
            <w:tcW w:w="841" w:type="dxa"/>
          </w:tcPr>
          <w:p w14:paraId="30B3B636" w14:textId="14C27971" w:rsidR="00EB5EC7" w:rsidRDefault="00EB5EC7" w:rsidP="00EB5EC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2.3</w:t>
            </w:r>
          </w:p>
        </w:tc>
        <w:tc>
          <w:tcPr>
            <w:tcW w:w="3018" w:type="dxa"/>
          </w:tcPr>
          <w:p w14:paraId="796213F3" w14:textId="5598614C" w:rsidR="00EB5EC7" w:rsidRPr="006270DA" w:rsidRDefault="00EB5EC7" w:rsidP="00EB5EC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6636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สามารถสื่อสารภาษาจีนได้อย่างมีประสิทธิภาพทั้งการฟัง การพูด การอ่านและการเขียน</w:t>
            </w:r>
          </w:p>
        </w:tc>
        <w:tc>
          <w:tcPr>
            <w:tcW w:w="2526" w:type="dxa"/>
          </w:tcPr>
          <w:p w14:paraId="51D99379" w14:textId="77777777" w:rsidR="00EB5EC7" w:rsidRPr="00366368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มอบหมายงานกลุ่ม</w:t>
            </w:r>
          </w:p>
          <w:p w14:paraId="42A4456B" w14:textId="1B4A6E18" w:rsidR="00EB5EC7" w:rsidRPr="00EB5EC7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  <w:cs/>
              </w:rPr>
            </w:pP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นำเสนอรายงานเดี่ยวและงานกลุ่มทั้งภาษาไทยและภาษาจีน โดยใช้ทักษาทั้งการฟัง พูด อ่าน เขียน</w:t>
            </w:r>
          </w:p>
        </w:tc>
        <w:tc>
          <w:tcPr>
            <w:tcW w:w="2219" w:type="dxa"/>
          </w:tcPr>
          <w:p w14:paraId="3307E254" w14:textId="23A7BFA6" w:rsidR="00EB5EC7" w:rsidRPr="00EB5EC7" w:rsidRDefault="00EB5EC7" w:rsidP="00EB5EC7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B5EC7">
              <w:rPr>
                <w:rFonts w:ascii="AngsanaUPC" w:hAnsi="AngsanaUPC" w:cs="AngsanaUPC" w:hint="cs"/>
                <w:sz w:val="32"/>
                <w:szCs w:val="32"/>
                <w:cs/>
              </w:rPr>
              <w:t>สังเกตพฤติกรรมของนักศึกษาจากการทำงานกลุ่มร่วมกัน</w:t>
            </w:r>
          </w:p>
        </w:tc>
      </w:tr>
      <w:tr w:rsidR="00EB5EC7" w:rsidRPr="006270DA" w14:paraId="67299C0A" w14:textId="77777777" w:rsidTr="006270DA">
        <w:tc>
          <w:tcPr>
            <w:tcW w:w="841" w:type="dxa"/>
          </w:tcPr>
          <w:p w14:paraId="3860710E" w14:textId="003C358F" w:rsidR="00EB5EC7" w:rsidRDefault="00EB5EC7" w:rsidP="00EB5EC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2.4</w:t>
            </w:r>
          </w:p>
        </w:tc>
        <w:tc>
          <w:tcPr>
            <w:tcW w:w="3018" w:type="dxa"/>
          </w:tcPr>
          <w:p w14:paraId="66DE0910" w14:textId="1A47950B" w:rsidR="00EB5EC7" w:rsidRPr="006270DA" w:rsidRDefault="00EB5EC7" w:rsidP="00EB5EC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306A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เลือกและใช้รูปแบบการนำเสนอสารสนเทศตลอดจนใช้เทคโนโลยีสารสนเทศและการสื่อสารได้อย่างเหมาะสมกับสถานการณ์ บุคคล และกลุ่มบุคคล</w:t>
            </w:r>
          </w:p>
        </w:tc>
        <w:tc>
          <w:tcPr>
            <w:tcW w:w="2526" w:type="dxa"/>
          </w:tcPr>
          <w:p w14:paraId="1AFDB589" w14:textId="77777777" w:rsidR="00EB5EC7" w:rsidRPr="00EB5EC7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D306A8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มอบหมายงานให้นักศึกษาโดยใช้เทคโนโลยีในห้องเรียน เช่น ให้นักศึกษาเลือกใช้โปรแกรมสำเร็จในการนำเสนอผลงาน เช่น </w:t>
            </w:r>
            <w:r w:rsidRPr="00674EFF">
              <w:rPr>
                <w:rFonts w:ascii="AngsanaUPC" w:eastAsia="SimSun" w:hAnsi="AngsanaUPC" w:cs="AngsanaUPC"/>
                <w:sz w:val="32"/>
                <w:szCs w:val="32"/>
                <w:lang w:eastAsia="zh-CN"/>
              </w:rPr>
              <w:t xml:space="preserve">PPT </w:t>
            </w:r>
            <w:r w:rsidRPr="00674EFF">
              <w:rPr>
                <w:rFonts w:ascii="AngsanaUPC" w:eastAsia="SimSun" w:hAnsi="AngsanaUPC" w:cs="AngsanaUPC" w:hint="cs"/>
                <w:sz w:val="32"/>
                <w:szCs w:val="32"/>
                <w:cs/>
                <w:lang w:eastAsia="zh-CN"/>
              </w:rPr>
              <w:t xml:space="preserve">หรือการใช้โปรแกรมประยุกต์มาช่วยสร้างสรรค์ผลงาน เช่น </w:t>
            </w:r>
            <w:r w:rsidRPr="00674EFF">
              <w:rPr>
                <w:rFonts w:ascii="AngsanaUPC" w:eastAsia="SimSun" w:hAnsi="AngsanaUPC" w:cs="AngsanaUPC"/>
                <w:sz w:val="32"/>
                <w:szCs w:val="32"/>
                <w:lang w:eastAsia="zh-CN"/>
              </w:rPr>
              <w:t>Photoshop</w:t>
            </w:r>
          </w:p>
          <w:p w14:paraId="6F0EA8FD" w14:textId="39736530" w:rsidR="00EB5EC7" w:rsidRPr="00EB5EC7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B5EC7">
              <w:rPr>
                <w:rFonts w:ascii="AngsanaUPC" w:eastAsia="SimSun" w:hAnsi="AngsanaUPC" w:cs="AngsanaUPC" w:hint="cs"/>
                <w:sz w:val="32"/>
                <w:szCs w:val="32"/>
                <w:cs/>
                <w:lang w:eastAsia="zh-CN"/>
              </w:rPr>
              <w:t>มอบหมายให้นักศึกษาสืบค้นข้อมูลผ่านช่องทางอินเตอร์เน็ตต่างๆ ทั้งนี้สามารถใช้ช่องทางออนไลน์ในการนำเสนอผลงานด้วย</w:t>
            </w:r>
          </w:p>
        </w:tc>
        <w:tc>
          <w:tcPr>
            <w:tcW w:w="2219" w:type="dxa"/>
          </w:tcPr>
          <w:p w14:paraId="189C7035" w14:textId="77777777" w:rsidR="00EB5EC7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D306A8">
              <w:rPr>
                <w:rFonts w:ascii="AngsanaUPC" w:hAnsi="AngsanaUPC" w:cs="AngsanaUPC" w:hint="cs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2075ED9E" w14:textId="624BFFAD" w:rsidR="00EB5EC7" w:rsidRPr="00EB5EC7" w:rsidRDefault="00EB5EC7" w:rsidP="00EB5E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B5EC7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6E8748C" w14:textId="77777777" w:rsidR="00EB5EC7" w:rsidRDefault="00EB5EC7" w:rsidP="00FE7332">
      <w:pPr>
        <w:tabs>
          <w:tab w:val="left" w:pos="360"/>
          <w:tab w:val="left" w:pos="720"/>
        </w:tabs>
        <w:rPr>
          <w:rFonts w:ascii="Angsana New" w:hAnsi="Angsana New" w:hint="cs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B5EC7" w:rsidRPr="00921439" w14:paraId="0DC45303" w14:textId="77777777" w:rsidTr="00533FAF">
        <w:tc>
          <w:tcPr>
            <w:tcW w:w="849" w:type="dxa"/>
          </w:tcPr>
          <w:p w14:paraId="2F077EA7" w14:textId="3BC8401B" w:rsidR="00EB5EC7" w:rsidRPr="00921439" w:rsidRDefault="00EB5EC7" w:rsidP="00EB5EC7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1EC75F10" w14:textId="77777777" w:rsidR="00EB5EC7" w:rsidRPr="005236A6" w:rsidRDefault="00EB5EC7" w:rsidP="00EB5EC7">
            <w:pPr>
              <w:rPr>
                <w:rFonts w:ascii="Angsana New" w:hAnsi="Angsana New"/>
                <w:sz w:val="32"/>
                <w:szCs w:val="32"/>
              </w:rPr>
            </w:pPr>
            <w:r w:rsidRPr="005236A6">
              <w:rPr>
                <w:rFonts w:ascii="Angsana New" w:hAnsi="Angsana New"/>
                <w:sz w:val="32"/>
                <w:szCs w:val="32"/>
                <w:cs/>
              </w:rPr>
              <w:t xml:space="preserve">ตระหนักในคุณค่าและคุณธรรม จริยธรรม เสียสละ และซื่อสัตย์สุจริต </w:t>
            </w:r>
          </w:p>
          <w:p w14:paraId="6196B1B7" w14:textId="77777777" w:rsidR="00EB5EC7" w:rsidRPr="005236A6" w:rsidRDefault="00EB5EC7" w:rsidP="00EB5EC7">
            <w:pPr>
              <w:rPr>
                <w:rFonts w:ascii="Angsana New" w:hAnsi="Angsana New"/>
                <w:sz w:val="32"/>
                <w:szCs w:val="32"/>
              </w:rPr>
            </w:pPr>
          </w:p>
          <w:p w14:paraId="6D2CAF91" w14:textId="77777777" w:rsidR="00EB5EC7" w:rsidRPr="005236A6" w:rsidRDefault="00EB5EC7" w:rsidP="00EB5EC7">
            <w:pPr>
              <w:rPr>
                <w:rFonts w:ascii="Angsana New" w:hAnsi="Angsana New"/>
                <w:sz w:val="32"/>
                <w:szCs w:val="32"/>
              </w:rPr>
            </w:pPr>
          </w:p>
          <w:p w14:paraId="665831B4" w14:textId="77777777" w:rsidR="00EB5EC7" w:rsidRPr="005236A6" w:rsidRDefault="00EB5EC7" w:rsidP="00EB5EC7">
            <w:pPr>
              <w:rPr>
                <w:rFonts w:ascii="Angsana New" w:hAnsi="Angsana New"/>
                <w:sz w:val="32"/>
                <w:szCs w:val="32"/>
              </w:rPr>
            </w:pPr>
          </w:p>
          <w:p w14:paraId="6077B31C" w14:textId="77777777" w:rsidR="00EB5EC7" w:rsidRPr="005236A6" w:rsidRDefault="00EB5EC7" w:rsidP="00EB5EC7">
            <w:pPr>
              <w:rPr>
                <w:rFonts w:ascii="Angsana New" w:hAnsi="Angsana New"/>
                <w:sz w:val="32"/>
                <w:szCs w:val="32"/>
              </w:rPr>
            </w:pPr>
          </w:p>
          <w:p w14:paraId="4D9294AC" w14:textId="6ABE8C95" w:rsidR="00EB5EC7" w:rsidRPr="00921439" w:rsidRDefault="00EB5EC7" w:rsidP="00EB5EC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6B1F2883" w14:textId="77777777" w:rsidR="00EB5EC7" w:rsidRPr="005236A6" w:rsidRDefault="00EB5EC7" w:rsidP="00EB5EC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</w:t>
            </w: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เกี่ยวกับคุณธรรม จริยธรรมในบทเรียน</w:t>
            </w:r>
          </w:p>
          <w:p w14:paraId="256226A6" w14:textId="77777777" w:rsidR="00EB5EC7" w:rsidRPr="005236A6" w:rsidRDefault="00EB5EC7" w:rsidP="00EB5EC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ปลูกฝังเรื่องความเสียสละ ความซื่อสัตย์สุจริต วินัย และความมีน้ำใจ ผ่านการทำงานที่มอบหมายทั้งงานเดี่ยวและงานกลุ่ม</w:t>
            </w:r>
          </w:p>
          <w:p w14:paraId="426ED0F7" w14:textId="417167ED" w:rsidR="00EB5EC7" w:rsidRPr="00921439" w:rsidRDefault="00EB5EC7" w:rsidP="00EB5EC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71" w:hanging="361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>ปลูกฝังสภาวะผู้นำและผู้ตาม  มีคุณธรรมและจริยะธรรมในการทำงากลุ่ม พร้อมกับสามารถแก้ปัญหาและความขัดแข้งได้อย่างมีประสิทธิภาพ</w:t>
            </w:r>
          </w:p>
        </w:tc>
        <w:tc>
          <w:tcPr>
            <w:tcW w:w="2227" w:type="dxa"/>
          </w:tcPr>
          <w:p w14:paraId="36ACBCB9" w14:textId="77777777" w:rsidR="00EB5EC7" w:rsidRPr="005236A6" w:rsidRDefault="00EB5EC7" w:rsidP="00EB5EC7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236A6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สังเกตพฤติกรรมกา</w:t>
            </w:r>
            <w:r w:rsidRPr="005236A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รเรียนและการ</w:t>
            </w:r>
            <w:r w:rsidRPr="005236A6">
              <w:rPr>
                <w:rFonts w:ascii="AngsanaUPC" w:hAnsi="AngsanaUPC" w:cs="AngsanaUPC"/>
                <w:sz w:val="32"/>
                <w:szCs w:val="32"/>
                <w:cs/>
              </w:rPr>
              <w:t>ส่งงา</w:t>
            </w:r>
            <w:r w:rsidRPr="005236A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นรายบุคคลและงานกลุ่ม</w:t>
            </w:r>
          </w:p>
          <w:p w14:paraId="1BD0E5F1" w14:textId="77777777" w:rsidR="00EB5EC7" w:rsidRPr="005236A6" w:rsidRDefault="00EB5EC7" w:rsidP="00EB5EC7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  <w:p w14:paraId="30537BE2" w14:textId="38121522" w:rsidR="00EB5EC7" w:rsidRPr="006C36B6" w:rsidRDefault="00EB5EC7" w:rsidP="00EB5EC7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</w:tc>
      </w:tr>
      <w:tr w:rsidR="00EB5EC7" w:rsidRPr="00921439" w14:paraId="18447C85" w14:textId="77777777" w:rsidTr="00533FAF">
        <w:tc>
          <w:tcPr>
            <w:tcW w:w="849" w:type="dxa"/>
          </w:tcPr>
          <w:p w14:paraId="0DEDCB32" w14:textId="40626285" w:rsidR="00EB5EC7" w:rsidRDefault="00EB5EC7" w:rsidP="00EB5EC7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3081" w:type="dxa"/>
          </w:tcPr>
          <w:p w14:paraId="7699077D" w14:textId="35B0A06D" w:rsidR="00EB5EC7" w:rsidRPr="00921439" w:rsidRDefault="00EB5EC7" w:rsidP="00EB5EC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236A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เคารพกฎระเบียบและข้อบังคับต่างๆ ขององค์กรและสังคม</w:t>
            </w:r>
          </w:p>
        </w:tc>
        <w:tc>
          <w:tcPr>
            <w:tcW w:w="2455" w:type="dxa"/>
          </w:tcPr>
          <w:p w14:paraId="67C14DCE" w14:textId="54073968" w:rsidR="00EB5EC7" w:rsidRPr="00921439" w:rsidRDefault="00EB5EC7" w:rsidP="00EB5EC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71" w:hanging="361"/>
              <w:rPr>
                <w:rFonts w:ascii="AngsanaUPC" w:hAnsi="AngsanaUPC" w:cs="AngsanaUPC"/>
                <w:sz w:val="32"/>
                <w:szCs w:val="32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ปลูกฝังให้นักศึกษารู้จักการเคารพและเข้าใจกฎเกณฑ์ กฎระเบียบ และข้อบังคับต่างๆ ทั้งในและนอกสถานที่ศึกษา รวมถึงเตรียมความเรื่องกฎพื้นฐานพร้อมก่อนออกไปปฏิบัติงานในองค์กรต่างๆ </w:t>
            </w:r>
          </w:p>
        </w:tc>
        <w:tc>
          <w:tcPr>
            <w:tcW w:w="2227" w:type="dxa"/>
          </w:tcPr>
          <w:p w14:paraId="34323362" w14:textId="77777777" w:rsidR="00EB5EC7" w:rsidRPr="005236A6" w:rsidRDefault="00EB5EC7" w:rsidP="00EB5EC7">
            <w:pPr>
              <w:numPr>
                <w:ilvl w:val="0"/>
                <w:numId w:val="13"/>
              </w:numPr>
              <w:ind w:left="455" w:hanging="45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สังเกตพฤติกรรมนักศึกษา จากการทำงานร่วมกันภายในห้องเรียน</w:t>
            </w:r>
          </w:p>
          <w:p w14:paraId="7DD2BA5D" w14:textId="04E9FFF6" w:rsidR="00EB5EC7" w:rsidRPr="006C36B6" w:rsidRDefault="00EB5EC7" w:rsidP="00EB5EC7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236A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มอบหมายให้นักศึกษาศึกษากฎระเบียบและข้อบังคับต่างๆ ของหน่วยงานที่ตนเองจะออกไปฝึกงาน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5D22FCB" w14:textId="77777777" w:rsidR="006C36B6" w:rsidRDefault="006C36B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177AD13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F4BDB" w:rsidRPr="00921439" w14:paraId="5D9122FB" w14:textId="77777777" w:rsidTr="00533FAF">
        <w:tc>
          <w:tcPr>
            <w:tcW w:w="847" w:type="dxa"/>
          </w:tcPr>
          <w:p w14:paraId="75AD13C4" w14:textId="29295842" w:rsidR="007F4BDB" w:rsidRPr="00921439" w:rsidRDefault="007F4BDB" w:rsidP="007F4BDB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6252DA66" w14:textId="77777777" w:rsidR="007F4BDB" w:rsidRPr="00366368" w:rsidRDefault="007F4BDB" w:rsidP="007F4BDB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 New" w:hAnsi="Angsana New"/>
                <w:sz w:val="32"/>
                <w:szCs w:val="32"/>
                <w:cs/>
              </w:rPr>
              <w:t>มีปฏิสัมพันธ์อย่างสร้างสรรค์ระหว่างบุคคลและกลุ่มคน</w:t>
            </w:r>
            <w:r w:rsidRPr="00366368">
              <w:rPr>
                <w:rFonts w:ascii="Angsana New" w:hAnsi="Angsana New"/>
                <w:sz w:val="32"/>
                <w:szCs w:val="32"/>
                <w:cs/>
                <w:lang w:val="en-AU"/>
              </w:rPr>
              <w:t>หลากหลาย</w:t>
            </w:r>
            <w:r w:rsidRPr="00366368">
              <w:rPr>
                <w:rFonts w:ascii="Angsana New" w:hAnsi="Angsana New" w:hint="cs"/>
                <w:sz w:val="32"/>
                <w:szCs w:val="32"/>
                <w:cs/>
                <w:lang w:val="en-AU"/>
              </w:rPr>
              <w:t xml:space="preserve"> รวมทั้งสามารถ</w:t>
            </w:r>
            <w:r w:rsidRPr="00366368">
              <w:rPr>
                <w:rFonts w:ascii="Angsana New" w:hAnsi="Angsana New"/>
                <w:sz w:val="32"/>
                <w:szCs w:val="32"/>
                <w:cs/>
                <w:lang w:val="en-AU"/>
              </w:rPr>
              <w:t>สนทนาทั้ง</w:t>
            </w:r>
            <w:r w:rsidRPr="00366368">
              <w:rPr>
                <w:rFonts w:ascii="Angsana New" w:hAnsi="Angsana New" w:hint="cs"/>
                <w:sz w:val="32"/>
                <w:szCs w:val="32"/>
                <w:cs/>
              </w:rPr>
              <w:t>ภาษาไทยและภาษาจีนได้</w:t>
            </w:r>
            <w:r w:rsidRPr="00366368">
              <w:rPr>
                <w:rFonts w:ascii="Angsana New" w:hAnsi="Angsana New"/>
                <w:sz w:val="32"/>
                <w:szCs w:val="32"/>
                <w:cs/>
                <w:lang w:val="en-AU"/>
              </w:rPr>
              <w:t>อย่างมีประสิทธิภาพ</w:t>
            </w:r>
          </w:p>
          <w:p w14:paraId="0BDC39E5" w14:textId="7F35A10C" w:rsidR="007F4BDB" w:rsidRPr="00921439" w:rsidRDefault="007F4BDB" w:rsidP="007F4BD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84" w:type="dxa"/>
          </w:tcPr>
          <w:p w14:paraId="1F916382" w14:textId="77777777" w:rsidR="007F4BDB" w:rsidRPr="00366368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</w:t>
            </w: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ให้</w:t>
            </w: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นักศึกษาได้สื่อสารและ</w:t>
            </w: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ปฏิสัมพันธ์กั</w:t>
            </w: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นด้วยภาษาจีนและภาษาไทย</w:t>
            </w:r>
          </w:p>
          <w:p w14:paraId="27A32DA6" w14:textId="77777777" w:rsidR="007F4BDB" w:rsidRPr="00366368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งานกลุ่ม</w:t>
            </w:r>
          </w:p>
          <w:p w14:paraId="1AA5CB0E" w14:textId="3A1AEE5B" w:rsidR="007F4BDB" w:rsidRPr="00637B6C" w:rsidRDefault="007F4BDB" w:rsidP="007F4BDB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แลกเปลี่ยนความเห็นในชั้นเรียน</w:t>
            </w:r>
          </w:p>
        </w:tc>
        <w:tc>
          <w:tcPr>
            <w:tcW w:w="2225" w:type="dxa"/>
          </w:tcPr>
          <w:p w14:paraId="3636E39D" w14:textId="77777777" w:rsidR="007F4BDB" w:rsidRPr="00366368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</w:t>
            </w: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ม</w:t>
            </w: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การแสดงออก</w:t>
            </w: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และ</w:t>
            </w: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การมีส่วนร่วมในชั้นเรียนของนักศึกษา</w:t>
            </w:r>
          </w:p>
          <w:p w14:paraId="72C6CD9B" w14:textId="77777777" w:rsidR="007F4BDB" w:rsidRPr="00366368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696B89C4" w14:textId="4FCAAFC4" w:rsidR="007F4BDB" w:rsidRPr="00A814B0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7F4BDB" w:rsidRPr="00921439" w14:paraId="5DD73F73" w14:textId="77777777" w:rsidTr="00533FAF">
        <w:tc>
          <w:tcPr>
            <w:tcW w:w="847" w:type="dxa"/>
          </w:tcPr>
          <w:p w14:paraId="08DD3381" w14:textId="5747540A" w:rsidR="007F4BDB" w:rsidRPr="00921439" w:rsidRDefault="007F4BDB" w:rsidP="007F4BDB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054" w:type="dxa"/>
          </w:tcPr>
          <w:p w14:paraId="290D8334" w14:textId="4FB71357" w:rsidR="007F4BDB" w:rsidRPr="00921439" w:rsidRDefault="007F4BDB" w:rsidP="007F4BDB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366368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มีความคิดริเริ่มแสดงประเด็นในการแก้ไขสถานการณ์ทั้งส่วนตัวและส่วนรวมพร้อมทั้งแสดงจุดยืนอย่างพอเหมาะทั้งของตนเองและของกลุ่ม</w:t>
            </w:r>
          </w:p>
        </w:tc>
        <w:tc>
          <w:tcPr>
            <w:tcW w:w="2484" w:type="dxa"/>
          </w:tcPr>
          <w:p w14:paraId="3D6DC473" w14:textId="77777777" w:rsidR="007F4BDB" w:rsidRPr="00366368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งานกลุ่ม</w:t>
            </w:r>
          </w:p>
          <w:p w14:paraId="066F233B" w14:textId="3716536F" w:rsidR="007F4BDB" w:rsidRPr="002D6A3E" w:rsidRDefault="007F4BDB" w:rsidP="007F4BDB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แลกเปลี่ยนความคิดเห็นในชั้นเรียน</w:t>
            </w:r>
          </w:p>
        </w:tc>
        <w:tc>
          <w:tcPr>
            <w:tcW w:w="2225" w:type="dxa"/>
          </w:tcPr>
          <w:p w14:paraId="6E8B9320" w14:textId="77777777" w:rsidR="007F4BDB" w:rsidRPr="00366368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66368">
              <w:rPr>
                <w:rFonts w:ascii="AngsanaUPC" w:hAnsi="AngsanaUPC" w:cs="AngsanaUPC" w:hint="cs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70A750E4" w14:textId="7B982F9A" w:rsidR="007F4BDB" w:rsidRPr="00921439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366368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7F4BDB" w:rsidRPr="00921439" w14:paraId="04F9733A" w14:textId="77777777" w:rsidTr="00533FAF">
        <w:tc>
          <w:tcPr>
            <w:tcW w:w="847" w:type="dxa"/>
          </w:tcPr>
          <w:p w14:paraId="6703F292" w14:textId="614C6C82" w:rsidR="007F4BDB" w:rsidRDefault="007F4BDB" w:rsidP="007F4BDB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4.3</w:t>
            </w:r>
          </w:p>
        </w:tc>
        <w:tc>
          <w:tcPr>
            <w:tcW w:w="3054" w:type="dxa"/>
          </w:tcPr>
          <w:p w14:paraId="1D7DB943" w14:textId="6EF63DFA" w:rsidR="007F4BDB" w:rsidRPr="00921439" w:rsidRDefault="007F4BDB" w:rsidP="007F4BDB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A09DE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มีความรับผิดชอบในบทบาทหน้าที่ รับผิดชอบในการพัฒนาตนเอง วิชาชีพ และสังคมอย่างต่อเนื่อง</w:t>
            </w:r>
          </w:p>
        </w:tc>
        <w:tc>
          <w:tcPr>
            <w:tcW w:w="2484" w:type="dxa"/>
          </w:tcPr>
          <w:p w14:paraId="0091DD0B" w14:textId="77777777" w:rsidR="007F4BDB" w:rsidRDefault="007F4BDB" w:rsidP="007F4B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53" w:hanging="283"/>
              <w:rPr>
                <w:rFonts w:ascii="AngsanaUPC" w:hAnsi="AngsanaUPC" w:cs="AngsanaUPC"/>
                <w:sz w:val="32"/>
                <w:szCs w:val="32"/>
              </w:rPr>
            </w:pPr>
            <w:r w:rsidRPr="002A09DE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มอบหมายให้นักศึกษาทำงานเดี่ยวและงานกลุ่ม</w:t>
            </w:r>
          </w:p>
          <w:p w14:paraId="7B38FA3B" w14:textId="7C4BBCAB" w:rsidR="007F4BDB" w:rsidRPr="007F4BDB" w:rsidRDefault="007F4BDB" w:rsidP="007F4B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53" w:hanging="283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F4BDB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นักศึกษาจัดการด้านเวลาในการส่งงานและปลูกฝังเรื่องความรับผิดชอบต่องานและภารกิจที่ได้รับมอบหมาย</w:t>
            </w:r>
          </w:p>
        </w:tc>
        <w:tc>
          <w:tcPr>
            <w:tcW w:w="2225" w:type="dxa"/>
          </w:tcPr>
          <w:p w14:paraId="7DEB6533" w14:textId="77777777" w:rsidR="007F4BDB" w:rsidRPr="002A09DE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2A09DE">
              <w:rPr>
                <w:rFonts w:ascii="AngsanaUPC" w:hAnsi="AngsanaUPC" w:cs="AngsanaUPC" w:hint="cs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53E4A0CB" w14:textId="4A963E94" w:rsidR="007F4BDB" w:rsidRPr="00921439" w:rsidRDefault="007F4BDB" w:rsidP="007F4B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2A09DE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D4A3F71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41CCDA6" w14:textId="56AA8FFC" w:rsidR="00A2438E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ab/>
      </w: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854"/>
        <w:gridCol w:w="2208"/>
        <w:gridCol w:w="839"/>
        <w:gridCol w:w="2299"/>
      </w:tblGrid>
      <w:tr w:rsidR="00721911" w:rsidRPr="008B48D7" w14:paraId="5125A396" w14:textId="77777777" w:rsidTr="006C36B6">
        <w:trPr>
          <w:tblHeader/>
        </w:trPr>
        <w:tc>
          <w:tcPr>
            <w:tcW w:w="863" w:type="dxa"/>
            <w:vAlign w:val="center"/>
          </w:tcPr>
          <w:p w14:paraId="52583D5B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854" w:type="dxa"/>
            <w:vAlign w:val="center"/>
          </w:tcPr>
          <w:p w14:paraId="1E36BC9A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208" w:type="dxa"/>
            <w:vAlign w:val="center"/>
          </w:tcPr>
          <w:p w14:paraId="3128F155" w14:textId="2E23F722" w:rsidR="00721911" w:rsidRPr="008B48D7" w:rsidRDefault="00721911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  <w:r w:rsidR="008B48D7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39" w:type="dxa"/>
            <w:vAlign w:val="center"/>
          </w:tcPr>
          <w:p w14:paraId="0ABF1689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299" w:type="dxa"/>
            <w:vAlign w:val="center"/>
          </w:tcPr>
          <w:p w14:paraId="5FD03246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7F4BDB" w:rsidRPr="008B48D7" w14:paraId="697D7EB9" w14:textId="77777777" w:rsidTr="006C36B6">
        <w:tc>
          <w:tcPr>
            <w:tcW w:w="863" w:type="dxa"/>
          </w:tcPr>
          <w:p w14:paraId="2C018A82" w14:textId="0A67E0E0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854" w:type="dxa"/>
          </w:tcPr>
          <w:p w14:paraId="522B6EF9" w14:textId="4BA4D3C5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4D36"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แนะแนว</w:t>
            </w: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แนวทางการเตรียมประสบการณ์วิชาชีพ</w:t>
            </w:r>
          </w:p>
        </w:tc>
        <w:tc>
          <w:tcPr>
            <w:tcW w:w="2208" w:type="dxa"/>
          </w:tcPr>
          <w:p w14:paraId="4774D6CD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6861649D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ทำข้อตกลงร่วมกัน</w:t>
            </w:r>
          </w:p>
          <w:p w14:paraId="674D26D0" w14:textId="7B5DDBAF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-สัมภาษณ์ก่อนเริ่มเรียน</w:t>
            </w:r>
          </w:p>
        </w:tc>
        <w:tc>
          <w:tcPr>
            <w:tcW w:w="839" w:type="dxa"/>
          </w:tcPr>
          <w:p w14:paraId="15D6EA08" w14:textId="14B3DF39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70DD0108" w14:textId="2336819F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589763F1" w14:textId="77777777" w:rsidTr="006C36B6">
        <w:tc>
          <w:tcPr>
            <w:tcW w:w="863" w:type="dxa"/>
          </w:tcPr>
          <w:p w14:paraId="0E7371ED" w14:textId="02D7B35A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854" w:type="dxa"/>
          </w:tcPr>
          <w:p w14:paraId="1A0DA36B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-การเลือกสถานประกอบการ</w:t>
            </w:r>
          </w:p>
          <w:p w14:paraId="7DE64817" w14:textId="18430256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-การศึกษาลักษณะงาน</w:t>
            </w:r>
          </w:p>
        </w:tc>
        <w:tc>
          <w:tcPr>
            <w:tcW w:w="2208" w:type="dxa"/>
          </w:tcPr>
          <w:p w14:paraId="43780CE3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6F932CE4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-นักศึกษาสืบค้นข้อมูล</w:t>
            </w:r>
          </w:p>
          <w:p w14:paraId="0668A700" w14:textId="7C2E0B27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-ร่วมกันวิเคราะห์สถานประกอบการต่างๆ </w:t>
            </w:r>
          </w:p>
        </w:tc>
        <w:tc>
          <w:tcPr>
            <w:tcW w:w="839" w:type="dxa"/>
          </w:tcPr>
          <w:p w14:paraId="77DB5C3A" w14:textId="0647007A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356E03DF" w14:textId="3CBFBAAE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2A3F315E" w14:textId="77777777" w:rsidTr="006C36B6">
        <w:tc>
          <w:tcPr>
            <w:tcW w:w="863" w:type="dxa"/>
          </w:tcPr>
          <w:p w14:paraId="42E1FDE6" w14:textId="6E682CA8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3</w:t>
            </w:r>
          </w:p>
        </w:tc>
        <w:tc>
          <w:tcPr>
            <w:tcW w:w="2854" w:type="dxa"/>
          </w:tcPr>
          <w:p w14:paraId="72D6493A" w14:textId="61C40F96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-วัฒนธรรมองค์กร</w:t>
            </w:r>
          </w:p>
        </w:tc>
        <w:tc>
          <w:tcPr>
            <w:tcW w:w="2208" w:type="dxa"/>
          </w:tcPr>
          <w:p w14:paraId="68419B5C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37F20525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21C42CC2" w14:textId="5ABC256C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-วิเคราะห์กรณีศึกษา</w:t>
            </w:r>
          </w:p>
        </w:tc>
        <w:tc>
          <w:tcPr>
            <w:tcW w:w="839" w:type="dxa"/>
          </w:tcPr>
          <w:p w14:paraId="7DF5DD86" w14:textId="34B96D2D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C5875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5C404FB8" w14:textId="40C96F19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76C774C9" w14:textId="77777777" w:rsidTr="006C36B6">
        <w:tc>
          <w:tcPr>
            <w:tcW w:w="863" w:type="dxa"/>
          </w:tcPr>
          <w:p w14:paraId="5555AFB9" w14:textId="77FC65CB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4</w:t>
            </w:r>
          </w:p>
        </w:tc>
        <w:tc>
          <w:tcPr>
            <w:tcW w:w="2854" w:type="dxa"/>
          </w:tcPr>
          <w:p w14:paraId="53433E79" w14:textId="03834203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-คุณธรรมและจริยธรรมในการทำงาน</w:t>
            </w:r>
          </w:p>
        </w:tc>
        <w:tc>
          <w:tcPr>
            <w:tcW w:w="2208" w:type="dxa"/>
          </w:tcPr>
          <w:p w14:paraId="47764D74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208647B7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55C081DF" w14:textId="5A79F286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-วิเคราะห์กรณีศึกษา</w:t>
            </w:r>
          </w:p>
        </w:tc>
        <w:tc>
          <w:tcPr>
            <w:tcW w:w="839" w:type="dxa"/>
          </w:tcPr>
          <w:p w14:paraId="554320A7" w14:textId="75174F88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C5875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0B487BF1" w14:textId="4CB1B09B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335E556A" w14:textId="77777777" w:rsidTr="006C36B6">
        <w:tc>
          <w:tcPr>
            <w:tcW w:w="863" w:type="dxa"/>
          </w:tcPr>
          <w:p w14:paraId="5CD8319D" w14:textId="29D4F09E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5</w:t>
            </w:r>
          </w:p>
        </w:tc>
        <w:tc>
          <w:tcPr>
            <w:tcW w:w="2854" w:type="dxa"/>
          </w:tcPr>
          <w:p w14:paraId="7997AF31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-ทักษะงานสำนักงาน</w:t>
            </w:r>
          </w:p>
          <w:p w14:paraId="4B28DEDD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   งานเอกสาร</w:t>
            </w:r>
          </w:p>
          <w:p w14:paraId="6CF431C5" w14:textId="79FAAC0F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   การรับโทรศัพท์</w:t>
            </w:r>
          </w:p>
        </w:tc>
        <w:tc>
          <w:tcPr>
            <w:tcW w:w="2208" w:type="dxa"/>
          </w:tcPr>
          <w:p w14:paraId="5B6143A9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3D6D97F1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6F263552" w14:textId="306AC175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-ฝึกปฏิบัติ</w:t>
            </w:r>
          </w:p>
        </w:tc>
        <w:tc>
          <w:tcPr>
            <w:tcW w:w="839" w:type="dxa"/>
          </w:tcPr>
          <w:p w14:paraId="27D87437" w14:textId="00D1906B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C5875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35EF2B56" w14:textId="0787E3C4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199DD4F5" w14:textId="77777777" w:rsidTr="006C36B6">
        <w:tc>
          <w:tcPr>
            <w:tcW w:w="863" w:type="dxa"/>
          </w:tcPr>
          <w:p w14:paraId="0C3F59EA" w14:textId="02A01834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6</w:t>
            </w:r>
          </w:p>
        </w:tc>
        <w:tc>
          <w:tcPr>
            <w:tcW w:w="2854" w:type="dxa"/>
          </w:tcPr>
          <w:p w14:paraId="0A8C753B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-ทักษะงานสำนักงาน</w:t>
            </w:r>
          </w:p>
          <w:p w14:paraId="7569246C" w14:textId="497A1619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  การใช้เครื่องใช้สำนักงาน</w:t>
            </w:r>
          </w:p>
        </w:tc>
        <w:tc>
          <w:tcPr>
            <w:tcW w:w="2208" w:type="dxa"/>
          </w:tcPr>
          <w:p w14:paraId="26B22CF3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1C731ACE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5DA728D6" w14:textId="06D810FA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-ฝึกปฏิบัติ</w:t>
            </w:r>
          </w:p>
        </w:tc>
        <w:tc>
          <w:tcPr>
            <w:tcW w:w="839" w:type="dxa"/>
          </w:tcPr>
          <w:p w14:paraId="70D67F44" w14:textId="060A0FF7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6FDD58A0" w14:textId="4DD820DD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238D488D" w14:textId="77777777" w:rsidTr="006C36B6">
        <w:tc>
          <w:tcPr>
            <w:tcW w:w="863" w:type="dxa"/>
          </w:tcPr>
          <w:p w14:paraId="44FF8ED0" w14:textId="7D9D9DCC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7</w:t>
            </w:r>
          </w:p>
        </w:tc>
        <w:tc>
          <w:tcPr>
            <w:tcW w:w="2854" w:type="dxa"/>
          </w:tcPr>
          <w:p w14:paraId="44CAE735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 ทักษะการสื่อสาร</w:t>
            </w:r>
          </w:p>
          <w:p w14:paraId="3714C36E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   การใช้ภาษาไทยใน</w:t>
            </w:r>
          </w:p>
          <w:p w14:paraId="1B168A18" w14:textId="329A315F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   องค์กร</w:t>
            </w:r>
          </w:p>
        </w:tc>
        <w:tc>
          <w:tcPr>
            <w:tcW w:w="2208" w:type="dxa"/>
          </w:tcPr>
          <w:p w14:paraId="18AF4E2A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18565FFA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4ABC8DF7" w14:textId="44ACAE92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-วิเคราะห์กรณีศึกษา</w:t>
            </w:r>
          </w:p>
        </w:tc>
        <w:tc>
          <w:tcPr>
            <w:tcW w:w="839" w:type="dxa"/>
          </w:tcPr>
          <w:p w14:paraId="3E9F0F01" w14:textId="3731B5EC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770F5DC5" w14:textId="5A142A3F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1C08A1" w:rsidRPr="008B48D7" w14:paraId="6A1D86F5" w14:textId="77777777" w:rsidTr="006C36B6">
        <w:tc>
          <w:tcPr>
            <w:tcW w:w="863" w:type="dxa"/>
          </w:tcPr>
          <w:p w14:paraId="7E2517F8" w14:textId="166CF477" w:rsidR="001C08A1" w:rsidRPr="008B48D7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901" w:type="dxa"/>
            <w:gridSpan w:val="3"/>
          </w:tcPr>
          <w:p w14:paraId="0E62CCB9" w14:textId="32A55188" w:rsidR="001C08A1" w:rsidRPr="008B48D7" w:rsidRDefault="007F4BDB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0514E">
              <w:rPr>
                <w:rFonts w:ascii="Angsana New" w:hAnsi="Angsana New"/>
                <w:sz w:val="28"/>
                <w:szCs w:val="28"/>
                <w:lang w:eastAsia="zh-CN" w:bidi="th-TH"/>
              </w:rPr>
              <w:t>Term break</w:t>
            </w:r>
          </w:p>
        </w:tc>
        <w:tc>
          <w:tcPr>
            <w:tcW w:w="2299" w:type="dxa"/>
          </w:tcPr>
          <w:p w14:paraId="7F548FCC" w14:textId="77777777" w:rsidR="001C08A1" w:rsidRPr="008B48D7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7F4BDB" w:rsidRPr="008B48D7" w14:paraId="520B3D41" w14:textId="77777777" w:rsidTr="006C36B6">
        <w:tc>
          <w:tcPr>
            <w:tcW w:w="863" w:type="dxa"/>
          </w:tcPr>
          <w:p w14:paraId="09CF5CF8" w14:textId="326F6031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854" w:type="dxa"/>
          </w:tcPr>
          <w:p w14:paraId="004F11EC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 ทักษะการสื่อสาร</w:t>
            </w:r>
          </w:p>
          <w:p w14:paraId="746F38F6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   การใช้ภาษาต่างประเทศ  </w:t>
            </w:r>
          </w:p>
          <w:p w14:paraId="732E4226" w14:textId="69E93857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   ในองค์กร</w:t>
            </w:r>
          </w:p>
        </w:tc>
        <w:tc>
          <w:tcPr>
            <w:tcW w:w="2208" w:type="dxa"/>
          </w:tcPr>
          <w:p w14:paraId="6EBF9BA1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47C259F6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50ACA483" w14:textId="0602108E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-วิเคราะห์กรณีศึกษา</w:t>
            </w:r>
          </w:p>
        </w:tc>
        <w:tc>
          <w:tcPr>
            <w:tcW w:w="839" w:type="dxa"/>
          </w:tcPr>
          <w:p w14:paraId="0A302769" w14:textId="17B13D98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A3659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7464973F" w14:textId="59B83A94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4F128A8E" w14:textId="77777777" w:rsidTr="006C36B6">
        <w:tc>
          <w:tcPr>
            <w:tcW w:w="863" w:type="dxa"/>
          </w:tcPr>
          <w:p w14:paraId="1439B9B6" w14:textId="3FA353B1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854" w:type="dxa"/>
          </w:tcPr>
          <w:p w14:paraId="1841D76D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-การเขียนอีเมล</w:t>
            </w:r>
          </w:p>
          <w:p w14:paraId="05963F75" w14:textId="30F24126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 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747A645E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166956A6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700D11CA" w14:textId="622DD261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-ทดลองปฏิบัติจริง</w:t>
            </w:r>
          </w:p>
        </w:tc>
        <w:tc>
          <w:tcPr>
            <w:tcW w:w="839" w:type="dxa"/>
          </w:tcPr>
          <w:p w14:paraId="40706B9E" w14:textId="352A34E0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A3659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33DD6258" w14:textId="67EE57FB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0AFF39D6" w14:textId="77777777" w:rsidTr="006C36B6">
        <w:tc>
          <w:tcPr>
            <w:tcW w:w="863" w:type="dxa"/>
          </w:tcPr>
          <w:p w14:paraId="7F2CE787" w14:textId="67379B6E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11</w:t>
            </w:r>
          </w:p>
        </w:tc>
        <w:tc>
          <w:tcPr>
            <w:tcW w:w="2854" w:type="dxa"/>
          </w:tcPr>
          <w:p w14:paraId="78BB1456" w14:textId="12ECB64C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-การเขียนประวัติส่วนตัว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F311620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492AC5EE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3C080F78" w14:textId="08F8227E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-ทดลองปฏิบัติจริง</w:t>
            </w:r>
          </w:p>
        </w:tc>
        <w:tc>
          <w:tcPr>
            <w:tcW w:w="839" w:type="dxa"/>
          </w:tcPr>
          <w:p w14:paraId="1C463B8C" w14:textId="01E7D68F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144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4D67323D" w14:textId="2B98CBD9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47DAA506" w14:textId="77777777" w:rsidTr="006C36B6">
        <w:tc>
          <w:tcPr>
            <w:tcW w:w="863" w:type="dxa"/>
          </w:tcPr>
          <w:p w14:paraId="7C5A7AE4" w14:textId="5CF47668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lastRenderedPageBreak/>
              <w:t>12</w:t>
            </w:r>
          </w:p>
        </w:tc>
        <w:tc>
          <w:tcPr>
            <w:tcW w:w="2854" w:type="dxa"/>
          </w:tcPr>
          <w:p w14:paraId="362966DA" w14:textId="324FE5E2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-การสัมภาษณ์และตอบคำถาม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4297F1CB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5A23BE81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6D5B93EE" w14:textId="285038D3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-ทดลองปฏิบัติจริง</w:t>
            </w:r>
          </w:p>
        </w:tc>
        <w:tc>
          <w:tcPr>
            <w:tcW w:w="839" w:type="dxa"/>
          </w:tcPr>
          <w:p w14:paraId="6D471063" w14:textId="571E04E9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144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5A4C9AC7" w14:textId="3297963D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3D556EBE" w14:textId="77777777" w:rsidTr="006C36B6">
        <w:tc>
          <w:tcPr>
            <w:tcW w:w="863" w:type="dxa"/>
          </w:tcPr>
          <w:p w14:paraId="26D44503" w14:textId="5CD46175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</w:p>
        </w:tc>
        <w:tc>
          <w:tcPr>
            <w:tcW w:w="2854" w:type="dxa"/>
          </w:tcPr>
          <w:p w14:paraId="38685E14" w14:textId="0D52F24F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-บุคลิกภาพก่อนเริ่มทำงาน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56E7E3AB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1915F070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16EE04E1" w14:textId="79B5BFF1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-ทดลองปฏิบัติจริง</w:t>
            </w:r>
          </w:p>
        </w:tc>
        <w:tc>
          <w:tcPr>
            <w:tcW w:w="839" w:type="dxa"/>
          </w:tcPr>
          <w:p w14:paraId="443DD686" w14:textId="443E2490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6714B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135BA1A8" w14:textId="3F9E1EE9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46516D77" w14:textId="77777777" w:rsidTr="006C36B6">
        <w:tc>
          <w:tcPr>
            <w:tcW w:w="863" w:type="dxa"/>
          </w:tcPr>
          <w:p w14:paraId="11863828" w14:textId="4A4C0228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2854" w:type="dxa"/>
          </w:tcPr>
          <w:p w14:paraId="652514CB" w14:textId="13B69613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-การใช้โปรแกรมสำนักงาน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7257BDBD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2B16FFAF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5A9BADC6" w14:textId="2C5BB883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-ทดลองปฏิบัติจริง</w:t>
            </w:r>
          </w:p>
        </w:tc>
        <w:tc>
          <w:tcPr>
            <w:tcW w:w="839" w:type="dxa"/>
          </w:tcPr>
          <w:p w14:paraId="216672B4" w14:textId="62EDF35B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6714B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724B1AD6" w14:textId="218D035D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146462B6" w14:textId="77777777" w:rsidTr="006C36B6">
        <w:tc>
          <w:tcPr>
            <w:tcW w:w="863" w:type="dxa"/>
          </w:tcPr>
          <w:p w14:paraId="5BFA7BEB" w14:textId="74FDFE35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15</w:t>
            </w:r>
          </w:p>
        </w:tc>
        <w:tc>
          <w:tcPr>
            <w:tcW w:w="2854" w:type="dxa"/>
          </w:tcPr>
          <w:p w14:paraId="3370C442" w14:textId="1A4C9D0B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-เทคนิคออกแบบสื่อ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9706F91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1974FE85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</w:t>
            </w:r>
          </w:p>
          <w:p w14:paraId="0825E24F" w14:textId="3854FCEC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-ทดลองปฏิบัติจริง</w:t>
            </w:r>
          </w:p>
        </w:tc>
        <w:tc>
          <w:tcPr>
            <w:tcW w:w="839" w:type="dxa"/>
          </w:tcPr>
          <w:p w14:paraId="3067AB5F" w14:textId="0D7EA609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6714B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1426179B" w14:textId="4E734404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7F4BDB" w:rsidRPr="008B48D7" w14:paraId="7B3D092F" w14:textId="77777777" w:rsidTr="006C36B6">
        <w:tc>
          <w:tcPr>
            <w:tcW w:w="863" w:type="dxa"/>
          </w:tcPr>
          <w:p w14:paraId="6A2BABF1" w14:textId="234566B8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16</w:t>
            </w:r>
          </w:p>
        </w:tc>
        <w:tc>
          <w:tcPr>
            <w:tcW w:w="2854" w:type="dxa"/>
          </w:tcPr>
          <w:p w14:paraId="287035DD" w14:textId="20A50F6E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-การเขียนรายงานและการนำเสนอผลการฝึกประสบการณ์วิชาชีพ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7AF5767B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-PPT</w:t>
            </w:r>
          </w:p>
          <w:p w14:paraId="35CF53A1" w14:textId="77777777" w:rsidR="007F4BDB" w:rsidRDefault="007F4BDB" w:rsidP="007F4BD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-บรรยายโดยคณาจารย์ที่รับผิดชอบ</w:t>
            </w:r>
          </w:p>
          <w:p w14:paraId="73CF15AE" w14:textId="6DC82692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-ทดลองปฏิบัติจริง</w:t>
            </w:r>
          </w:p>
        </w:tc>
        <w:tc>
          <w:tcPr>
            <w:tcW w:w="839" w:type="dxa"/>
          </w:tcPr>
          <w:p w14:paraId="6A7FAF77" w14:textId="7604BA56" w:rsidR="007F4BDB" w:rsidRPr="008B48D7" w:rsidRDefault="007F4BDB" w:rsidP="007F4BD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6714B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99" w:type="dxa"/>
          </w:tcPr>
          <w:p w14:paraId="3F7B60CA" w14:textId="5C3FB43A" w:rsidR="007F4BDB" w:rsidRPr="008B48D7" w:rsidRDefault="007F4BDB" w:rsidP="007F4BD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</w:tc>
      </w:tr>
      <w:tr w:rsidR="00490590" w:rsidRPr="008B48D7" w14:paraId="35CC9F73" w14:textId="77777777" w:rsidTr="006C36B6">
        <w:tc>
          <w:tcPr>
            <w:tcW w:w="863" w:type="dxa"/>
            <w:tcBorders>
              <w:bottom w:val="single" w:sz="4" w:space="0" w:color="auto"/>
            </w:tcBorders>
          </w:tcPr>
          <w:p w14:paraId="3CE15376" w14:textId="1A979F43" w:rsidR="00490590" w:rsidRPr="008B48D7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17</w:t>
            </w:r>
          </w:p>
        </w:tc>
        <w:tc>
          <w:tcPr>
            <w:tcW w:w="5901" w:type="dxa"/>
            <w:gridSpan w:val="3"/>
            <w:tcBorders>
              <w:bottom w:val="single" w:sz="4" w:space="0" w:color="auto"/>
            </w:tcBorders>
          </w:tcPr>
          <w:p w14:paraId="3B0752C6" w14:textId="2AD887FA" w:rsidR="00490590" w:rsidRPr="008B48D7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299" w:type="dxa"/>
          </w:tcPr>
          <w:p w14:paraId="22FF437C" w14:textId="14D268F0" w:rsidR="00490590" w:rsidRPr="008B48D7" w:rsidRDefault="00490590" w:rsidP="0049059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490590" w:rsidRPr="008B48D7" w14:paraId="1E15CCAC" w14:textId="77777777" w:rsidTr="006C36B6">
        <w:tc>
          <w:tcPr>
            <w:tcW w:w="59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E1DB4D" w14:textId="2C06CCEE" w:rsidR="00490590" w:rsidRPr="008B48D7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39" w:type="dxa"/>
          </w:tcPr>
          <w:p w14:paraId="54A6EFBD" w14:textId="60299A8F" w:rsidR="00490590" w:rsidRPr="008B48D7" w:rsidRDefault="007F4BDB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2299" w:type="dxa"/>
            <w:tcBorders>
              <w:bottom w:val="nil"/>
              <w:right w:val="nil"/>
            </w:tcBorders>
          </w:tcPr>
          <w:p w14:paraId="23480C8A" w14:textId="77777777" w:rsidR="00490590" w:rsidRPr="008B48D7" w:rsidRDefault="00490590" w:rsidP="00A13B5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1FE0484E" w14:textId="77777777" w:rsidR="006C36B6" w:rsidRDefault="006C36B6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A3BEB38" w14:textId="77777777" w:rsidR="006C36B6" w:rsidRDefault="006C36B6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73AC868" w14:textId="2A38D666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C479A" w:rsidRPr="001C479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3C7107" w:rsidRPr="001C479A" w14:paraId="606A2FF7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21FBB5BE" w:rsidR="003C7107" w:rsidRPr="001C479A" w:rsidRDefault="003C7107" w:rsidP="003C7107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2.1, 2.</w:t>
            </w: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cs/>
                <w:lang w:bidi="th-TH"/>
              </w:rPr>
              <w:t>3</w:t>
            </w: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, 3.1, 3.</w:t>
            </w:r>
            <w:r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5EA" w14:textId="77F65E4B" w:rsidR="003C7107" w:rsidRPr="001C479A" w:rsidRDefault="003C7107" w:rsidP="003C710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390694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677" w14:textId="17998000" w:rsidR="003C7107" w:rsidRPr="001C479A" w:rsidRDefault="003C7107" w:rsidP="003C7107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390694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BA0" w14:textId="2B314E0E" w:rsidR="003C7107" w:rsidRPr="001C479A" w:rsidRDefault="003C7107" w:rsidP="003C710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40</w:t>
            </w:r>
            <w:r w:rsidRPr="00390694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3C7107" w:rsidRPr="001C479A" w14:paraId="750CB1F1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FBE" w14:textId="6CB4A811" w:rsidR="003C7107" w:rsidRPr="001C479A" w:rsidRDefault="003C7107" w:rsidP="003C7107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1.2</w:t>
            </w: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, 2.1, 2.3,  4.1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C44" w14:textId="28EAC860" w:rsidR="003C7107" w:rsidRPr="001C479A" w:rsidRDefault="003C7107" w:rsidP="003C710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A29E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7A29E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7A29E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  <w:r w:rsidRPr="007A29E1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7A29E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การเตรียมบทเรียนล่วงหน้า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2BC91F9B" w:rsidR="003C7107" w:rsidRPr="001C479A" w:rsidRDefault="003C7107" w:rsidP="003C710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7A29E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6ED" w14:textId="77777777" w:rsidR="003C7107" w:rsidRPr="007A29E1" w:rsidRDefault="003C7107" w:rsidP="003C710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Cs/>
                <w:sz w:val="28"/>
                <w:szCs w:val="28"/>
                <w:cs/>
                <w:lang w:eastAsia="zh-CN" w:bidi="th-TH"/>
              </w:rPr>
              <w:t>30</w:t>
            </w:r>
            <w:r w:rsidRPr="007A29E1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0492211B" w14:textId="01DEFA6E" w:rsidR="003C7107" w:rsidRPr="001C479A" w:rsidRDefault="003C7107" w:rsidP="003C710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3C7107" w:rsidRPr="001C479A" w14:paraId="216BCB10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1EB" w14:textId="5077F6B7" w:rsidR="003C7107" w:rsidRPr="001C479A" w:rsidRDefault="003C7107" w:rsidP="003C7107">
            <w:pPr>
              <w:spacing w:line="216" w:lineRule="auto"/>
              <w:rPr>
                <w:rFonts w:ascii="Angsana New" w:eastAsiaTheme="minorEastAsia" w:hAnsi="Angsana New"/>
                <w:bCs/>
                <w:sz w:val="28"/>
                <w:szCs w:val="28"/>
                <w:lang w:eastAsia="zh-CN" w:bidi="th-TH"/>
              </w:rPr>
            </w:pP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 xml:space="preserve">3.1, 3.4, 4.1,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D7" w14:textId="5C422AB9" w:rsidR="003C7107" w:rsidRPr="001C479A" w:rsidRDefault="003C7107" w:rsidP="003C710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7A29E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แบบฝึกหัด การบ้าน </w:t>
            </w:r>
            <w:r w:rsidRPr="007A29E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การทำงาน</w:t>
            </w:r>
            <w:r w:rsidRPr="007A29E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เดี่ยวและงาน</w:t>
            </w:r>
            <w:r w:rsidRPr="007A29E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กลุ่ม</w:t>
            </w:r>
            <w:r w:rsidRPr="007A29E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ที่ได้รับมอบหมายนอกชั้นเรียน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728" w14:textId="206FFE0E" w:rsidR="003C7107" w:rsidRPr="001C479A" w:rsidRDefault="003C7107" w:rsidP="003C7107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7A29E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282" w14:textId="4DAE8869" w:rsidR="003C7107" w:rsidRPr="001C479A" w:rsidRDefault="003C7107" w:rsidP="003C710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28"/>
                <w:szCs w:val="28"/>
                <w:cs/>
                <w:lang w:eastAsia="zh-CN" w:bidi="th-TH"/>
              </w:rPr>
              <w:t>30</w:t>
            </w:r>
            <w:r w:rsidRPr="007A29E1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8FC4885" w14:textId="77777777" w:rsidR="002A62BE" w:rsidRDefault="002A62BE" w:rsidP="00AA468D">
      <w:pPr>
        <w:rPr>
          <w:lang w:bidi="th-TH"/>
        </w:rPr>
      </w:pPr>
    </w:p>
    <w:p w14:paraId="5176DAE0" w14:textId="77777777" w:rsidR="00C56F10" w:rsidRDefault="00C56F10" w:rsidP="00AA468D">
      <w:pPr>
        <w:rPr>
          <w:lang w:bidi="th-TH"/>
        </w:rPr>
      </w:pPr>
    </w:p>
    <w:p w14:paraId="15221362" w14:textId="77777777" w:rsidR="006C36B6" w:rsidRDefault="006C36B6" w:rsidP="00AA468D">
      <w:pPr>
        <w:rPr>
          <w:lang w:bidi="th-TH"/>
        </w:rPr>
      </w:pPr>
    </w:p>
    <w:p w14:paraId="75B5824F" w14:textId="77777777" w:rsidR="006C36B6" w:rsidRDefault="006C36B6" w:rsidP="00AA468D">
      <w:pPr>
        <w:rPr>
          <w:lang w:bidi="th-TH"/>
        </w:rPr>
      </w:pPr>
    </w:p>
    <w:p w14:paraId="0B261A4F" w14:textId="77777777" w:rsidR="006C36B6" w:rsidRDefault="006C36B6" w:rsidP="00AA468D">
      <w:pPr>
        <w:rPr>
          <w:lang w:bidi="th-TH"/>
        </w:rPr>
      </w:pPr>
    </w:p>
    <w:p w14:paraId="614DE83B" w14:textId="77777777" w:rsidR="006C36B6" w:rsidRPr="00AA468D" w:rsidRDefault="006C36B6" w:rsidP="00AA468D">
      <w:pPr>
        <w:rPr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D441348" w14:textId="40F37A0E" w:rsidR="00366DB8" w:rsidRPr="00EA5D04" w:rsidRDefault="00366DB8" w:rsidP="00366DB8">
      <w:p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3C7107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ไม่มี</w:t>
      </w:r>
    </w:p>
    <w:p w14:paraId="1466B53D" w14:textId="77777777" w:rsidR="008B48D7" w:rsidRPr="00004832" w:rsidRDefault="008B48D7" w:rsidP="00637B6C">
      <w:pPr>
        <w:tabs>
          <w:tab w:val="left" w:pos="360"/>
        </w:tabs>
        <w:jc w:val="both"/>
        <w:rPr>
          <w:rFonts w:ascii="SimSun" w:hAnsi="SimSun"/>
          <w:lang w:eastAsia="zh-CN" w:bidi="th-TH"/>
        </w:rPr>
      </w:pPr>
    </w:p>
    <w:p w14:paraId="08E3756F" w14:textId="77777777" w:rsidR="00637B6C" w:rsidRDefault="00637B6C" w:rsidP="00637B6C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9EC612E" w14:textId="6EAE2EC4" w:rsidR="00366DB8" w:rsidRDefault="00366DB8" w:rsidP="00637B6C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eastAsia="zh-CN" w:bidi="th-TH"/>
        </w:rPr>
        <w:tab/>
      </w:r>
      <w:r w:rsidR="003C7107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ไม่มี</w:t>
      </w:r>
    </w:p>
    <w:p w14:paraId="45CFFA93" w14:textId="77777777" w:rsidR="003C7107" w:rsidRPr="008C493C" w:rsidRDefault="003C7107" w:rsidP="00637B6C">
      <w:pPr>
        <w:tabs>
          <w:tab w:val="left" w:pos="360"/>
        </w:tabs>
        <w:jc w:val="both"/>
        <w:rPr>
          <w:rFonts w:ascii="Angsana New" w:hAnsi="Angsana New" w:hint="cs"/>
          <w:sz w:val="32"/>
          <w:szCs w:val="32"/>
          <w:cs/>
          <w:lang w:eastAsia="zh-CN" w:bidi="th-TH"/>
        </w:rPr>
      </w:pPr>
    </w:p>
    <w:p w14:paraId="333194EB" w14:textId="77777777" w:rsidR="00637B6C" w:rsidRDefault="00637B6C" w:rsidP="00637B6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67F7559" w14:textId="56CCB7E3" w:rsidR="00366DB8" w:rsidRDefault="003C7107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ไม่มี</w:t>
      </w:r>
    </w:p>
    <w:p w14:paraId="4D51710E" w14:textId="77777777" w:rsidR="00366DB8" w:rsidRDefault="00366DB8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</w:p>
    <w:p w14:paraId="4C5913BA" w14:textId="77777777" w:rsidR="00366DB8" w:rsidRDefault="00366DB8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lastRenderedPageBreak/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5771" w14:textId="77777777" w:rsidR="009852B2" w:rsidRDefault="009852B2">
      <w:r>
        <w:separator/>
      </w:r>
    </w:p>
  </w:endnote>
  <w:endnote w:type="continuationSeparator" w:id="0">
    <w:p w14:paraId="36129B56" w14:textId="77777777" w:rsidR="009852B2" w:rsidRDefault="0098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FCB4" w14:textId="77777777" w:rsidR="009852B2" w:rsidRDefault="009852B2">
      <w:r>
        <w:separator/>
      </w:r>
    </w:p>
  </w:footnote>
  <w:footnote w:type="continuationSeparator" w:id="0">
    <w:p w14:paraId="531F5168" w14:textId="77777777" w:rsidR="009852B2" w:rsidRDefault="0098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8E70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00DE0"/>
    <w:multiLevelType w:val="hybridMultilevel"/>
    <w:tmpl w:val="0B4A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A4F277A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4A482D"/>
    <w:multiLevelType w:val="hybridMultilevel"/>
    <w:tmpl w:val="3514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86FDF"/>
    <w:multiLevelType w:val="hybridMultilevel"/>
    <w:tmpl w:val="29A6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7"/>
  </w:num>
  <w:num w:numId="2" w16cid:durableId="95444495">
    <w:abstractNumId w:val="17"/>
  </w:num>
  <w:num w:numId="3" w16cid:durableId="863515967">
    <w:abstractNumId w:val="14"/>
  </w:num>
  <w:num w:numId="4" w16cid:durableId="2023779776">
    <w:abstractNumId w:val="9"/>
  </w:num>
  <w:num w:numId="5" w16cid:durableId="733166260">
    <w:abstractNumId w:val="8"/>
  </w:num>
  <w:num w:numId="6" w16cid:durableId="1575620995">
    <w:abstractNumId w:val="12"/>
  </w:num>
  <w:num w:numId="7" w16cid:durableId="1996378304">
    <w:abstractNumId w:val="15"/>
  </w:num>
  <w:num w:numId="8" w16cid:durableId="756827618">
    <w:abstractNumId w:val="3"/>
  </w:num>
  <w:num w:numId="9" w16cid:durableId="683019390">
    <w:abstractNumId w:val="11"/>
  </w:num>
  <w:num w:numId="10" w16cid:durableId="1851986151">
    <w:abstractNumId w:val="20"/>
  </w:num>
  <w:num w:numId="11" w16cid:durableId="783840469">
    <w:abstractNumId w:val="4"/>
  </w:num>
  <w:num w:numId="12" w16cid:durableId="1569000654">
    <w:abstractNumId w:val="5"/>
  </w:num>
  <w:num w:numId="13" w16cid:durableId="2046564995">
    <w:abstractNumId w:val="0"/>
  </w:num>
  <w:num w:numId="14" w16cid:durableId="1345355373">
    <w:abstractNumId w:val="16"/>
  </w:num>
  <w:num w:numId="15" w16cid:durableId="1713579829">
    <w:abstractNumId w:val="13"/>
  </w:num>
  <w:num w:numId="16" w16cid:durableId="1303537087">
    <w:abstractNumId w:val="2"/>
  </w:num>
  <w:num w:numId="17" w16cid:durableId="566648852">
    <w:abstractNumId w:val="1"/>
  </w:num>
  <w:num w:numId="18" w16cid:durableId="791944045">
    <w:abstractNumId w:val="10"/>
  </w:num>
  <w:num w:numId="19" w16cid:durableId="1974628833">
    <w:abstractNumId w:val="19"/>
  </w:num>
  <w:num w:numId="20" w16cid:durableId="952516442">
    <w:abstractNumId w:val="6"/>
  </w:num>
  <w:num w:numId="21" w16cid:durableId="68998739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14C0"/>
    <w:rsid w:val="00155318"/>
    <w:rsid w:val="00155884"/>
    <w:rsid w:val="00156B20"/>
    <w:rsid w:val="0017387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B7F54"/>
    <w:rsid w:val="001C05CE"/>
    <w:rsid w:val="001C08A1"/>
    <w:rsid w:val="001C479A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C115C"/>
    <w:rsid w:val="002C24C7"/>
    <w:rsid w:val="002D106D"/>
    <w:rsid w:val="002D6A3E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33B0A"/>
    <w:rsid w:val="00337C51"/>
    <w:rsid w:val="00347AF4"/>
    <w:rsid w:val="003542ED"/>
    <w:rsid w:val="00361E23"/>
    <w:rsid w:val="00366DB8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C7107"/>
    <w:rsid w:val="003C7B95"/>
    <w:rsid w:val="003D03BF"/>
    <w:rsid w:val="003D04D9"/>
    <w:rsid w:val="003D22A4"/>
    <w:rsid w:val="003D349F"/>
    <w:rsid w:val="003E4756"/>
    <w:rsid w:val="003F6DA2"/>
    <w:rsid w:val="0040063F"/>
    <w:rsid w:val="00403295"/>
    <w:rsid w:val="0040617C"/>
    <w:rsid w:val="00414560"/>
    <w:rsid w:val="00414813"/>
    <w:rsid w:val="00414FEF"/>
    <w:rsid w:val="0041563D"/>
    <w:rsid w:val="0041740F"/>
    <w:rsid w:val="004227A2"/>
    <w:rsid w:val="004267BD"/>
    <w:rsid w:val="004303AF"/>
    <w:rsid w:val="0043139D"/>
    <w:rsid w:val="00433A9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0590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45B6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3FAF"/>
    <w:rsid w:val="00536B1E"/>
    <w:rsid w:val="00546F06"/>
    <w:rsid w:val="00552971"/>
    <w:rsid w:val="00554CD4"/>
    <w:rsid w:val="005556EB"/>
    <w:rsid w:val="005572AD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0787"/>
    <w:rsid w:val="005B354E"/>
    <w:rsid w:val="005B5AD0"/>
    <w:rsid w:val="005B7D65"/>
    <w:rsid w:val="005C046C"/>
    <w:rsid w:val="005C09A9"/>
    <w:rsid w:val="005C2F8C"/>
    <w:rsid w:val="005C5572"/>
    <w:rsid w:val="005D0FA7"/>
    <w:rsid w:val="005D445A"/>
    <w:rsid w:val="005D5C1C"/>
    <w:rsid w:val="005D5E97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07F48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37B6C"/>
    <w:rsid w:val="0064417A"/>
    <w:rsid w:val="00646E06"/>
    <w:rsid w:val="0065082C"/>
    <w:rsid w:val="00653EB5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36B6"/>
    <w:rsid w:val="006D0E76"/>
    <w:rsid w:val="006D156C"/>
    <w:rsid w:val="006D1909"/>
    <w:rsid w:val="006E046B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2FA4"/>
    <w:rsid w:val="00747E89"/>
    <w:rsid w:val="00751F68"/>
    <w:rsid w:val="00753AE9"/>
    <w:rsid w:val="007625E5"/>
    <w:rsid w:val="00770063"/>
    <w:rsid w:val="00770E57"/>
    <w:rsid w:val="007711D7"/>
    <w:rsid w:val="007721C5"/>
    <w:rsid w:val="00772474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C7A07"/>
    <w:rsid w:val="007D3D8E"/>
    <w:rsid w:val="007D46AE"/>
    <w:rsid w:val="007D5F3F"/>
    <w:rsid w:val="007E1129"/>
    <w:rsid w:val="007E54C7"/>
    <w:rsid w:val="007F04F4"/>
    <w:rsid w:val="007F4BDB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6F6"/>
    <w:rsid w:val="00863080"/>
    <w:rsid w:val="00871782"/>
    <w:rsid w:val="008729B2"/>
    <w:rsid w:val="00875FAF"/>
    <w:rsid w:val="008763BB"/>
    <w:rsid w:val="00877181"/>
    <w:rsid w:val="008803A5"/>
    <w:rsid w:val="0088067F"/>
    <w:rsid w:val="00882468"/>
    <w:rsid w:val="0088458E"/>
    <w:rsid w:val="00886CCC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48D7"/>
    <w:rsid w:val="008B5FBE"/>
    <w:rsid w:val="008C024A"/>
    <w:rsid w:val="008C0982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2ABD"/>
    <w:rsid w:val="00933131"/>
    <w:rsid w:val="00943139"/>
    <w:rsid w:val="00950DD9"/>
    <w:rsid w:val="00952574"/>
    <w:rsid w:val="00965984"/>
    <w:rsid w:val="00982B10"/>
    <w:rsid w:val="00983CDA"/>
    <w:rsid w:val="009852B2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C459F"/>
    <w:rsid w:val="009D1825"/>
    <w:rsid w:val="009D7ECF"/>
    <w:rsid w:val="009E213D"/>
    <w:rsid w:val="009E45B2"/>
    <w:rsid w:val="009E4AD2"/>
    <w:rsid w:val="009F0317"/>
    <w:rsid w:val="009F0801"/>
    <w:rsid w:val="009F16C5"/>
    <w:rsid w:val="00A05FEB"/>
    <w:rsid w:val="00A107FC"/>
    <w:rsid w:val="00A122FD"/>
    <w:rsid w:val="00A12885"/>
    <w:rsid w:val="00A13B58"/>
    <w:rsid w:val="00A15EFF"/>
    <w:rsid w:val="00A16210"/>
    <w:rsid w:val="00A16D07"/>
    <w:rsid w:val="00A176E7"/>
    <w:rsid w:val="00A24334"/>
    <w:rsid w:val="00A2438E"/>
    <w:rsid w:val="00A26775"/>
    <w:rsid w:val="00A32183"/>
    <w:rsid w:val="00A32309"/>
    <w:rsid w:val="00A330F0"/>
    <w:rsid w:val="00A41A8D"/>
    <w:rsid w:val="00A4796D"/>
    <w:rsid w:val="00A53F78"/>
    <w:rsid w:val="00A54651"/>
    <w:rsid w:val="00A640FF"/>
    <w:rsid w:val="00A674B2"/>
    <w:rsid w:val="00A7249D"/>
    <w:rsid w:val="00A803F4"/>
    <w:rsid w:val="00A80E19"/>
    <w:rsid w:val="00A814B0"/>
    <w:rsid w:val="00A81C47"/>
    <w:rsid w:val="00A85252"/>
    <w:rsid w:val="00A93B4B"/>
    <w:rsid w:val="00A94408"/>
    <w:rsid w:val="00A94893"/>
    <w:rsid w:val="00A95E40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07CC2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1C7C"/>
    <w:rsid w:val="00B93941"/>
    <w:rsid w:val="00B96879"/>
    <w:rsid w:val="00BA4014"/>
    <w:rsid w:val="00BB0F43"/>
    <w:rsid w:val="00BB471D"/>
    <w:rsid w:val="00BB5C13"/>
    <w:rsid w:val="00BB6626"/>
    <w:rsid w:val="00BC7C43"/>
    <w:rsid w:val="00BE0CD9"/>
    <w:rsid w:val="00BE2A0C"/>
    <w:rsid w:val="00BE4BC6"/>
    <w:rsid w:val="00BE5F57"/>
    <w:rsid w:val="00BE7983"/>
    <w:rsid w:val="00BF1490"/>
    <w:rsid w:val="00BF617E"/>
    <w:rsid w:val="00BF65D2"/>
    <w:rsid w:val="00C014C8"/>
    <w:rsid w:val="00C0170A"/>
    <w:rsid w:val="00C17170"/>
    <w:rsid w:val="00C17DBD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4ABC"/>
    <w:rsid w:val="00CA5ACA"/>
    <w:rsid w:val="00CB71C2"/>
    <w:rsid w:val="00CD155D"/>
    <w:rsid w:val="00CD279A"/>
    <w:rsid w:val="00CD342D"/>
    <w:rsid w:val="00CD4ABF"/>
    <w:rsid w:val="00CD5B1C"/>
    <w:rsid w:val="00CD6A5E"/>
    <w:rsid w:val="00CD6C6F"/>
    <w:rsid w:val="00CE4195"/>
    <w:rsid w:val="00CE625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202E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92E1B"/>
    <w:rsid w:val="00DA3EFB"/>
    <w:rsid w:val="00DA5C1B"/>
    <w:rsid w:val="00DB0209"/>
    <w:rsid w:val="00DB3250"/>
    <w:rsid w:val="00DB3BC9"/>
    <w:rsid w:val="00DB4832"/>
    <w:rsid w:val="00DD2911"/>
    <w:rsid w:val="00DD3E7D"/>
    <w:rsid w:val="00DD4479"/>
    <w:rsid w:val="00DD4952"/>
    <w:rsid w:val="00DD640D"/>
    <w:rsid w:val="00DE16C3"/>
    <w:rsid w:val="00DE44B2"/>
    <w:rsid w:val="00DE57A9"/>
    <w:rsid w:val="00E048C9"/>
    <w:rsid w:val="00E154C5"/>
    <w:rsid w:val="00E158C3"/>
    <w:rsid w:val="00E15EFB"/>
    <w:rsid w:val="00E15F87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0C1F"/>
    <w:rsid w:val="00EA30F2"/>
    <w:rsid w:val="00EA4009"/>
    <w:rsid w:val="00EA4F0E"/>
    <w:rsid w:val="00EA60CC"/>
    <w:rsid w:val="00EB1227"/>
    <w:rsid w:val="00EB4384"/>
    <w:rsid w:val="00EB5EC7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1084A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19A3"/>
    <w:rsid w:val="00F72FAD"/>
    <w:rsid w:val="00F80682"/>
    <w:rsid w:val="00F85711"/>
    <w:rsid w:val="00F91FEA"/>
    <w:rsid w:val="00F929D6"/>
    <w:rsid w:val="00F92DF0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rsid w:val="003D349F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5</cp:revision>
  <cp:lastPrinted>2009-03-20T08:25:00Z</cp:lastPrinted>
  <dcterms:created xsi:type="dcterms:W3CDTF">2025-08-15T13:45:00Z</dcterms:created>
  <dcterms:modified xsi:type="dcterms:W3CDTF">2025-08-15T13:56:00Z</dcterms:modified>
</cp:coreProperties>
</file>