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B3" w:rsidRPr="00853084" w:rsidRDefault="00E870CF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-33020</wp:posOffset>
            </wp:positionV>
            <wp:extent cx="1094105" cy="1076325"/>
            <wp:effectExtent l="0" t="0" r="0" b="9525"/>
            <wp:wrapNone/>
            <wp:docPr id="16" name="Picture 35" descr="Description: 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Crsu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1B3" w:rsidRPr="00853084" w:rsidRDefault="00F121B3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121B3" w:rsidRPr="00853084" w:rsidRDefault="00F121B3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121B3" w:rsidRPr="00853084" w:rsidRDefault="00F121B3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71DE" w:rsidRPr="00853084" w:rsidRDefault="0066175A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:rsidR="00C62245" w:rsidRPr="00853084" w:rsidRDefault="00C62245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121B3" w:rsidRPr="00853084" w:rsidRDefault="00F121B3" w:rsidP="00F121B3">
      <w:pPr>
        <w:tabs>
          <w:tab w:val="left" w:pos="1440"/>
          <w:tab w:val="left" w:pos="5040"/>
          <w:tab w:val="left" w:pos="59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วิทยาลัย/คณะ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เภสัชศาสตร์     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226F2F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เภสัชอุตสาหกรรม</w:t>
      </w:r>
    </w:p>
    <w:p w:rsidR="006952A8" w:rsidRPr="00853084" w:rsidRDefault="00F121B3" w:rsidP="006952A8">
      <w:pPr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เภสัชศาสตรบัณฑิต </w:t>
      </w:r>
    </w:p>
    <w:p w:rsidR="00AF1098" w:rsidRPr="00853084" w:rsidRDefault="00AF1098" w:rsidP="006952A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952A8" w:rsidRPr="00853084" w:rsidRDefault="00FD35CB" w:rsidP="00E870C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5308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853084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5245"/>
        <w:gridCol w:w="425"/>
        <w:gridCol w:w="1417"/>
      </w:tblGrid>
      <w:tr w:rsidR="00F121B3" w:rsidRPr="00853084" w:rsidTr="00307019">
        <w:tc>
          <w:tcPr>
            <w:tcW w:w="1098" w:type="dxa"/>
            <w:shd w:val="clear" w:color="auto" w:fill="auto"/>
            <w:vAlign w:val="center"/>
          </w:tcPr>
          <w:p w:rsidR="00F121B3" w:rsidRPr="00853084" w:rsidRDefault="00E855C4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="004F221E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F121B3" w:rsidRPr="00853084">
              <w:rPr>
                <w:rFonts w:ascii="TH SarabunPSK" w:hAnsi="TH SarabunPSK" w:cs="TH SarabunPSK"/>
                <w:sz w:val="32"/>
                <w:szCs w:val="32"/>
              </w:rPr>
              <w:t xml:space="preserve"> 524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21B3" w:rsidRPr="00853084" w:rsidRDefault="00F121B3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121B3" w:rsidRPr="00853084" w:rsidRDefault="00506E15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506E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หน่วยดําเนินการทางเภสัชกรรม</w:t>
            </w:r>
          </w:p>
        </w:tc>
        <w:tc>
          <w:tcPr>
            <w:tcW w:w="425" w:type="dxa"/>
            <w:shd w:val="clear" w:color="auto" w:fill="auto"/>
          </w:tcPr>
          <w:p w:rsidR="00F121B3" w:rsidRPr="00853084" w:rsidRDefault="00226F2F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21B3" w:rsidRPr="00853084" w:rsidRDefault="0025579F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F121B3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F121B3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="00F121B3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226F2F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F121B3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121B3" w:rsidRPr="00853084" w:rsidTr="00307019">
        <w:tc>
          <w:tcPr>
            <w:tcW w:w="1098" w:type="dxa"/>
            <w:shd w:val="clear" w:color="auto" w:fill="auto"/>
            <w:vAlign w:val="center"/>
          </w:tcPr>
          <w:p w:rsidR="00F121B3" w:rsidRPr="00853084" w:rsidRDefault="00F121B3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21B3" w:rsidRPr="00853084" w:rsidRDefault="00F121B3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121B3" w:rsidRPr="00853084" w:rsidRDefault="00F121B3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506E15" w:rsidRPr="00506E15">
              <w:rPr>
                <w:rFonts w:ascii="TH SarabunPSK" w:hAnsi="TH SarabunPSK" w:cs="TH SarabunPSK"/>
                <w:sz w:val="32"/>
                <w:szCs w:val="32"/>
              </w:rPr>
              <w:t>Pharmaceutical Unit Operations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F121B3" w:rsidRPr="00853084" w:rsidRDefault="00F121B3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21B3" w:rsidRPr="00853084" w:rsidRDefault="00F121B3" w:rsidP="009D055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226F2F" w:rsidRPr="00853084" w:rsidRDefault="00226F2F" w:rsidP="00307019">
      <w:pPr>
        <w:tabs>
          <w:tab w:val="left" w:pos="360"/>
          <w:tab w:val="left" w:pos="1620"/>
          <w:tab w:val="left" w:pos="1890"/>
          <w:tab w:val="left" w:pos="2070"/>
          <w:tab w:val="left" w:pos="2250"/>
          <w:tab w:val="left" w:pos="7200"/>
        </w:tabs>
        <w:ind w:right="26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วิชาบังคับร่วม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307019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307019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307019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506E15" w:rsidRPr="00506E15" w:rsidRDefault="00226F2F" w:rsidP="00506E1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วิชาบังคับก่อน</w:t>
      </w:r>
      <w:r w:rsidR="00051206" w:rsidRPr="00853084">
        <w:rPr>
          <w:rFonts w:ascii="TH SarabunPSK" w:hAnsi="TH SarabunPSK" w:cs="TH SarabunPSK"/>
          <w:sz w:val="32"/>
          <w:szCs w:val="32"/>
        </w:rPr>
        <w:tab/>
      </w:r>
      <w:r w:rsidR="00307019" w:rsidRPr="00853084">
        <w:rPr>
          <w:rFonts w:ascii="TH SarabunPSK" w:hAnsi="TH SarabunPSK" w:cs="TH SarabunPSK"/>
          <w:sz w:val="32"/>
          <w:szCs w:val="32"/>
        </w:rPr>
        <w:tab/>
      </w:r>
      <w:r w:rsidR="00506E15" w:rsidRPr="00506E15">
        <w:rPr>
          <w:rFonts w:ascii="TH SarabunPSK" w:hAnsi="TH SarabunPSK" w:cs="TH SarabunPSK"/>
          <w:sz w:val="32"/>
          <w:szCs w:val="32"/>
        </w:rPr>
        <w:t>PHM 417</w:t>
      </w:r>
      <w:r w:rsidR="00506E15" w:rsidRPr="00506E1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เทคโนโลยีเภสัชกรรม </w:t>
      </w:r>
      <w:r w:rsidR="00506E15" w:rsidRPr="00506E15">
        <w:rPr>
          <w:rFonts w:ascii="TH SarabunPSK" w:hAnsi="TH SarabunPSK" w:cs="TH SarabunPSK"/>
          <w:sz w:val="32"/>
          <w:szCs w:val="32"/>
        </w:rPr>
        <w:t>3</w:t>
      </w:r>
    </w:p>
    <w:p w:rsidR="00506E15" w:rsidRPr="00506E15" w:rsidRDefault="00506E15" w:rsidP="00506E1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6E15">
        <w:rPr>
          <w:rFonts w:ascii="TH SarabunPSK" w:hAnsi="TH SarabunPSK" w:cs="TH SarabunPSK"/>
          <w:sz w:val="32"/>
          <w:szCs w:val="32"/>
        </w:rPr>
        <w:t>PHM 418</w:t>
      </w:r>
      <w:r w:rsidRPr="00506E15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ปฏิบัติการเทคโนโลยีเภสัชกรรม </w:t>
      </w:r>
      <w:r w:rsidRPr="00506E15">
        <w:rPr>
          <w:rFonts w:ascii="TH SarabunPSK" w:hAnsi="TH SarabunPSK" w:cs="TH SarabunPSK"/>
          <w:sz w:val="32"/>
          <w:szCs w:val="32"/>
        </w:rPr>
        <w:t>3</w:t>
      </w:r>
    </w:p>
    <w:p w:rsidR="00506E15" w:rsidRPr="00506E15" w:rsidRDefault="00506E15" w:rsidP="00506E1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6E15">
        <w:rPr>
          <w:rFonts w:ascii="TH SarabunPSK" w:hAnsi="TH SarabunPSK" w:cs="TH SarabunPSK"/>
          <w:sz w:val="32"/>
          <w:szCs w:val="32"/>
        </w:rPr>
        <w:t>PHM 421</w:t>
      </w:r>
      <w:r w:rsidRPr="00506E1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เภสัชอุตสาหกรรม </w:t>
      </w:r>
      <w:r w:rsidRPr="00506E15">
        <w:rPr>
          <w:rFonts w:ascii="TH SarabunPSK" w:hAnsi="TH SarabunPSK" w:cs="TH SarabunPSK"/>
          <w:sz w:val="32"/>
          <w:szCs w:val="32"/>
        </w:rPr>
        <w:t>1</w:t>
      </w:r>
    </w:p>
    <w:p w:rsidR="00506E15" w:rsidRDefault="00506E15" w:rsidP="00506E1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6E15">
        <w:rPr>
          <w:rFonts w:ascii="TH SarabunPSK" w:hAnsi="TH SarabunPSK" w:cs="TH SarabunPSK"/>
          <w:sz w:val="32"/>
          <w:szCs w:val="32"/>
        </w:rPr>
        <w:t xml:space="preserve">PHM 422 </w:t>
      </w:r>
      <w:r w:rsidRPr="00506E15">
        <w:rPr>
          <w:rFonts w:ascii="TH SarabunPSK" w:hAnsi="TH SarabunPSK" w:cs="TH SarabunPSK"/>
          <w:sz w:val="32"/>
          <w:szCs w:val="32"/>
          <w:cs/>
          <w:lang w:bidi="th-TH"/>
        </w:rPr>
        <w:t xml:space="preserve">ปฏิบัติการเภสัชอุตสาหกรรม </w:t>
      </w:r>
      <w:r w:rsidRPr="00506E15">
        <w:rPr>
          <w:rFonts w:ascii="TH SarabunPSK" w:hAnsi="TH SarabunPSK" w:cs="TH SarabunPSK"/>
          <w:sz w:val="32"/>
          <w:szCs w:val="32"/>
        </w:rPr>
        <w:t>1</w:t>
      </w:r>
    </w:p>
    <w:p w:rsidR="00226F2F" w:rsidRPr="00506E15" w:rsidRDefault="00226F2F" w:rsidP="00506E15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506E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ภาคการศึกษา</w:t>
      </w:r>
      <w:r w:rsidRPr="00506E15">
        <w:rPr>
          <w:rFonts w:ascii="TH SarabunPSK" w:hAnsi="TH SarabunPSK" w:cs="TH SarabunPSK"/>
          <w:sz w:val="32"/>
          <w:szCs w:val="32"/>
          <w:lang w:bidi="th-TH"/>
        </w:rPr>
        <w:tab/>
      </w:r>
      <w:r w:rsidR="00307019" w:rsidRPr="00506E15">
        <w:rPr>
          <w:rFonts w:ascii="TH SarabunPSK" w:hAnsi="TH SarabunPSK" w:cs="TH SarabunPSK"/>
          <w:sz w:val="32"/>
          <w:szCs w:val="32"/>
          <w:lang w:bidi="th-TH"/>
        </w:rPr>
        <w:tab/>
      </w:r>
      <w:r w:rsidR="00CF7077" w:rsidRPr="00506E15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ภาคการเรียน </w:t>
      </w:r>
      <w:r w:rsidRPr="00506E15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06E15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506E15">
        <w:rPr>
          <w:rFonts w:ascii="TH SarabunPSK" w:hAnsi="TH SarabunPSK" w:cs="TH SarabunPSK"/>
          <w:sz w:val="32"/>
          <w:szCs w:val="32"/>
          <w:lang w:bidi="th-TH"/>
        </w:rPr>
        <w:t>25</w:t>
      </w:r>
      <w:r w:rsidR="00E870CF" w:rsidRPr="00506E15">
        <w:rPr>
          <w:rFonts w:ascii="TH SarabunPSK" w:hAnsi="TH SarabunPSK" w:cs="TH SarabunPSK"/>
          <w:sz w:val="32"/>
          <w:szCs w:val="32"/>
          <w:lang w:bidi="th-TH"/>
        </w:rPr>
        <w:t>6</w:t>
      </w:r>
      <w:r w:rsidR="00CF7077" w:rsidRPr="00506E15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CF7077" w:rsidRPr="00506E15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ชั้นปีที่ </w:t>
      </w:r>
      <w:r w:rsidR="00CF7077" w:rsidRPr="00506E15">
        <w:rPr>
          <w:rFonts w:ascii="TH SarabunPSK" w:hAnsi="TH SarabunPSK" w:cs="TH SarabunPSK"/>
          <w:sz w:val="32"/>
          <w:szCs w:val="32"/>
          <w:lang w:bidi="th-TH"/>
        </w:rPr>
        <w:t>5</w:t>
      </w:r>
    </w:p>
    <w:p w:rsidR="00226F2F" w:rsidRPr="00853084" w:rsidRDefault="00226F2F" w:rsidP="00226F2F">
      <w:pPr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07019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>01</w:t>
      </w:r>
    </w:p>
    <w:p w:rsidR="00247960" w:rsidRPr="00853084" w:rsidRDefault="00845D0A" w:rsidP="00E870CF">
      <w:pPr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ประเภทของวิชา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07019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วิชาเฉพาะ</w:t>
      </w:r>
    </w:p>
    <w:p w:rsidR="003A7344" w:rsidRPr="00853084" w:rsidRDefault="006952A8" w:rsidP="00845D0A">
      <w:pPr>
        <w:pStyle w:val="Footer"/>
        <w:tabs>
          <w:tab w:val="clear" w:pos="4153"/>
          <w:tab w:val="clear" w:pos="8306"/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อาจารย์ผู้รับผิดชอบ</w:t>
      </w:r>
      <w:r w:rsidR="00845D0A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506E15" w:rsidRPr="00853084">
        <w:rPr>
          <w:rFonts w:ascii="TH SarabunPSK" w:hAnsi="TH SarabunPSK" w:cs="TH SarabunPSK"/>
          <w:sz w:val="32"/>
          <w:szCs w:val="32"/>
          <w:cs/>
          <w:lang w:val="en-US" w:bidi="th-TH"/>
        </w:rPr>
        <w:t>รศ.ดร.ภก.กัมปนาถ หวลบุตตา</w:t>
      </w:r>
      <w:r w:rsidR="003A7344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A7344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A7344" w:rsidRPr="00853084">
        <w:rPr>
          <w:rFonts w:ascii="TH SarabunPSK" w:hAnsi="TH SarabunPSK" w:cs="TH SarabunPSK"/>
          <w:sz w:val="32"/>
          <w:szCs w:val="32"/>
          <w:cs/>
          <w:lang w:bidi="th-TH"/>
        </w:rPr>
        <w:t>อาจารย์ประจำ</w:t>
      </w:r>
    </w:p>
    <w:p w:rsidR="00845D0A" w:rsidRPr="00853084" w:rsidRDefault="003A7344" w:rsidP="00845D0A">
      <w:pPr>
        <w:pStyle w:val="Footer"/>
        <w:tabs>
          <w:tab w:val="clear" w:pos="4153"/>
          <w:tab w:val="clear" w:pos="8306"/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506E15" w:rsidRPr="00853084">
        <w:rPr>
          <w:rFonts w:ascii="TH SarabunPSK" w:hAnsi="TH SarabunPSK" w:cs="TH SarabunPSK"/>
          <w:sz w:val="32"/>
          <w:szCs w:val="32"/>
          <w:cs/>
          <w:lang w:bidi="th-TH"/>
        </w:rPr>
        <w:t>รศ.ดร.ภญ.วริษฎา ศิลาอ่อน</w:t>
      </w:r>
      <w:r w:rsidR="0044431E"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45D0A"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อาจารย์ประจำ</w:t>
      </w:r>
    </w:p>
    <w:p w:rsidR="00845D0A" w:rsidRPr="00853084" w:rsidRDefault="00845D0A" w:rsidP="00845D0A">
      <w:pPr>
        <w:pStyle w:val="Footer"/>
        <w:tabs>
          <w:tab w:val="clear" w:pos="4153"/>
          <w:tab w:val="clear" w:pos="8306"/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อาจารย์ผู้สอน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25579F" w:rsidRPr="00853084">
        <w:rPr>
          <w:rFonts w:ascii="TH SarabunPSK" w:eastAsia="Calibri" w:hAnsi="TH SarabunPSK" w:cs="TH SarabunPSK"/>
          <w:sz w:val="32"/>
          <w:szCs w:val="32"/>
          <w:cs/>
          <w:lang w:val="en-US" w:bidi="th-TH"/>
        </w:rPr>
        <w:t>ภก.วีรยุทธ จิรรัศมิ์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4431E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 w:rsidR="0044431E" w:rsidRPr="00853084">
        <w:rPr>
          <w:rFonts w:ascii="TH SarabunPSK" w:hAnsi="TH SarabunPSK" w:cs="TH SarabunPSK"/>
          <w:sz w:val="32"/>
          <w:szCs w:val="32"/>
          <w:cs/>
          <w:lang w:bidi="th-TH"/>
        </w:rPr>
        <w:t>พิเศษ</w:t>
      </w:r>
    </w:p>
    <w:p w:rsidR="00845D0A" w:rsidRPr="00853084" w:rsidRDefault="00E433DA" w:rsidP="0044431E">
      <w:pPr>
        <w:pStyle w:val="Footer"/>
        <w:tabs>
          <w:tab w:val="clear" w:pos="4153"/>
          <w:tab w:val="clear" w:pos="8306"/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6D7" w:rsidRPr="00853084">
        <w:rPr>
          <w:rFonts w:ascii="TH SarabunPSK" w:hAnsi="TH SarabunPSK" w:cs="TH SarabunPSK"/>
          <w:sz w:val="32"/>
          <w:szCs w:val="32"/>
          <w:cs/>
          <w:lang w:bidi="th-TH"/>
        </w:rPr>
        <w:t>ภญ. คัดนางค์ ปอแก้ว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6D7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อาจารย์พิเศษ</w:t>
      </w:r>
    </w:p>
    <w:p w:rsidR="00247960" w:rsidRPr="00853084" w:rsidRDefault="00845D0A" w:rsidP="00E870CF">
      <w:pPr>
        <w:tabs>
          <w:tab w:val="left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สถานที่สอน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307019"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1146D7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ห้องบรรยาย </w:t>
      </w:r>
      <w:r w:rsidR="006952A8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146D7" w:rsidRPr="00853084">
        <w:rPr>
          <w:rFonts w:ascii="TH SarabunPSK" w:hAnsi="TH SarabunPSK" w:cs="TH SarabunPSK"/>
          <w:sz w:val="32"/>
          <w:szCs w:val="32"/>
          <w:cs/>
          <w:lang w:bidi="th-TH"/>
        </w:rPr>
        <w:t>8</w:t>
      </w:r>
      <w:r w:rsidR="001146D7" w:rsidRPr="00853084">
        <w:rPr>
          <w:rFonts w:ascii="TH SarabunPSK" w:hAnsi="TH SarabunPSK" w:cs="TH SarabunPSK"/>
          <w:sz w:val="32"/>
          <w:szCs w:val="32"/>
          <w:lang w:bidi="th-TH"/>
        </w:rPr>
        <w:t>N-</w:t>
      </w:r>
      <w:r w:rsidR="001146D7" w:rsidRPr="00853084">
        <w:rPr>
          <w:rFonts w:ascii="TH SarabunPSK" w:hAnsi="TH SarabunPSK" w:cs="TH SarabunPSK"/>
          <w:sz w:val="32"/>
          <w:szCs w:val="32"/>
          <w:cs/>
          <w:lang w:bidi="th-TH"/>
        </w:rPr>
        <w:t>101</w:t>
      </w:r>
    </w:p>
    <w:p w:rsidR="00D95A40" w:rsidRPr="00853084" w:rsidRDefault="006952A8" w:rsidP="00A977B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วันที่จัดทำ</w:t>
      </w:r>
      <w:r w:rsidR="00845D0A" w:rsidRPr="00853084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ab/>
      </w:r>
      <w:r w:rsidR="00307019" w:rsidRPr="00853084">
        <w:rPr>
          <w:rFonts w:ascii="TH SarabunPSK" w:hAnsi="TH SarabunPSK" w:cs="TH SarabunPSK"/>
          <w:b/>
          <w:bCs/>
          <w:sz w:val="32"/>
          <w:szCs w:val="32"/>
          <w:lang w:val="en-GB" w:bidi="th-TH"/>
        </w:rPr>
        <w:tab/>
      </w:r>
      <w:r w:rsidR="00436FEA" w:rsidRPr="0085308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AA468D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87632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5579F" w:rsidRPr="00853084">
        <w:rPr>
          <w:rFonts w:ascii="TH SarabunPSK" w:hAnsi="TH SarabunPSK" w:cs="TH SarabunPSK"/>
          <w:sz w:val="32"/>
          <w:szCs w:val="32"/>
          <w:lang w:bidi="th-TH"/>
        </w:rPr>
        <w:t>9</w:t>
      </w:r>
      <w:r w:rsidR="00A977BA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01E07" w:rsidRPr="00853084">
        <w:rPr>
          <w:rFonts w:ascii="TH SarabunPSK" w:hAnsi="TH SarabunPSK" w:cs="TH SarabunPSK"/>
          <w:sz w:val="32"/>
          <w:szCs w:val="32"/>
          <w:cs/>
          <w:lang w:bidi="th-TH"/>
        </w:rPr>
        <w:t>มกราคม</w:t>
      </w:r>
      <w:r w:rsidR="00AA468D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36FEA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พ.ศ.</w:t>
      </w:r>
      <w:r w:rsidR="001161A8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 25</w:t>
      </w:r>
      <w:r w:rsidR="00845D0A" w:rsidRPr="00853084">
        <w:rPr>
          <w:rFonts w:ascii="TH SarabunPSK" w:hAnsi="TH SarabunPSK" w:cs="TH SarabunPSK"/>
          <w:sz w:val="32"/>
          <w:szCs w:val="32"/>
          <w:lang w:bidi="th-TH"/>
        </w:rPr>
        <w:t>6</w:t>
      </w:r>
      <w:r w:rsidR="001146D7" w:rsidRPr="00853084">
        <w:rPr>
          <w:rFonts w:ascii="TH SarabunPSK" w:hAnsi="TH SarabunPSK" w:cs="TH SarabunPSK"/>
          <w:sz w:val="32"/>
          <w:szCs w:val="32"/>
          <w:lang w:bidi="th-TH"/>
        </w:rPr>
        <w:t>8</w:t>
      </w:r>
    </w:p>
    <w:p w:rsidR="00307019" w:rsidRPr="00853084" w:rsidRDefault="00307019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36FEA" w:rsidRPr="00853084" w:rsidRDefault="00787632" w:rsidP="0044431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5308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</w:p>
    <w:p w:rsidR="00436FEA" w:rsidRPr="00853084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จุดมุ่งหมายของรายวิชา</w:t>
      </w:r>
    </w:p>
    <w:p w:rsidR="00C62245" w:rsidRPr="00853084" w:rsidRDefault="00D26F31" w:rsidP="00D26F3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เพื่อให้นักศึกษามีความรู้เกี่ยวกับหลักการออกแบบผังโรงงาน ระบบและสิ่งอำนวยความสะดวก</w:t>
      </w:r>
      <w:r w:rsidRPr="0085308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ระบบติดตามและควบคุมสภาวะแวดล้อม กระบวนการตรวจรับรองและการตรวจสอบความถูกต้องของเครื่องมือที่ใช้ในกระบวนการผลิต รวมทั้งกระบวนการปฏิบัติเมื่อมีการเปลี่ยนแปลงเกิดขึ้นในกระบวนการผลิตได้ สามารถอธิบายกระบวนการตรวจ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ประเมินสถานที่ผลิตยาแผนปจจุบันตามมาตรฐาน </w:t>
      </w:r>
      <w:r w:rsidRPr="00853084">
        <w:rPr>
          <w:rFonts w:ascii="TH SarabunPSK" w:hAnsi="TH SarabunPSK" w:cs="TH SarabunPSK"/>
          <w:sz w:val="32"/>
          <w:szCs w:val="32"/>
        </w:rPr>
        <w:t>GMP PIC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853084">
        <w:rPr>
          <w:rFonts w:ascii="TH SarabunPSK" w:hAnsi="TH SarabunPSK" w:cs="TH SarabunPSK"/>
          <w:sz w:val="32"/>
          <w:szCs w:val="32"/>
        </w:rPr>
        <w:t>S</w:t>
      </w:r>
      <w:r w:rsidRPr="0085308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และสามารถเตรียมพร้อมเพื่อรับการตรวจประเมินฯ ได้อย่างเหมาะสม</w:t>
      </w:r>
    </w:p>
    <w:p w:rsidR="00436FEA" w:rsidRPr="00853084" w:rsidRDefault="00500DC0" w:rsidP="00500DC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436FEA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วัตถุประสงค์ในการพัฒนา/ปรับปรุงรายวิชา</w:t>
      </w:r>
    </w:p>
    <w:p w:rsidR="00500DC0" w:rsidRPr="00853084" w:rsidRDefault="00DC3889" w:rsidP="00DC388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404874" w:rsidRPr="00853084">
        <w:rPr>
          <w:rFonts w:ascii="TH SarabunPSK" w:hAnsi="TH SarabunPSK" w:cs="TH SarabunPSK"/>
          <w:sz w:val="32"/>
          <w:szCs w:val="32"/>
          <w:cs/>
          <w:lang w:bidi="th-TH"/>
        </w:rPr>
        <w:t>เพื่อเตรียมพร้อมนักศึกษาให้มีความรู้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เกี่ยวกับหลักการออกแบบผังโรงงาน ระบบและสิ่งอำนวยความสะดวก</w:t>
      </w:r>
      <w:r w:rsidRPr="0085308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ระบบติดตามและควบคุมสภาวะแวดล้อม</w:t>
      </w:r>
      <w:r w:rsidR="00D26F31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กระบวนการตรวจรับรองและการตรวจสอบความถูกต้องของเครื่องมือที่ใช้ในกระบวนการผลิต รวมทั้งกระบวนการปฏิบัติเมื่อมีการเปลี่ยนแปลงเกิดขึ้นในกระบวนการผลิต และการตรวจประเมินสถานที่ผลิตยาแผนปจจุบันตามมาตรฐาน </w:t>
      </w:r>
      <w:r w:rsidR="00D26F31" w:rsidRPr="00853084">
        <w:rPr>
          <w:rFonts w:ascii="TH SarabunPSK" w:hAnsi="TH SarabunPSK" w:cs="TH SarabunPSK"/>
          <w:sz w:val="32"/>
          <w:szCs w:val="32"/>
        </w:rPr>
        <w:t>GMP PIC</w:t>
      </w:r>
      <w:r w:rsidR="00D26F31" w:rsidRPr="00853084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D26F31" w:rsidRPr="00853084">
        <w:rPr>
          <w:rFonts w:ascii="TH SarabunPSK" w:hAnsi="TH SarabunPSK" w:cs="TH SarabunPSK"/>
          <w:sz w:val="32"/>
          <w:szCs w:val="32"/>
        </w:rPr>
        <w:t>S</w:t>
      </w:r>
      <w:r w:rsidR="00D26F31" w:rsidRPr="0085308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404874" w:rsidRPr="00853084">
        <w:rPr>
          <w:rFonts w:ascii="TH SarabunPSK" w:hAnsi="TH SarabunPSK" w:cs="TH SarabunPSK"/>
          <w:sz w:val="32"/>
          <w:szCs w:val="32"/>
          <w:cs/>
          <w:lang w:bidi="th-TH"/>
        </w:rPr>
        <w:t>เพื่อเป็นพื้นฐานของการ</w:t>
      </w:r>
      <w:r w:rsidR="00C62245" w:rsidRPr="00853084">
        <w:rPr>
          <w:rFonts w:ascii="TH SarabunPSK" w:hAnsi="TH SarabunPSK" w:cs="TH SarabunPSK"/>
          <w:sz w:val="32"/>
          <w:szCs w:val="32"/>
          <w:cs/>
          <w:lang w:bidi="th-TH"/>
        </w:rPr>
        <w:t>นำไป</w:t>
      </w:r>
      <w:r w:rsidR="00404874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ใช้จริงในการประกอบวิชาชีพเภสัชกรฝ่ายผลิตในอุตสาหกรรมยา </w:t>
      </w:r>
    </w:p>
    <w:p w:rsidR="007A71DE" w:rsidRPr="00853084" w:rsidRDefault="007A71DE" w:rsidP="006952A8">
      <w:pPr>
        <w:rPr>
          <w:rFonts w:ascii="TH SarabunPSK" w:hAnsi="TH SarabunPSK" w:cs="TH SarabunPSK"/>
          <w:sz w:val="32"/>
          <w:szCs w:val="32"/>
          <w:lang w:bidi="ar-EG"/>
        </w:rPr>
      </w:pPr>
    </w:p>
    <w:p w:rsidR="00500DC0" w:rsidRPr="00853084" w:rsidRDefault="006D125C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Cs/>
          <w:sz w:val="32"/>
          <w:szCs w:val="32"/>
          <w:lang w:bidi="th-TH"/>
        </w:rPr>
        <w:t>3</w:t>
      </w:r>
      <w:r w:rsidR="00500DC0" w:rsidRPr="00853084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00DC0" w:rsidRPr="00853084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506E15" w:rsidRPr="00506E15" w:rsidRDefault="00506E15" w:rsidP="00506E1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06E15">
        <w:rPr>
          <w:rFonts w:ascii="TH SarabunPSK" w:hAnsi="TH SarabunPSK" w:cs="TH SarabunPSK"/>
          <w:sz w:val="32"/>
          <w:szCs w:val="32"/>
          <w:cs/>
          <w:lang w:bidi="th-TH"/>
        </w:rPr>
        <w:t>หลักการของหน่วยการดําเนินการต่าง ๆ และการนําไปประยุกต์ใช้ในการผลิตเภสัชภัณฑ์โดยศีกษา</w:t>
      </w:r>
    </w:p>
    <w:p w:rsidR="00506E15" w:rsidRDefault="00506E15" w:rsidP="00506E15">
      <w:pPr>
        <w:jc w:val="both"/>
        <w:rPr>
          <w:rFonts w:ascii="TH SarabunPSK" w:hAnsi="TH SarabunPSK" w:cs="TH SarabunPSK"/>
          <w:sz w:val="32"/>
          <w:szCs w:val="32"/>
          <w:rtl/>
        </w:rPr>
      </w:pPr>
      <w:r w:rsidRPr="00506E15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รายละเอียดของกระบวนการต่าง ๆ ที่ใช้ในอุตสาหกรรมการผลิตยา</w:t>
      </w:r>
      <w:r w:rsidR="00DC3889" w:rsidRPr="00853084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506E15" w:rsidRPr="00506E15" w:rsidRDefault="00506E15" w:rsidP="00506E1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06E15">
        <w:rPr>
          <w:rFonts w:ascii="TH SarabunPSK" w:hAnsi="TH SarabunPSK" w:cs="TH SarabunPSK"/>
          <w:sz w:val="32"/>
          <w:szCs w:val="32"/>
        </w:rPr>
        <w:t>Principle of unit operation and its application in pharmaceutical products, various processes</w:t>
      </w:r>
    </w:p>
    <w:p w:rsidR="00EF1069" w:rsidRPr="00853084" w:rsidRDefault="00506E15" w:rsidP="00506E15">
      <w:pPr>
        <w:jc w:val="both"/>
        <w:rPr>
          <w:rFonts w:ascii="TH SarabunPSK" w:hAnsi="TH SarabunPSK" w:cs="TH SarabunPSK"/>
          <w:sz w:val="32"/>
          <w:szCs w:val="32"/>
        </w:rPr>
      </w:pPr>
      <w:r w:rsidRPr="00506E15">
        <w:rPr>
          <w:rFonts w:ascii="TH SarabunPSK" w:hAnsi="TH SarabunPSK" w:cs="TH SarabunPSK"/>
          <w:sz w:val="32"/>
          <w:szCs w:val="32"/>
        </w:rPr>
        <w:t>in pharmaceutical manufacture</w:t>
      </w:r>
      <w:r w:rsidR="00DC3889" w:rsidRPr="00853084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D65EC2" w:rsidRPr="00853084" w:rsidRDefault="00D65EC2" w:rsidP="00DC3889">
      <w:pPr>
        <w:ind w:firstLine="36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500DC0" w:rsidRPr="00853084" w:rsidRDefault="006D125C" w:rsidP="00B668AC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sz w:val="32"/>
          <w:szCs w:val="32"/>
          <w:cs/>
          <w:lang w:val="en-US" w:bidi="th-TH"/>
        </w:rPr>
      </w:pPr>
      <w:r w:rsidRPr="00853084">
        <w:rPr>
          <w:rFonts w:ascii="TH SarabunPSK" w:hAnsi="TH SarabunPSK" w:cs="TH SarabunPSK"/>
          <w:b/>
          <w:sz w:val="32"/>
          <w:szCs w:val="32"/>
          <w:lang w:bidi="th-TH"/>
        </w:rPr>
        <w:t>4</w:t>
      </w:r>
      <w:r w:rsidR="00500DC0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00DC0" w:rsidRPr="00853084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  <w:r w:rsidR="00500DC0" w:rsidRPr="00853084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</w:t>
      </w:r>
      <w:r w:rsidR="00500DC0"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</w:p>
    <w:p w:rsidR="006D125C" w:rsidRPr="00853084" w:rsidRDefault="00C61853" w:rsidP="006D125C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318226" wp14:editId="4D5AE736">
                <wp:simplePos x="0" y="0"/>
                <wp:positionH relativeFrom="column">
                  <wp:posOffset>2545080</wp:posOffset>
                </wp:positionH>
                <wp:positionV relativeFrom="paragraph">
                  <wp:posOffset>64770</wp:posOffset>
                </wp:positionV>
                <wp:extent cx="137160" cy="152400"/>
                <wp:effectExtent l="0" t="0" r="15240" b="1905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EA0D7" id="Rectangle 29" o:spid="_x0000_s1026" style="position:absolute;margin-left:200.4pt;margin-top:5.1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" fillcolor="windowText" strokeweight="1pt"/>
            </w:pict>
          </mc:Fallback>
        </mc:AlternateConten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>1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........ชั่วโมง/สัปดาห์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ab/>
        <w:t>e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 xml:space="preserve">mail </w:t>
      </w:r>
      <w:r w:rsidR="00B16011" w:rsidRPr="00853084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="00B16011" w:rsidRPr="0085308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hyperlink r:id="rId9" w:history="1"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warisada</w:t>
        </w:r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s@rsu</w:t>
        </w:r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ac</w:t>
        </w:r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="00B16011" w:rsidRPr="00853084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th</w:t>
        </w:r>
      </w:hyperlink>
      <w:r w:rsidR="00B16011" w:rsidRPr="00853084">
        <w:rPr>
          <w:rFonts w:ascii="TH SarabunPSK" w:hAnsi="TH SarabunPSK" w:cs="TH SarabunPSK"/>
          <w:sz w:val="32"/>
          <w:szCs w:val="32"/>
          <w:lang w:bidi="th-TH"/>
        </w:rPr>
        <w:t>, kampanart.h@rsu.ac.th</w:t>
      </w:r>
    </w:p>
    <w:p w:rsidR="006D125C" w:rsidRPr="00853084" w:rsidRDefault="00E870CF" w:rsidP="006D125C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2A577E" wp14:editId="746B6FA3">
                <wp:simplePos x="0" y="0"/>
                <wp:positionH relativeFrom="column">
                  <wp:posOffset>2545080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A39B" id="Rectangle 27" o:spid="_x0000_s1026" style="position:absolute;margin-left:200.4pt;margin-top:4.9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" strokeweight="1pt"/>
            </w:pict>
          </mc:Fallback>
        </mc:AlternateContent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proofErr w:type="gramStart"/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:…</w:t>
      </w:r>
      <w:proofErr w:type="gramEnd"/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</w:t>
      </w:r>
    </w:p>
    <w:p w:rsidR="006D125C" w:rsidRPr="00853084" w:rsidRDefault="00E870CF" w:rsidP="006D125C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A6AB96" wp14:editId="0D117E93">
                <wp:simplePos x="0" y="0"/>
                <wp:positionH relativeFrom="column">
                  <wp:posOffset>2545080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32204" id="Rectangle 28" o:spid="_x0000_s1026" style="position:absolute;margin-left:200.4pt;margin-top:5.3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" strokeweight="1pt"/>
            </w:pict>
          </mc:Fallback>
        </mc:AlternateContent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proofErr w:type="gramStart"/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:…</w:t>
      </w:r>
      <w:proofErr w:type="gramEnd"/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</w:t>
      </w:r>
    </w:p>
    <w:p w:rsidR="00EF1069" w:rsidRPr="00853084" w:rsidRDefault="00E870CF" w:rsidP="00B1601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0E04E6" wp14:editId="63DED653">
                <wp:simplePos x="0" y="0"/>
                <wp:positionH relativeFrom="column">
                  <wp:posOffset>2545080</wp:posOffset>
                </wp:positionH>
                <wp:positionV relativeFrom="paragraph">
                  <wp:posOffset>38100</wp:posOffset>
                </wp:positionV>
                <wp:extent cx="137160" cy="152400"/>
                <wp:effectExtent l="0" t="0" r="1524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EBBF" id="Rectangle 29" o:spid="_x0000_s1026" style="position:absolute;margin-left:200.4pt;margin-top:3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" fillcolor="windowText" strokeweight="1pt"/>
            </w:pict>
          </mc:Fallback>
        </mc:AlternateContent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C61853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ๆ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ระบุ.....</w:t>
      </w:r>
      <w:r w:rsidR="00C61853" w:rsidRPr="00853084">
        <w:rPr>
          <w:rFonts w:ascii="TH SarabunPSK" w:hAnsi="TH SarabunPSK" w:cs="TH SarabunPSK"/>
          <w:sz w:val="32"/>
          <w:szCs w:val="32"/>
          <w:lang w:bidi="th-TH"/>
        </w:rPr>
        <w:t>Google classroom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6D125C"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B16011" w:rsidRPr="00853084" w:rsidRDefault="00B16011" w:rsidP="00B16011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853084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853084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853084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:rsidR="00B16011" w:rsidRPr="00853084" w:rsidRDefault="00B16011" w:rsidP="00B16011">
      <w:pPr>
        <w:ind w:left="-99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มีดังต่อไปนี้</w:t>
      </w:r>
    </w:p>
    <w:tbl>
      <w:tblPr>
        <w:tblW w:w="598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301"/>
        <w:gridCol w:w="298"/>
        <w:gridCol w:w="301"/>
        <w:gridCol w:w="301"/>
        <w:gridCol w:w="312"/>
        <w:gridCol w:w="296"/>
        <w:gridCol w:w="296"/>
        <w:gridCol w:w="296"/>
        <w:gridCol w:w="296"/>
        <w:gridCol w:w="296"/>
        <w:gridCol w:w="296"/>
        <w:gridCol w:w="30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24"/>
        <w:gridCol w:w="296"/>
        <w:gridCol w:w="296"/>
        <w:gridCol w:w="296"/>
        <w:gridCol w:w="303"/>
        <w:gridCol w:w="296"/>
        <w:gridCol w:w="296"/>
        <w:gridCol w:w="296"/>
        <w:gridCol w:w="296"/>
        <w:gridCol w:w="16"/>
        <w:gridCol w:w="284"/>
        <w:gridCol w:w="296"/>
        <w:gridCol w:w="296"/>
        <w:gridCol w:w="317"/>
        <w:gridCol w:w="585"/>
        <w:gridCol w:w="580"/>
        <w:gridCol w:w="19"/>
      </w:tblGrid>
      <w:tr w:rsidR="00B16011" w:rsidRPr="00853084" w:rsidTr="00935CFE">
        <w:trPr>
          <w:trHeight w:val="99"/>
        </w:trPr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PLO1</w:t>
            </w:r>
          </w:p>
          <w:p w:rsidR="00B16011" w:rsidRPr="00853084" w:rsidRDefault="00B16011" w:rsidP="00B16011">
            <w:pPr>
              <w:ind w:right="-6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ให้การบริบาลทางเภสัชกรรมในกลุ่มโรคที่ครอบคลุมในระดับสมรรถนะร่วม</w:t>
            </w:r>
          </w:p>
        </w:tc>
        <w:tc>
          <w:tcPr>
            <w:tcW w:w="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PLO2</w:t>
            </w:r>
          </w:p>
          <w:p w:rsidR="00B16011" w:rsidRPr="00853084" w:rsidRDefault="00B16011" w:rsidP="00B1601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ให้การบริบาลทางเภสัชกรรมในกลุ่มโรคที่ครอบคลุมในสมรรถนะเฉพาะสาขาด้านการบริบาลทางเภสัชกรรม</w:t>
            </w:r>
          </w:p>
        </w:tc>
        <w:tc>
          <w:tcPr>
            <w:tcW w:w="12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PLO3</w:t>
            </w:r>
          </w:p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พัฒนายาและผลิตยาที่มีคุณภาพ ปลอดภัย มีประสิทธิศักย์ และแก้ปัญหางานด้านเภสัชกรรม</w:t>
            </w:r>
          </w:p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อุตสาหการในสถานการณ์จริง</w:t>
            </w:r>
          </w:p>
        </w:tc>
        <w:tc>
          <w:tcPr>
            <w:tcW w:w="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PLO4</w:t>
            </w:r>
          </w:p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ปฏิบัติงานเกี่ยวกับระบบการสาธารณสุข ระบบสุขภาพ และระบบคุ้มครองผู้บริโภคด้านยาและสุขภาพ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PLO5</w:t>
            </w:r>
          </w:p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ปฏิบัติงานอย่างมีคุณธรรม จริยธรรมและจรรยาบรรณแห่งวิชาชีพ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PLO6</w:t>
            </w:r>
          </w:p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1440"/>
                <w:tab w:val="left" w:pos="1890"/>
                <w:tab w:val="left" w:pos="2340"/>
              </w:tabs>
              <w:ind w:right="-72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ใช้จรณทักษะ (</w:t>
            </w: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soft skills</w:t>
            </w: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) ในการปฏิบัติงานทางเภสัชกรรม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PLO7</w:t>
            </w:r>
          </w:p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1440"/>
                <w:tab w:val="left" w:pos="1890"/>
                <w:tab w:val="left" w:pos="2340"/>
              </w:tabs>
              <w:ind w:left="-7" w:right="33"/>
              <w:jc w:val="center"/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ประยุกต์ใช้ความรู้ของการเป็นผู้ประกอบการของวิชาชีพเภสัชกรรม</w:t>
            </w:r>
          </w:p>
        </w:tc>
      </w:tr>
      <w:tr w:rsidR="00B16011" w:rsidRPr="00853084" w:rsidTr="00935CFE">
        <w:trPr>
          <w:gridAfter w:val="1"/>
          <w:wAfter w:w="16" w:type="pct"/>
          <w:trHeight w:val="99"/>
        </w:trPr>
        <w:tc>
          <w:tcPr>
            <w:tcW w:w="131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29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28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29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29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33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5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6</w:t>
            </w:r>
          </w:p>
        </w:tc>
        <w:tc>
          <w:tcPr>
            <w:tcW w:w="130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7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5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6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7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8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9</w:t>
            </w:r>
          </w:p>
        </w:tc>
        <w:tc>
          <w:tcPr>
            <w:tcW w:w="139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10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130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129" w:type="pct"/>
            <w:gridSpan w:val="2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127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136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251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249" w:type="pct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</w:tr>
      <w:tr w:rsidR="00B16011" w:rsidRPr="00853084" w:rsidTr="00935CFE">
        <w:trPr>
          <w:gridAfter w:val="1"/>
          <w:wAfter w:w="16" w:type="pct"/>
          <w:trHeight w:val="99"/>
        </w:trPr>
        <w:tc>
          <w:tcPr>
            <w:tcW w:w="131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3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27" w:type="pct"/>
            <w:vAlign w:val="center"/>
          </w:tcPr>
          <w:p w:rsidR="00B16011" w:rsidRPr="00853084" w:rsidRDefault="00531D04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39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30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53084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7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36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1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49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</w:tbl>
    <w:p w:rsidR="00B16011" w:rsidRPr="00853084" w:rsidRDefault="00B16011" w:rsidP="00B16011">
      <w:pPr>
        <w:ind w:left="-99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16011" w:rsidRPr="00853084" w:rsidRDefault="00B16011" w:rsidP="00B16011">
      <w:pPr>
        <w:ind w:hanging="99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สมรรถนะการเรียนรู้ของรายวิชา</w:t>
      </w:r>
    </w:p>
    <w:tbl>
      <w:tblPr>
        <w:tblStyle w:val="TableGrid"/>
        <w:tblW w:w="11058" w:type="dxa"/>
        <w:tblInd w:w="-659" w:type="dxa"/>
        <w:tblLook w:val="04A0" w:firstRow="1" w:lastRow="0" w:firstColumn="1" w:lastColumn="0" w:noHBand="0" w:noVBand="1"/>
      </w:tblPr>
      <w:tblGrid>
        <w:gridCol w:w="4920"/>
        <w:gridCol w:w="1464"/>
        <w:gridCol w:w="1481"/>
        <w:gridCol w:w="1714"/>
        <w:gridCol w:w="1479"/>
      </w:tblGrid>
      <w:tr w:rsidR="00B16011" w:rsidRPr="00853084" w:rsidTr="00531D04">
        <w:tc>
          <w:tcPr>
            <w:tcW w:w="4920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1464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Generic skill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G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481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Knowledge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K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Cognitive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14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Skill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S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Psychomotor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479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Attitude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A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Affective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16011" w:rsidRPr="00853084" w:rsidTr="00531D04">
        <w:tc>
          <w:tcPr>
            <w:tcW w:w="4920" w:type="dxa"/>
          </w:tcPr>
          <w:p w:rsidR="00B16011" w:rsidRPr="00853084" w:rsidRDefault="00531D04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PH</w:t>
            </w:r>
            <w:r w:rsidR="00506E15">
              <w:rPr>
                <w:rFonts w:ascii="TH SarabunPSK" w:hAnsi="TH SarabunPSK" w:cs="TH SarabunPSK"/>
                <w:sz w:val="32"/>
                <w:szCs w:val="32"/>
                <w:lang w:bidi="th-TH"/>
              </w:rPr>
              <w:t>M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524 </w:t>
            </w:r>
            <w:r w:rsidR="00506E15" w:rsidRPr="00506E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หน่วยดําเนินการทางเภสัชกรรม</w:t>
            </w:r>
          </w:p>
        </w:tc>
        <w:tc>
          <w:tcPr>
            <w:tcW w:w="1464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81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K3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K3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714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79" w:type="dxa"/>
          </w:tcPr>
          <w:p w:rsidR="00B16011" w:rsidRPr="00853084" w:rsidRDefault="00531D04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A5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</w:tr>
    </w:tbl>
    <w:p w:rsidR="00B16011" w:rsidRPr="00853084" w:rsidRDefault="00B16011" w:rsidP="00B16011">
      <w:pPr>
        <w:ind w:hanging="99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16011" w:rsidRPr="00853084" w:rsidRDefault="00B16011" w:rsidP="00B1601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ผลลัพธ์การเรียนรู้ระดับรายวิชา (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Course learning outcomes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CLOs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B16011" w:rsidRPr="00853084" w:rsidRDefault="00B16011" w:rsidP="00B16011">
      <w:pPr>
        <w:ind w:left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เมื่อสิ้นสุดการเรียนการสอนแล้ว นักศึกษาที่สำเร็จการศึกษาในรายวิชาแล้วสามารถ</w:t>
      </w:r>
    </w:p>
    <w:p w:rsidR="00A80672" w:rsidRPr="00A80672" w:rsidRDefault="00853084" w:rsidP="00A80672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PHA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524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CLO1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PLO3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7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อธิบายแนวทางการออกแบบโรงงานและการวางผังโรงงานได้</w:t>
      </w:r>
    </w:p>
    <w:p w:rsidR="00A80672" w:rsidRPr="00A80672" w:rsidRDefault="00853084" w:rsidP="00A80672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PHA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524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CLO2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PLO3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7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อธิบายลักษณะของระบบสาธารณูปโภคและการกำจัดของเสียในโรงงาน</w:t>
      </w:r>
    </w:p>
    <w:p w:rsidR="00A80672" w:rsidRPr="00A80672" w:rsidRDefault="00853084" w:rsidP="00A80672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PHA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524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CLO3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PLO3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>6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อธิบายแนวคิด หลักการ และแนวทางของ </w:t>
      </w:r>
      <w:r w:rsidR="00A80672" w:rsidRPr="00A80672">
        <w:rPr>
          <w:rFonts w:ascii="TH SarabunPSK" w:hAnsi="TH SarabunPSK" w:cs="TH SarabunPSK"/>
          <w:sz w:val="32"/>
          <w:szCs w:val="32"/>
        </w:rPr>
        <w:t>GMP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</w:rPr>
        <w:t>PICS, GDP, ICH, ISO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และระบบคุณภาพมาตรฐานสากลอื่นที่เกี่ยวข้องกับอุตสาหกรรมยา</w:t>
      </w:r>
    </w:p>
    <w:p w:rsidR="00A80672" w:rsidRPr="00A80672" w:rsidRDefault="00853084" w:rsidP="00A80672">
      <w:pPr>
        <w:ind w:left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PHA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524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CLO4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PLO3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6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อธิบายหลักการและแนวปฏิบัติเกี่ยวกับการตรวจรับรอง การตรวจสอบความถูกต้อง และการสอบเทียบ ในกระบวนการต่าง ๆ ที่เกี่ยวข้องกับการผลิตยาได้</w:t>
      </w:r>
    </w:p>
    <w:p w:rsidR="00A80672" w:rsidRPr="00A80672" w:rsidRDefault="00853084" w:rsidP="00A80672">
      <w:pPr>
        <w:ind w:left="284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PHA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524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CLO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>5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PLO5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80672" w:rsidRPr="00A80672">
        <w:rPr>
          <w:rFonts w:ascii="TH SarabunPSK" w:hAnsi="TH SarabunPSK" w:cs="TH SarabunPSK"/>
          <w:sz w:val="32"/>
          <w:szCs w:val="32"/>
          <w:lang w:bidi="th-TH"/>
        </w:rPr>
        <w:t>1</w:t>
      </w:r>
      <w:r w:rsidR="00A80672" w:rsidRPr="00A80672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ตั้งใจ กระตือรือร้นและมีความรับผิดชอบต่องานที่ได้รับมอบหมายในชั้นเรียน</w:t>
      </w:r>
    </w:p>
    <w:p w:rsidR="00B16011" w:rsidRPr="00853084" w:rsidRDefault="00B16011" w:rsidP="00B16011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</w:p>
    <w:p w:rsidR="00B16011" w:rsidRPr="00853084" w:rsidRDefault="00B16011" w:rsidP="00B1601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วิธีการสอน เพื่อพัฒนาความรู้หรือทักษะในข้อ 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และการประเมินผลลัพธ์การเรียนรู้ของรายวิชา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276"/>
        <w:gridCol w:w="3331"/>
        <w:gridCol w:w="2623"/>
      </w:tblGrid>
      <w:tr w:rsidR="00B16011" w:rsidRPr="00853084" w:rsidTr="00B16011">
        <w:trPr>
          <w:tblHeader/>
        </w:trPr>
        <w:tc>
          <w:tcPr>
            <w:tcW w:w="1985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ผลลัพธ์การเรียนรู้ระดับรายวิชา 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G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K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/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S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/ 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A</w:t>
            </w:r>
          </w:p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Level</w:t>
            </w:r>
          </w:p>
        </w:tc>
        <w:tc>
          <w:tcPr>
            <w:tcW w:w="3331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กลยุทธ์/วิธีการสอน</w:t>
            </w:r>
          </w:p>
        </w:tc>
        <w:tc>
          <w:tcPr>
            <w:tcW w:w="2623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กลยุทธ์/วิธีการวัดและ</w:t>
            </w:r>
          </w:p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การประเมินผล</w:t>
            </w:r>
          </w:p>
        </w:tc>
      </w:tr>
      <w:tr w:rsidR="00B16011" w:rsidRPr="00853084" w:rsidTr="00B16011">
        <w:tc>
          <w:tcPr>
            <w:tcW w:w="1985" w:type="dxa"/>
          </w:tcPr>
          <w:p w:rsidR="00B16011" w:rsidRPr="00853084" w:rsidRDefault="00853084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CLO1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276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K level </w:t>
            </w:r>
            <w:r w:rsidR="00531D04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1,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331" w:type="dxa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</w:tc>
        <w:tc>
          <w:tcPr>
            <w:tcW w:w="2623" w:type="dxa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</w:tc>
      </w:tr>
      <w:tr w:rsidR="00B16011" w:rsidRPr="00853084" w:rsidTr="00B16011">
        <w:tc>
          <w:tcPr>
            <w:tcW w:w="1985" w:type="dxa"/>
          </w:tcPr>
          <w:p w:rsidR="00B16011" w:rsidRPr="00853084" w:rsidRDefault="00853084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CLO2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276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K level </w:t>
            </w:r>
            <w:r w:rsidR="00531D04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1,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331" w:type="dxa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</w:tc>
        <w:tc>
          <w:tcPr>
            <w:tcW w:w="2623" w:type="dxa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</w:tc>
      </w:tr>
      <w:tr w:rsidR="00B16011" w:rsidRPr="00853084" w:rsidTr="00B16011">
        <w:tc>
          <w:tcPr>
            <w:tcW w:w="1985" w:type="dxa"/>
          </w:tcPr>
          <w:p w:rsidR="00B16011" w:rsidRPr="00853084" w:rsidRDefault="00853084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351A52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CLO3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B16011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276" w:type="dxa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K level </w:t>
            </w:r>
            <w:r w:rsidR="00351A52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1,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331" w:type="dxa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</w:tc>
        <w:tc>
          <w:tcPr>
            <w:tcW w:w="2623" w:type="dxa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</w:tc>
      </w:tr>
      <w:tr w:rsidR="00853084" w:rsidRPr="00853084" w:rsidTr="00B16011">
        <w:tc>
          <w:tcPr>
            <w:tcW w:w="1985" w:type="dxa"/>
          </w:tcPr>
          <w:p w:rsidR="00853084" w:rsidRPr="00853084" w:rsidRDefault="00853084" w:rsidP="008530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276" w:type="dxa"/>
          </w:tcPr>
          <w:p w:rsidR="00853084" w:rsidRPr="00853084" w:rsidRDefault="00853084" w:rsidP="008530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1,2</w:t>
            </w:r>
          </w:p>
        </w:tc>
        <w:tc>
          <w:tcPr>
            <w:tcW w:w="3331" w:type="dxa"/>
          </w:tcPr>
          <w:p w:rsidR="00853084" w:rsidRPr="00853084" w:rsidRDefault="00853084" w:rsidP="0085308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</w:tc>
        <w:tc>
          <w:tcPr>
            <w:tcW w:w="2623" w:type="dxa"/>
          </w:tcPr>
          <w:p w:rsidR="00853084" w:rsidRPr="00853084" w:rsidRDefault="00853084" w:rsidP="0085308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</w:tc>
      </w:tr>
      <w:tr w:rsidR="00853084" w:rsidRPr="00853084" w:rsidTr="00B16011">
        <w:tc>
          <w:tcPr>
            <w:tcW w:w="1985" w:type="dxa"/>
          </w:tcPr>
          <w:p w:rsidR="00853084" w:rsidRPr="00853084" w:rsidRDefault="00853084" w:rsidP="008530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CLO5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PLO5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</w:tcPr>
          <w:p w:rsidR="00853084" w:rsidRPr="00853084" w:rsidRDefault="00853084" w:rsidP="008530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A level 1</w:t>
            </w:r>
          </w:p>
        </w:tc>
        <w:tc>
          <w:tcPr>
            <w:tcW w:w="3331" w:type="dxa"/>
          </w:tcPr>
          <w:p w:rsidR="00853084" w:rsidRPr="00853084" w:rsidRDefault="00853084" w:rsidP="0085308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การเช็คชื่อเข้าเรียน</w:t>
            </w:r>
          </w:p>
        </w:tc>
        <w:tc>
          <w:tcPr>
            <w:tcW w:w="2623" w:type="dxa"/>
          </w:tcPr>
          <w:p w:rsidR="00853084" w:rsidRPr="00853084" w:rsidRDefault="00853084" w:rsidP="0085308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คะแนนเจตคติ โดยประเมินจากการเข้าชั้นเรียน และการมีส่วนร่วมในชั้นเรียน</w:t>
            </w:r>
          </w:p>
        </w:tc>
      </w:tr>
    </w:tbl>
    <w:p w:rsidR="00B16011" w:rsidRPr="00853084" w:rsidRDefault="00B16011" w:rsidP="00B160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06E15" w:rsidRDefault="00506E15" w:rsidP="00B160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16011" w:rsidRPr="00853084" w:rsidRDefault="00B16011" w:rsidP="00B160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GoBack"/>
      <w:bookmarkEnd w:id="0"/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5308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801"/>
        <w:gridCol w:w="875"/>
        <w:gridCol w:w="1379"/>
        <w:gridCol w:w="847"/>
        <w:gridCol w:w="1128"/>
        <w:gridCol w:w="1845"/>
      </w:tblGrid>
      <w:tr w:rsidR="00B16011" w:rsidRPr="00853084" w:rsidTr="006E56F1">
        <w:trPr>
          <w:tblHeader/>
        </w:trPr>
        <w:tc>
          <w:tcPr>
            <w:tcW w:w="444" w:type="pct"/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449" w:type="pct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ชั่วโมงสอนนี้เป็นการสอนแบบเชิงรุก (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active learning</w:t>
            </w: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B16011" w:rsidRPr="00853084" w:rsidTr="006E56F1">
        <w:tc>
          <w:tcPr>
            <w:tcW w:w="444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38" w:type="pct"/>
            <w:shd w:val="clear" w:color="auto" w:fill="auto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Design of pharmaceutical manufacturing plant</w:t>
            </w:r>
          </w:p>
        </w:tc>
        <w:tc>
          <w:tcPr>
            <w:tcW w:w="449" w:type="pct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351A52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="00935CF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Slide 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ประกอบการบรรยาย</w:t>
            </w:r>
          </w:p>
        </w:tc>
        <w:tc>
          <w:tcPr>
            <w:tcW w:w="435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47" w:type="pct"/>
            <w:shd w:val="clear" w:color="auto" w:fill="auto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ภก.วีรยุทธ จิรรัศมิ์</w:t>
            </w:r>
          </w:p>
        </w:tc>
      </w:tr>
      <w:tr w:rsidR="00B16011" w:rsidRPr="00853084" w:rsidTr="006E56F1">
        <w:tc>
          <w:tcPr>
            <w:tcW w:w="444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38" w:type="pct"/>
            <w:shd w:val="clear" w:color="auto" w:fill="auto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HVAC 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Principal, Maintenance and Qualification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, air supply system, water supply system, dust collector, passivation</w:t>
            </w:r>
          </w:p>
        </w:tc>
        <w:tc>
          <w:tcPr>
            <w:tcW w:w="449" w:type="pct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351A52"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="00935CF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</w:rPr>
              <w:t xml:space="preserve">Slide 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ประกอบการบรรยาย</w:t>
            </w:r>
          </w:p>
        </w:tc>
        <w:tc>
          <w:tcPr>
            <w:tcW w:w="435" w:type="pct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47" w:type="pct"/>
            <w:shd w:val="clear" w:color="auto" w:fill="auto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ภก.วีรยุทธ จิรรัศมิ์</w:t>
            </w:r>
          </w:p>
        </w:tc>
      </w:tr>
      <w:tr w:rsidR="00935CFE" w:rsidRPr="00853084" w:rsidTr="006920E4">
        <w:tc>
          <w:tcPr>
            <w:tcW w:w="444" w:type="pct"/>
            <w:shd w:val="clear" w:color="auto" w:fill="auto"/>
          </w:tcPr>
          <w:p w:rsidR="00935CFE" w:rsidRPr="00853084" w:rsidRDefault="00935CFE" w:rsidP="006920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38" w:type="pct"/>
            <w:shd w:val="clear" w:color="auto" w:fill="auto"/>
          </w:tcPr>
          <w:p w:rsidR="00935CFE" w:rsidRPr="00853084" w:rsidRDefault="00935CFE" w:rsidP="00692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Change management, Deviations, CAPA</w:t>
            </w:r>
          </w:p>
        </w:tc>
        <w:tc>
          <w:tcPr>
            <w:tcW w:w="449" w:type="pct"/>
          </w:tcPr>
          <w:p w:rsidR="00935CFE" w:rsidRPr="00853084" w:rsidRDefault="00935CFE" w:rsidP="006920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3,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935CFE" w:rsidRPr="00853084" w:rsidRDefault="00935CFE" w:rsidP="006920E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  <w:p w:rsidR="00935CFE" w:rsidRPr="00853084" w:rsidRDefault="00935CFE" w:rsidP="006920E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Slide 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ประกอบการบรรยาย</w:t>
            </w:r>
          </w:p>
        </w:tc>
        <w:tc>
          <w:tcPr>
            <w:tcW w:w="435" w:type="pct"/>
          </w:tcPr>
          <w:p w:rsidR="00935CFE" w:rsidRPr="00853084" w:rsidRDefault="00935CFE" w:rsidP="006920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935CFE" w:rsidRPr="00853084" w:rsidRDefault="00935CFE" w:rsidP="006920E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47" w:type="pct"/>
            <w:shd w:val="clear" w:color="auto" w:fill="auto"/>
          </w:tcPr>
          <w:p w:rsidR="00935CFE" w:rsidRPr="00853084" w:rsidRDefault="00935CFE" w:rsidP="00692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ภก.วีรยุทธ จิรรัศมิ์</w:t>
            </w:r>
          </w:p>
        </w:tc>
      </w:tr>
      <w:tr w:rsidR="00B16011" w:rsidRPr="00853084" w:rsidTr="006E56F1">
        <w:tc>
          <w:tcPr>
            <w:tcW w:w="444" w:type="pct"/>
            <w:shd w:val="clear" w:color="auto" w:fill="auto"/>
          </w:tcPr>
          <w:p w:rsidR="00B16011" w:rsidRPr="00853084" w:rsidRDefault="00935CFE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38" w:type="pct"/>
            <w:shd w:val="clear" w:color="auto" w:fill="auto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</w:rPr>
              <w:t>Commissioning, Qualification, and validation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: </w:t>
            </w:r>
            <w:r w:rsidRPr="00853084">
              <w:rPr>
                <w:rFonts w:ascii="TH SarabunPSK" w:hAnsi="TH SarabunPSK" w:cs="TH SarabunPSK"/>
                <w:sz w:val="32"/>
                <w:szCs w:val="32"/>
              </w:rPr>
              <w:t>Validation master plan, Equipment user requirements specification documents &amp; qualification</w:t>
            </w:r>
          </w:p>
        </w:tc>
        <w:tc>
          <w:tcPr>
            <w:tcW w:w="449" w:type="pct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4, </w:t>
            </w:r>
            <w:r w:rsidR="00935CF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Slide 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ประกอบการบรรยาย</w:t>
            </w:r>
          </w:p>
        </w:tc>
        <w:tc>
          <w:tcPr>
            <w:tcW w:w="435" w:type="pct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47" w:type="pct"/>
            <w:shd w:val="clear" w:color="auto" w:fill="auto"/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ภก.วีรยุทธ จิรรัศมิ์</w:t>
            </w:r>
          </w:p>
        </w:tc>
      </w:tr>
      <w:tr w:rsidR="006E56F1" w:rsidRPr="00853084" w:rsidTr="006E56F1">
        <w:tc>
          <w:tcPr>
            <w:tcW w:w="444" w:type="pct"/>
            <w:shd w:val="clear" w:color="auto" w:fill="auto"/>
          </w:tcPr>
          <w:p w:rsidR="006E56F1" w:rsidRPr="00853084" w:rsidRDefault="00935CFE" w:rsidP="006E56F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38" w:type="pct"/>
            <w:shd w:val="clear" w:color="auto" w:fill="auto"/>
          </w:tcPr>
          <w:p w:rsidR="006E56F1" w:rsidRPr="00853084" w:rsidRDefault="006E56F1" w:rsidP="006E56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การตรวจประเมินสถานที่ผลิตยาแผนปัจจุบันตามมาตรฐาน </w:t>
            </w:r>
            <w:r w:rsidRPr="00853084">
              <w:rPr>
                <w:rFonts w:ascii="TH SarabunPSK" w:hAnsi="TH SarabunPSK" w:cs="TH SarabunPSK"/>
                <w:sz w:val="32"/>
                <w:szCs w:val="32"/>
              </w:rPr>
              <w:t>GMP PIC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85308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449" w:type="pct"/>
          </w:tcPr>
          <w:p w:rsidR="006E56F1" w:rsidRPr="00853084" w:rsidRDefault="006E56F1" w:rsidP="006E56F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3, </w:t>
            </w:r>
            <w:r w:rsidR="00935CF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6E56F1" w:rsidRPr="00853084" w:rsidRDefault="006E56F1" w:rsidP="006E56F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บรรยายและถามตอบในห้องเรียน</w:t>
            </w:r>
          </w:p>
          <w:p w:rsidR="006E56F1" w:rsidRPr="00853084" w:rsidRDefault="006E56F1" w:rsidP="006E56F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Slide 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ประกอบการบรรยาย</w:t>
            </w:r>
          </w:p>
        </w:tc>
        <w:tc>
          <w:tcPr>
            <w:tcW w:w="435" w:type="pct"/>
          </w:tcPr>
          <w:p w:rsidR="006E56F1" w:rsidRPr="00853084" w:rsidRDefault="006E56F1" w:rsidP="006E56F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6E56F1" w:rsidRPr="00853084" w:rsidRDefault="006E56F1" w:rsidP="006E56F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947" w:type="pct"/>
            <w:shd w:val="clear" w:color="auto" w:fill="auto"/>
          </w:tcPr>
          <w:p w:rsidR="006E56F1" w:rsidRPr="00853084" w:rsidRDefault="006E56F1" w:rsidP="006E56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ภญ.คัคนางค์ ปอแก้ว</w:t>
            </w:r>
          </w:p>
        </w:tc>
      </w:tr>
      <w:tr w:rsidR="00B16011" w:rsidRPr="00853084" w:rsidTr="006E56F1">
        <w:tc>
          <w:tcPr>
            <w:tcW w:w="3039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:rsidR="00B16011" w:rsidRPr="00853084" w:rsidRDefault="00935CFE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35CF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lang w:bidi="th-TH"/>
              </w:rPr>
              <w:t>1</w:t>
            </w:r>
            <w:r w:rsidR="00B16011" w:rsidRPr="00935CF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lang w:bidi="th-TH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4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6011" w:rsidRPr="00853084" w:rsidRDefault="00B16011" w:rsidP="00B1601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i/>
          <w:iCs/>
          <w:sz w:val="32"/>
          <w:szCs w:val="32"/>
          <w:lang w:bidi="th-TH"/>
        </w:rPr>
      </w:pP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แผนการประเมินผลการเรียนรู้ที่คาดหวังระดับรายวิชา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2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การประเมินผลสัมฤทธิ์ในการเรียนรู้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ก. การประเมินเพื่อพัฒนาผู้เรียน (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>formative assessment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) โดยมีกระบวนการดังต่อไปนี้</w:t>
      </w:r>
    </w:p>
    <w:p w:rsidR="00B16011" w:rsidRDefault="00B16011" w:rsidP="00B16011">
      <w:pPr>
        <w:pStyle w:val="ListParagraph"/>
        <w:numPr>
          <w:ilvl w:val="0"/>
          <w:numId w:val="33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>ให้ผู้เรียนตอบคำถามในห้องเรียน</w:t>
      </w:r>
    </w:p>
    <w:p w:rsidR="00935CFE" w:rsidRPr="00853084" w:rsidRDefault="00935CFE" w:rsidP="00B16011">
      <w:pPr>
        <w:pStyle w:val="ListParagraph"/>
        <w:numPr>
          <w:ilvl w:val="0"/>
          <w:numId w:val="33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การทดสอบย่อยหลังการบรรยาย</w:t>
      </w:r>
    </w:p>
    <w:p w:rsidR="00B16011" w:rsidRPr="00853084" w:rsidRDefault="00B16011" w:rsidP="00B16011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ข. การประเมินเพื่อตัดสินผลการเรียนรู้ (</w:t>
      </w:r>
      <w:r w:rsidRPr="00853084">
        <w:rPr>
          <w:rFonts w:ascii="TH SarabunPSK" w:hAnsi="TH SarabunPSK" w:cs="TH SarabunPSK"/>
          <w:sz w:val="32"/>
          <w:szCs w:val="32"/>
        </w:rPr>
        <w:t>summative assessment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) โดยมีกระบวนการดังต่อไปนี้</w:t>
      </w:r>
    </w:p>
    <w:p w:rsidR="00B16011" w:rsidRPr="00853084" w:rsidRDefault="00B16011" w:rsidP="00B16011">
      <w:pPr>
        <w:pStyle w:val="ListParagraph"/>
        <w:numPr>
          <w:ilvl w:val="0"/>
          <w:numId w:val="33"/>
        </w:num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>สอบข้อเขียน ในการสอบกลางภาคและปลายภาค</w:t>
      </w:r>
    </w:p>
    <w:p w:rsidR="00B16011" w:rsidRPr="00853084" w:rsidRDefault="00B16011" w:rsidP="00B16011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ค. เครื่องมือและน้ำหนักในการประเมินผล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130"/>
        <w:gridCol w:w="2340"/>
        <w:gridCol w:w="1620"/>
      </w:tblGrid>
      <w:tr w:rsidR="00B16011" w:rsidRPr="00853084" w:rsidTr="00B16011">
        <w:trPr>
          <w:trHeight w:val="1109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ผลลัพธ์การเรียนรู้ระดับรายวิชา</w:t>
            </w:r>
          </w:p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CLOs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1" w:rsidRPr="00853084" w:rsidRDefault="00B16011" w:rsidP="00B1601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 (%)</w:t>
            </w:r>
          </w:p>
        </w:tc>
      </w:tr>
      <w:tr w:rsidR="00935CFE" w:rsidRPr="00853084" w:rsidTr="002D3514">
        <w:trPr>
          <w:trHeight w:val="263"/>
        </w:trPr>
        <w:tc>
          <w:tcPr>
            <w:tcW w:w="1730" w:type="dxa"/>
          </w:tcPr>
          <w:p w:rsidR="00935CFE" w:rsidRPr="00853084" w:rsidRDefault="00935CFE" w:rsidP="00935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CLO1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  <w:p w:rsidR="00935CFE" w:rsidRPr="00853084" w:rsidRDefault="00935CFE" w:rsidP="00935CF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1A1F5B" w:rsidRDefault="00935CFE" w:rsidP="00935C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1F5B">
              <w:rPr>
                <w:rFonts w:ascii="TH SarabunPSK" w:hAnsi="TH SarabunPSK" w:cs="TH SarabunPSK"/>
                <w:sz w:val="32"/>
                <w:szCs w:val="32"/>
                <w:lang w:bidi="th-TH"/>
              </w:rPr>
              <w:t>19</w:t>
            </w:r>
            <w:r w:rsidRPr="001A1F5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935CFE" w:rsidRPr="00853084" w:rsidTr="002D3514">
        <w:trPr>
          <w:trHeight w:val="263"/>
        </w:trPr>
        <w:tc>
          <w:tcPr>
            <w:tcW w:w="1730" w:type="dxa"/>
          </w:tcPr>
          <w:p w:rsidR="00935CFE" w:rsidRPr="00853084" w:rsidRDefault="00935CFE" w:rsidP="00935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CLO2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1A1F5B" w:rsidRDefault="00935CFE" w:rsidP="00935C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A1F5B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19</w:t>
            </w:r>
            <w:r w:rsidRPr="001A1F5B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%</w:t>
            </w:r>
          </w:p>
        </w:tc>
      </w:tr>
      <w:tr w:rsidR="00935CFE" w:rsidRPr="00853084" w:rsidTr="002D3514">
        <w:trPr>
          <w:trHeight w:val="263"/>
        </w:trPr>
        <w:tc>
          <w:tcPr>
            <w:tcW w:w="1730" w:type="dxa"/>
          </w:tcPr>
          <w:p w:rsidR="00935CFE" w:rsidRPr="00853084" w:rsidRDefault="00935CFE" w:rsidP="00935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1A1F5B" w:rsidRDefault="00935CFE" w:rsidP="00935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1F5B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1A1F5B" w:rsidRPr="001A1F5B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  <w:r w:rsidRPr="001A1F5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935CFE" w:rsidRPr="00853084" w:rsidTr="002D3514">
        <w:trPr>
          <w:trHeight w:val="263"/>
        </w:trPr>
        <w:tc>
          <w:tcPr>
            <w:tcW w:w="1730" w:type="dxa"/>
          </w:tcPr>
          <w:p w:rsidR="00935CFE" w:rsidRPr="00853084" w:rsidRDefault="00935CFE" w:rsidP="00935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PHA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524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CLO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PLO3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สอบข้อเขียน</w:t>
            </w:r>
          </w:p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853084" w:rsidRDefault="00935CFE" w:rsidP="00935C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สัปดาห์ที่จัดสอบกลางภาคและสอบปลายภาค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E" w:rsidRPr="001A1F5B" w:rsidRDefault="00935CFE" w:rsidP="00935C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A1F5B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</w:t>
            </w:r>
            <w:r w:rsidR="001A1F5B" w:rsidRPr="001A1F5B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9</w:t>
            </w:r>
            <w:r w:rsidRPr="001A1F5B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%</w:t>
            </w:r>
          </w:p>
        </w:tc>
      </w:tr>
      <w:tr w:rsidR="00B16011" w:rsidRPr="00853084" w:rsidTr="00B16011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935CFE">
              <w:rPr>
                <w:rFonts w:ascii="TH SarabunPSK" w:hAnsi="TH SarabunPSK" w:cs="TH SarabunPSK"/>
                <w:sz w:val="32"/>
                <w:szCs w:val="32"/>
              </w:rPr>
              <w:t>PHR524</w:t>
            </w:r>
            <w:r w:rsidRPr="00935C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935CFE">
              <w:rPr>
                <w:rFonts w:ascii="TH SarabunPSK" w:hAnsi="TH SarabunPSK" w:cs="TH SarabunPSK"/>
                <w:sz w:val="32"/>
                <w:szCs w:val="32"/>
              </w:rPr>
              <w:t>CLO</w:t>
            </w:r>
            <w:r w:rsidRPr="00935CFE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 w:rsidRPr="00935C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935CFE">
              <w:rPr>
                <w:rFonts w:ascii="TH SarabunPSK" w:hAnsi="TH SarabunPSK" w:cs="TH SarabunPSK"/>
                <w:sz w:val="32"/>
                <w:szCs w:val="32"/>
              </w:rPr>
              <w:t>PLO5</w:t>
            </w:r>
            <w:r w:rsidRPr="00935C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35CF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เจตคติ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11" w:rsidRPr="00853084" w:rsidRDefault="00B16011" w:rsidP="00B1601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%</w:t>
            </w:r>
          </w:p>
        </w:tc>
      </w:tr>
    </w:tbl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proofErr w:type="gramStart"/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การให้ระดับขั้นและการตัดเกรด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</w:tblGrid>
      <w:tr w:rsidR="00B16011" w:rsidRPr="00853084" w:rsidTr="00B16011">
        <w:trPr>
          <w:tblHeader/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เกรด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ช่วงคะแนน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A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80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B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+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75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79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B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70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74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+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65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69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60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64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D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+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55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59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D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50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54</w:t>
            </w:r>
          </w:p>
        </w:tc>
      </w:tr>
      <w:tr w:rsidR="00B16011" w:rsidRPr="00853084" w:rsidTr="00B16011">
        <w:trPr>
          <w:jc w:val="center"/>
        </w:trPr>
        <w:tc>
          <w:tcPr>
            <w:tcW w:w="1134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F</w:t>
            </w:r>
          </w:p>
        </w:tc>
        <w:tc>
          <w:tcPr>
            <w:tcW w:w="2268" w:type="dxa"/>
          </w:tcPr>
          <w:p w:rsidR="00B16011" w:rsidRPr="00853084" w:rsidRDefault="00B16011" w:rsidP="00B160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8530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53084">
              <w:rPr>
                <w:rFonts w:ascii="TH SarabunPSK" w:hAnsi="TH SarabunPSK" w:cs="TH SarabunPSK"/>
                <w:sz w:val="32"/>
                <w:szCs w:val="32"/>
                <w:lang w:bidi="th-TH"/>
              </w:rPr>
              <w:t>49</w:t>
            </w:r>
          </w:p>
        </w:tc>
      </w:tr>
    </w:tbl>
    <w:p w:rsidR="00B16011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A1F5B" w:rsidRPr="00853084" w:rsidRDefault="001A1F5B" w:rsidP="00B16011">
      <w:pPr>
        <w:tabs>
          <w:tab w:val="left" w:pos="360"/>
        </w:tabs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1A1F5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2.3 </w:t>
      </w:r>
      <w:r w:rsidRPr="001A1F5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การสอบแก้ตัว – ไม่มี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การอุทธรณ์ต่อรายวิชา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วิธีการอุทธรณ์ 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นักศึกษาสามารถอุทธรณ์เรื่องผลการประเมิน ผลการศึกษา โดยเขียนคำร้องถึงอาจารย์ผู้รับผิดชอบรายวิชาหรือหัวหน้าหมวดวิชาที่เกี่ยวข้อง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ผู้รับการอุทธรณ์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อาจารย์ผู้รับผิดชอบรายวิชาหรือหัวหน้าหมวดวิชา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กระบวนการหรือวิธีการจัดการ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อาจารย์ผู้รับผิดชอบรายวิชาหรือหัวหน้าหมวดวิชารับข้อร้องเรียนและนำเข้าที่ประชุมหมวดวิชา หากไม่ได้ข้อสรุป จะนำเข้าที่ประชุมของคณะกรรมการวิชาการของวิทยาลัย</w:t>
      </w:r>
    </w:p>
    <w:p w:rsidR="00B16011" w:rsidRPr="00853084" w:rsidRDefault="00B16011" w:rsidP="00B16011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85308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Pr="008530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Guideline to Good Manufacturing Practice for Medicinal Products Annexes, 2022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 (</w:t>
      </w:r>
      <w:r w:rsidRPr="00853084">
        <w:rPr>
          <w:rFonts w:eastAsia="Calibri"/>
          <w:color w:val="auto"/>
          <w:bdr w:val="none" w:sz="0" w:space="0" w:color="auto"/>
        </w:rPr>
        <w:t>PIC</w:t>
      </w:r>
      <w:r w:rsidRPr="00853084">
        <w:rPr>
          <w:rFonts w:eastAsia="Calibri"/>
          <w:color w:val="auto"/>
          <w:bdr w:val="none" w:sz="0" w:space="0" w:color="auto"/>
          <w:cs/>
        </w:rPr>
        <w:t>/</w:t>
      </w:r>
      <w:r w:rsidRPr="00853084">
        <w:rPr>
          <w:rFonts w:eastAsia="Calibri"/>
          <w:color w:val="auto"/>
          <w:bdr w:val="none" w:sz="0" w:space="0" w:color="auto"/>
        </w:rPr>
        <w:t>S GMP</w:t>
      </w:r>
      <w:r w:rsidRPr="00853084">
        <w:rPr>
          <w:rFonts w:eastAsia="Calibri"/>
          <w:color w:val="auto"/>
          <w:bdr w:val="none" w:sz="0" w:space="0" w:color="auto"/>
          <w:cs/>
        </w:rPr>
        <w:t>)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ASEAN guidelines on GMP for traditional medicines and health supplements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ICH Q8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: </w:t>
      </w:r>
      <w:r w:rsidRPr="00853084">
        <w:rPr>
          <w:rFonts w:eastAsia="Calibri"/>
          <w:color w:val="auto"/>
          <w:bdr w:val="none" w:sz="0" w:space="0" w:color="auto"/>
        </w:rPr>
        <w:t>Product Development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ICH Q9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: </w:t>
      </w:r>
      <w:r w:rsidRPr="00853084">
        <w:rPr>
          <w:rFonts w:eastAsia="Calibri"/>
          <w:color w:val="auto"/>
          <w:bdr w:val="none" w:sz="0" w:space="0" w:color="auto"/>
        </w:rPr>
        <w:t>Guideline on Quality Risk Management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ICH Q10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: </w:t>
      </w:r>
      <w:r w:rsidRPr="00853084">
        <w:rPr>
          <w:rFonts w:eastAsia="Calibri"/>
          <w:color w:val="auto"/>
          <w:bdr w:val="none" w:sz="0" w:space="0" w:color="auto"/>
        </w:rPr>
        <w:t>Pharmaceutical Quality System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PIC</w:t>
      </w:r>
      <w:r w:rsidRPr="00853084">
        <w:rPr>
          <w:rFonts w:eastAsia="Calibri"/>
          <w:color w:val="auto"/>
          <w:bdr w:val="none" w:sz="0" w:space="0" w:color="auto"/>
          <w:cs/>
        </w:rPr>
        <w:t>/</w:t>
      </w:r>
      <w:r w:rsidRPr="00853084">
        <w:rPr>
          <w:rFonts w:eastAsia="Calibri"/>
          <w:color w:val="auto"/>
          <w:bdr w:val="none" w:sz="0" w:space="0" w:color="auto"/>
        </w:rPr>
        <w:t>S GMP, PI 006, Validation Master Plan, Installation and Operational Qualification, Non</w:t>
      </w:r>
      <w:r w:rsidRPr="00853084">
        <w:rPr>
          <w:rFonts w:eastAsia="Calibri"/>
          <w:color w:val="auto"/>
          <w:bdr w:val="none" w:sz="0" w:space="0" w:color="auto"/>
          <w:cs/>
        </w:rPr>
        <w:t>-</w:t>
      </w:r>
      <w:r w:rsidRPr="00853084">
        <w:rPr>
          <w:rFonts w:eastAsia="Calibri"/>
          <w:color w:val="auto"/>
          <w:bdr w:val="none" w:sz="0" w:space="0" w:color="auto"/>
        </w:rPr>
        <w:t>Sterile Process Validation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: </w:t>
      </w:r>
      <w:r w:rsidRPr="00853084">
        <w:rPr>
          <w:rFonts w:eastAsia="Calibri"/>
          <w:color w:val="auto"/>
          <w:bdr w:val="none" w:sz="0" w:space="0" w:color="auto"/>
        </w:rPr>
        <w:t>Cleaning Validation</w:t>
      </w:r>
    </w:p>
    <w:p w:rsidR="00B16011" w:rsidRPr="00853084" w:rsidRDefault="00B16011" w:rsidP="00B16011">
      <w:pPr>
        <w:pStyle w:val="Body"/>
        <w:numPr>
          <w:ilvl w:val="0"/>
          <w:numId w:val="32"/>
        </w:numPr>
        <w:suppressAutoHyphens/>
        <w:spacing w:after="0" w:line="240" w:lineRule="auto"/>
        <w:rPr>
          <w:rFonts w:eastAsia="Calibri"/>
          <w:color w:val="auto"/>
          <w:bdr w:val="none" w:sz="0" w:space="0" w:color="auto"/>
        </w:rPr>
      </w:pPr>
      <w:r w:rsidRPr="00853084">
        <w:rPr>
          <w:rFonts w:eastAsia="Calibri"/>
          <w:color w:val="auto"/>
          <w:bdr w:val="none" w:sz="0" w:space="0" w:color="auto"/>
        </w:rPr>
        <w:t>ISPE Guide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: </w:t>
      </w:r>
      <w:r w:rsidRPr="00853084">
        <w:rPr>
          <w:rFonts w:eastAsia="Calibri"/>
          <w:color w:val="auto"/>
          <w:bdr w:val="none" w:sz="0" w:space="0" w:color="auto"/>
        </w:rPr>
        <w:t xml:space="preserve">Cleaning Validation Lifecycle </w:t>
      </w:r>
      <w:r w:rsidRPr="00853084">
        <w:rPr>
          <w:rFonts w:eastAsia="Calibri"/>
          <w:color w:val="auto"/>
          <w:bdr w:val="none" w:sz="0" w:space="0" w:color="auto"/>
          <w:cs/>
        </w:rPr>
        <w:t xml:space="preserve">– </w:t>
      </w:r>
      <w:r w:rsidRPr="00853084">
        <w:rPr>
          <w:rFonts w:eastAsia="Calibri"/>
          <w:color w:val="auto"/>
          <w:bdr w:val="none" w:sz="0" w:space="0" w:color="auto"/>
        </w:rPr>
        <w:t>Applications, Methods, and Controls, 2020</w:t>
      </w:r>
    </w:p>
    <w:p w:rsidR="00B16011" w:rsidRPr="00853084" w:rsidRDefault="00B16011" w:rsidP="00B16011">
      <w:pPr>
        <w:pStyle w:val="ListParagraph"/>
        <w:numPr>
          <w:ilvl w:val="0"/>
          <w:numId w:val="32"/>
        </w:numPr>
        <w:spacing w:line="240" w:lineRule="auto"/>
        <w:rPr>
          <w:rFonts w:ascii="TH SarabunPSK" w:hAnsi="TH SarabunPSK" w:cs="TH SarabunPSK"/>
          <w:sz w:val="32"/>
          <w:szCs w:val="32"/>
          <w:u w:color="000000"/>
        </w:rPr>
      </w:pPr>
      <w:r w:rsidRPr="00853084">
        <w:rPr>
          <w:rFonts w:ascii="TH SarabunPSK" w:hAnsi="TH SarabunPSK" w:cs="TH SarabunPSK"/>
          <w:sz w:val="32"/>
          <w:szCs w:val="32"/>
          <w:u w:color="000000"/>
          <w:cs/>
        </w:rPr>
        <w:t>ประกาศกระทรวงสาธารณสุข เรื่อง การกําหนดรายละเอียดเกี่ยวกับหลักเกณฑ์และวิธีการในการผลิตยาแผนปัจจุบันและแก้ไขเพิ่มเติม หลักเกณฑ์และวิธีการในการผลิตยาแผนโบราณ ตามกฎหมายว่าด้วยยาพ.ศ. ๒๕๕๙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 xml:space="preserve">Website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 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>PIC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 xml:space="preserve">S, ASIAN GMP, ICH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 xml:space="preserve">WHO GMP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เพื่อศึกษา</w:t>
      </w:r>
      <w:r w:rsidRPr="00853084">
        <w:rPr>
          <w:rFonts w:ascii="TH SarabunPSK" w:hAnsi="TH SarabunPSK" w:cs="TH SarabunPSK"/>
          <w:sz w:val="32"/>
          <w:szCs w:val="32"/>
          <w:lang w:bidi="th-TH"/>
        </w:rPr>
        <w:t xml:space="preserve"> Guideline </w: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ที่เป็นปัจจุบัน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B16011" w:rsidRPr="00853084" w:rsidRDefault="00B16011" w:rsidP="00B1601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:rsidR="00B16011" w:rsidRPr="00853084" w:rsidRDefault="00B16011" w:rsidP="00B1601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B16011" w:rsidRPr="00853084" w:rsidRDefault="00B16011" w:rsidP="00B1601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16011" w:rsidRPr="00853084" w:rsidRDefault="00B16011" w:rsidP="00B1601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B16011" w:rsidRPr="00853084" w:rsidRDefault="00B16011" w:rsidP="00B1601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B16011" w:rsidRPr="00853084" w:rsidRDefault="00B16011" w:rsidP="00B16011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 xml:space="preserve">แบบประเมินอาจารย์ และแบบประเมินรายวิชา 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B16011" w:rsidRPr="00853084" w:rsidRDefault="00B16011" w:rsidP="00B16011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 xml:space="preserve">ผลการสอบ/การเรียนรู้ </w:t>
      </w:r>
    </w:p>
    <w:p w:rsidR="00B16011" w:rsidRPr="00853084" w:rsidRDefault="00B16011" w:rsidP="00B16011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 xml:space="preserve">การทวนสอบผลการประเมินการเรียนรู้ </w:t>
      </w:r>
    </w:p>
    <w:p w:rsidR="00B16011" w:rsidRPr="00853084" w:rsidRDefault="00B16011" w:rsidP="00B16011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 xml:space="preserve">การประเมินโดยคณะกรรมการประเมินข้อสอบและวิธีการประเมิน </w:t>
      </w:r>
    </w:p>
    <w:p w:rsidR="00B16011" w:rsidRPr="00853084" w:rsidRDefault="00B16011" w:rsidP="00B16011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09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853084">
        <w:rPr>
          <w:rFonts w:ascii="TH SarabunPSK" w:hAnsi="TH SarabunPSK" w:cs="TH SarabunPSK"/>
          <w:sz w:val="32"/>
          <w:szCs w:val="32"/>
          <w:cs/>
        </w:rPr>
        <w:t>ผลการประเมินการสอนของผู้สอน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>3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B16011" w:rsidRPr="00853084" w:rsidRDefault="00B16011" w:rsidP="00B1601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หมวดวิชาเก็บข้อมูลประเมินความพึงพอใจการเรียนการสอนจากนักศึกษา ผลการเรียนโดยรวมของวิชา และความเห็นจากอาจารย์ผู้สอนมาประกอบการประชุมวางแผนการเรียนการสอนของรายวิชาในปีต่อไป เพื่อพัฒนา ปรับปรุง และแก้ไขข้อบกพร่อง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>4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5CA613" wp14:editId="175C1AE5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0AA9" id="Rectangle 7" o:spid="_x0000_s1026" style="position:absolute;margin-left:43.9pt;margin-top:5.4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OM+UvcaAgAAEw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808906" wp14:editId="3515901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7E02" id="Rectangle 6" o:spid="_x0000_s1026" style="position:absolute;margin-left:43.9pt;margin-top:5.65pt;width:10.8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" fillcolor="black [3213]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การสังเกตพฤติกรรมนักศึกษา…………………………………….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464F5A" wp14:editId="7F5EE69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A593" id="Rectangle 5" o:spid="_x0000_s1026" style="position:absolute;margin-left:43.9pt;margin-top:6.05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" fillcolor="black [3213]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C21AB4" wp14:editId="0F876D6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EAF5" id="Rectangle 4" o:spid="_x0000_s1026" style="position:absolute;margin-left:43.9pt;margin-top:5.65pt;width:10.8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" fillcolor="black [3213]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การประเมินความรู้รวบยอดโดยการทดสอบ…..การสอบกลางภาคและปลายภาค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7C74DC" wp14:editId="169C0C7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AF7A7" id="Rectangle 3" o:spid="_x0000_s1026" style="position:absolute;margin-left:43.9pt;margin-top:5.6pt;width:10.8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970453" wp14:editId="6B8DCED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63F25" id="Rectangle 2" o:spid="_x0000_s1026" style="position:absolute;margin-left:43.9pt;margin-top:5.85pt;width:10.8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" filled="f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ab/>
        <w:t>แบบสำรวจ/แบบสอบถาม............................................................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sz w:val="32"/>
          <w:szCs w:val="32"/>
          <w:lang w:bidi="th-TH"/>
        </w:rPr>
        <w:tab/>
      </w:r>
      <w:r w:rsidRPr="0085308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454DD9" wp14:editId="0FC850C8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46F5" id="Rectangle 1" o:spid="_x0000_s1026" style="position:absolute;margin-left:43.9pt;margin-top:6.4pt;width:10.8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" filled="f" strokeweight="1pt"/>
            </w:pict>
          </mc:Fallback>
        </mc:AlternateContent>
      </w: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อื่น ๆ ระบุ...............................................................................</w:t>
      </w:r>
    </w:p>
    <w:p w:rsidR="00B16011" w:rsidRPr="00853084" w:rsidRDefault="00B16011" w:rsidP="00B160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>5</w:t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3084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8530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B16011" w:rsidRPr="00853084" w:rsidRDefault="00B16011" w:rsidP="00B1601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53084">
        <w:rPr>
          <w:rFonts w:ascii="TH SarabunPSK" w:hAnsi="TH SarabunPSK" w:cs="TH SarabunPSK"/>
          <w:sz w:val="32"/>
          <w:szCs w:val="32"/>
          <w:cs/>
          <w:lang w:bidi="th-TH"/>
        </w:rPr>
        <w:t>หมวดวิชาปรับปรุงประมวลรายวิชาทุกปี ตามผลการประชุมเพื่อพัฒนารายวิชา</w:t>
      </w: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</w:rPr>
      </w:pP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:rsidR="00B16011" w:rsidRPr="00853084" w:rsidRDefault="00B16011" w:rsidP="00B16011">
      <w:pP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</w:rPr>
      </w:pPr>
    </w:p>
    <w:p w:rsidR="001D5032" w:rsidRPr="00853084" w:rsidRDefault="001D5032" w:rsidP="00527098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1D5032" w:rsidRPr="00853084" w:rsidSect="00531D04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440" w:right="1080" w:bottom="1440" w:left="108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31" w:rsidRDefault="003E2331">
      <w:r>
        <w:separator/>
      </w:r>
    </w:p>
  </w:endnote>
  <w:endnote w:type="continuationSeparator" w:id="0">
    <w:p w:rsidR="003E2331" w:rsidRDefault="003E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11" w:rsidRDefault="00B16011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011" w:rsidRDefault="00B1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31" w:rsidRDefault="003E2331">
      <w:r>
        <w:separator/>
      </w:r>
    </w:p>
  </w:footnote>
  <w:footnote w:type="continuationSeparator" w:id="0">
    <w:p w:rsidR="003E2331" w:rsidRDefault="003E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11" w:rsidRDefault="00B16011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011" w:rsidRDefault="00B16011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11" w:rsidRPr="002816E2" w:rsidRDefault="00B16011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6E56F1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B16011" w:rsidRPr="004C42BA" w:rsidRDefault="00B16011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11" w:rsidRDefault="00B16011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0A76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98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9E636B"/>
    <w:multiLevelType w:val="hybridMultilevel"/>
    <w:tmpl w:val="0546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3BF0"/>
    <w:multiLevelType w:val="hybridMultilevel"/>
    <w:tmpl w:val="44DAC6A2"/>
    <w:lvl w:ilvl="0" w:tplc="DB0A8C26">
      <w:start w:val="1"/>
      <w:numFmt w:val="decimal"/>
      <w:lvlText w:val="%1."/>
      <w:lvlJc w:val="left"/>
      <w:pPr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43B5"/>
    <w:multiLevelType w:val="hybridMultilevel"/>
    <w:tmpl w:val="84180F7C"/>
    <w:lvl w:ilvl="0" w:tplc="6E58A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7C1973"/>
    <w:multiLevelType w:val="hybridMultilevel"/>
    <w:tmpl w:val="0C9864A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D13786"/>
    <w:multiLevelType w:val="singleLevel"/>
    <w:tmpl w:val="3170123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3DFC1FE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F53123"/>
    <w:multiLevelType w:val="hybridMultilevel"/>
    <w:tmpl w:val="203CEE76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H SarabunPSK" w:eastAsia="SimSun" w:hAnsi="TH SarabunPSK" w:cs="TH SarabunPSK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7490E7F"/>
    <w:multiLevelType w:val="hybridMultilevel"/>
    <w:tmpl w:val="16E6B76A"/>
    <w:lvl w:ilvl="0" w:tplc="01EE6F9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31345A"/>
    <w:multiLevelType w:val="hybridMultilevel"/>
    <w:tmpl w:val="596CFBBE"/>
    <w:lvl w:ilvl="0" w:tplc="253481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52444346"/>
    <w:multiLevelType w:val="hybridMultilevel"/>
    <w:tmpl w:val="7D721B26"/>
    <w:lvl w:ilvl="0" w:tplc="08E46EC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70B0486"/>
    <w:multiLevelType w:val="hybridMultilevel"/>
    <w:tmpl w:val="84727752"/>
    <w:lvl w:ilvl="0" w:tplc="F266BB6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02943"/>
    <w:multiLevelType w:val="multilevel"/>
    <w:tmpl w:val="BA5A8C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7252"/>
    <w:multiLevelType w:val="hybridMultilevel"/>
    <w:tmpl w:val="F432C7E6"/>
    <w:lvl w:ilvl="0" w:tplc="5FA0D3C8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724D7"/>
    <w:multiLevelType w:val="hybridMultilevel"/>
    <w:tmpl w:val="562C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4B2AB7"/>
    <w:multiLevelType w:val="multilevel"/>
    <w:tmpl w:val="BA5A8C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711410"/>
    <w:multiLevelType w:val="hybridMultilevel"/>
    <w:tmpl w:val="BAB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E745F"/>
    <w:multiLevelType w:val="hybridMultilevel"/>
    <w:tmpl w:val="87D0C478"/>
    <w:lvl w:ilvl="0" w:tplc="01EE6F9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6A08E5"/>
    <w:multiLevelType w:val="multilevel"/>
    <w:tmpl w:val="BA5A8C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2" w15:restartNumberingAfterBreak="0">
    <w:nsid w:val="784374D1"/>
    <w:multiLevelType w:val="hybridMultilevel"/>
    <w:tmpl w:val="1F0691D2"/>
    <w:lvl w:ilvl="0" w:tplc="0409000F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81F99"/>
    <w:multiLevelType w:val="hybridMultilevel"/>
    <w:tmpl w:val="63B6BA6A"/>
    <w:lvl w:ilvl="0" w:tplc="2C761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15"/>
  </w:num>
  <w:num w:numId="5">
    <w:abstractNumId w:val="12"/>
  </w:num>
  <w:num w:numId="6">
    <w:abstractNumId w:val="22"/>
  </w:num>
  <w:num w:numId="7">
    <w:abstractNumId w:val="26"/>
  </w:num>
  <w:num w:numId="8">
    <w:abstractNumId w:val="3"/>
  </w:num>
  <w:num w:numId="9">
    <w:abstractNumId w:val="20"/>
  </w:num>
  <w:num w:numId="10">
    <w:abstractNumId w:val="33"/>
  </w:num>
  <w:num w:numId="11">
    <w:abstractNumId w:val="4"/>
  </w:num>
  <w:num w:numId="12">
    <w:abstractNumId w:val="6"/>
  </w:num>
  <w:num w:numId="13">
    <w:abstractNumId w:val="25"/>
  </w:num>
  <w:num w:numId="14">
    <w:abstractNumId w:val="19"/>
  </w:num>
  <w:num w:numId="15">
    <w:abstractNumId w:val="31"/>
  </w:num>
  <w:num w:numId="16">
    <w:abstractNumId w:val="10"/>
  </w:num>
  <w:num w:numId="17">
    <w:abstractNumId w:val="34"/>
  </w:num>
  <w:num w:numId="18">
    <w:abstractNumId w:val="0"/>
  </w:num>
  <w:num w:numId="19">
    <w:abstractNumId w:val="28"/>
  </w:num>
  <w:num w:numId="20">
    <w:abstractNumId w:val="23"/>
  </w:num>
  <w:num w:numId="21">
    <w:abstractNumId w:val="32"/>
  </w:num>
  <w:num w:numId="22">
    <w:abstractNumId w:val="18"/>
  </w:num>
  <w:num w:numId="23">
    <w:abstractNumId w:val="2"/>
  </w:num>
  <w:num w:numId="24">
    <w:abstractNumId w:val="27"/>
  </w:num>
  <w:num w:numId="25">
    <w:abstractNumId w:val="8"/>
  </w:num>
  <w:num w:numId="26">
    <w:abstractNumId w:val="17"/>
  </w:num>
  <w:num w:numId="27">
    <w:abstractNumId w:val="7"/>
  </w:num>
  <w:num w:numId="28">
    <w:abstractNumId w:val="5"/>
  </w:num>
  <w:num w:numId="29">
    <w:abstractNumId w:val="11"/>
  </w:num>
  <w:num w:numId="30">
    <w:abstractNumId w:val="13"/>
  </w:num>
  <w:num w:numId="31">
    <w:abstractNumId w:val="16"/>
  </w:num>
  <w:num w:numId="32">
    <w:abstractNumId w:val="1"/>
  </w:num>
  <w:num w:numId="33">
    <w:abstractNumId w:val="21"/>
  </w:num>
  <w:num w:numId="34">
    <w:abstractNumId w:val="29"/>
  </w:num>
  <w:num w:numId="3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112D"/>
    <w:rsid w:val="000029E2"/>
    <w:rsid w:val="00003C61"/>
    <w:rsid w:val="00021732"/>
    <w:rsid w:val="000262CE"/>
    <w:rsid w:val="00027082"/>
    <w:rsid w:val="00027558"/>
    <w:rsid w:val="000303A0"/>
    <w:rsid w:val="000310D0"/>
    <w:rsid w:val="00031B93"/>
    <w:rsid w:val="000333A7"/>
    <w:rsid w:val="0003547C"/>
    <w:rsid w:val="00051206"/>
    <w:rsid w:val="00052C6F"/>
    <w:rsid w:val="00055033"/>
    <w:rsid w:val="0005721D"/>
    <w:rsid w:val="00057773"/>
    <w:rsid w:val="00060991"/>
    <w:rsid w:val="00063351"/>
    <w:rsid w:val="00070142"/>
    <w:rsid w:val="00073586"/>
    <w:rsid w:val="0007713A"/>
    <w:rsid w:val="00077449"/>
    <w:rsid w:val="00083537"/>
    <w:rsid w:val="00095A78"/>
    <w:rsid w:val="000A11BA"/>
    <w:rsid w:val="000A729C"/>
    <w:rsid w:val="000A72C4"/>
    <w:rsid w:val="000B54BA"/>
    <w:rsid w:val="000B6834"/>
    <w:rsid w:val="000C28FB"/>
    <w:rsid w:val="000D2DE2"/>
    <w:rsid w:val="000D303E"/>
    <w:rsid w:val="000D35E2"/>
    <w:rsid w:val="000D4C10"/>
    <w:rsid w:val="000D700C"/>
    <w:rsid w:val="000E15EC"/>
    <w:rsid w:val="000E315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6D7"/>
    <w:rsid w:val="001147BA"/>
    <w:rsid w:val="00114FBD"/>
    <w:rsid w:val="00115FB1"/>
    <w:rsid w:val="001161A8"/>
    <w:rsid w:val="001161F8"/>
    <w:rsid w:val="00120EBF"/>
    <w:rsid w:val="0012341A"/>
    <w:rsid w:val="001248C1"/>
    <w:rsid w:val="00127946"/>
    <w:rsid w:val="0013177E"/>
    <w:rsid w:val="00141895"/>
    <w:rsid w:val="00141B4F"/>
    <w:rsid w:val="00141EDA"/>
    <w:rsid w:val="00142D27"/>
    <w:rsid w:val="00155318"/>
    <w:rsid w:val="00155884"/>
    <w:rsid w:val="00156B20"/>
    <w:rsid w:val="001769CA"/>
    <w:rsid w:val="00176DFC"/>
    <w:rsid w:val="00177371"/>
    <w:rsid w:val="00181E9B"/>
    <w:rsid w:val="001836FA"/>
    <w:rsid w:val="00184A32"/>
    <w:rsid w:val="00185CB3"/>
    <w:rsid w:val="00190881"/>
    <w:rsid w:val="00191579"/>
    <w:rsid w:val="001934F9"/>
    <w:rsid w:val="001969AB"/>
    <w:rsid w:val="00197570"/>
    <w:rsid w:val="001A0348"/>
    <w:rsid w:val="001A1A88"/>
    <w:rsid w:val="001A1F5B"/>
    <w:rsid w:val="001A4D4A"/>
    <w:rsid w:val="001A6513"/>
    <w:rsid w:val="001A6EFF"/>
    <w:rsid w:val="001C0F28"/>
    <w:rsid w:val="001C745D"/>
    <w:rsid w:val="001D5032"/>
    <w:rsid w:val="001D6F46"/>
    <w:rsid w:val="001E4A32"/>
    <w:rsid w:val="001E73F1"/>
    <w:rsid w:val="001F5060"/>
    <w:rsid w:val="001F58EC"/>
    <w:rsid w:val="00210BFA"/>
    <w:rsid w:val="00210F50"/>
    <w:rsid w:val="00214DB4"/>
    <w:rsid w:val="00214F37"/>
    <w:rsid w:val="00217907"/>
    <w:rsid w:val="00217F7E"/>
    <w:rsid w:val="00226F2F"/>
    <w:rsid w:val="002444E0"/>
    <w:rsid w:val="00246B23"/>
    <w:rsid w:val="00247960"/>
    <w:rsid w:val="002541B9"/>
    <w:rsid w:val="0025579F"/>
    <w:rsid w:val="002636FF"/>
    <w:rsid w:val="00270C1C"/>
    <w:rsid w:val="002716B7"/>
    <w:rsid w:val="0027335A"/>
    <w:rsid w:val="00273778"/>
    <w:rsid w:val="00273E08"/>
    <w:rsid w:val="00275E03"/>
    <w:rsid w:val="002802A7"/>
    <w:rsid w:val="002816E2"/>
    <w:rsid w:val="00281996"/>
    <w:rsid w:val="00282D59"/>
    <w:rsid w:val="00285114"/>
    <w:rsid w:val="00290523"/>
    <w:rsid w:val="00297D1A"/>
    <w:rsid w:val="00297EAB"/>
    <w:rsid w:val="002A6D50"/>
    <w:rsid w:val="002A6DF6"/>
    <w:rsid w:val="002B102D"/>
    <w:rsid w:val="002C24C7"/>
    <w:rsid w:val="002C69A4"/>
    <w:rsid w:val="002D106D"/>
    <w:rsid w:val="002E3177"/>
    <w:rsid w:val="002E3D06"/>
    <w:rsid w:val="002E4D6C"/>
    <w:rsid w:val="002F4A29"/>
    <w:rsid w:val="0030037D"/>
    <w:rsid w:val="0030152F"/>
    <w:rsid w:val="00301E07"/>
    <w:rsid w:val="00301FAB"/>
    <w:rsid w:val="00302EBA"/>
    <w:rsid w:val="00307019"/>
    <w:rsid w:val="00320298"/>
    <w:rsid w:val="00321C03"/>
    <w:rsid w:val="00337C51"/>
    <w:rsid w:val="00342C4C"/>
    <w:rsid w:val="00347AF4"/>
    <w:rsid w:val="00351A52"/>
    <w:rsid w:val="003542ED"/>
    <w:rsid w:val="00375174"/>
    <w:rsid w:val="00376A59"/>
    <w:rsid w:val="00377937"/>
    <w:rsid w:val="003824CA"/>
    <w:rsid w:val="003851F0"/>
    <w:rsid w:val="00394EDF"/>
    <w:rsid w:val="00397B2B"/>
    <w:rsid w:val="003A0D83"/>
    <w:rsid w:val="003A38F5"/>
    <w:rsid w:val="003A7344"/>
    <w:rsid w:val="003B062C"/>
    <w:rsid w:val="003B0921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2331"/>
    <w:rsid w:val="003E4756"/>
    <w:rsid w:val="003E67A4"/>
    <w:rsid w:val="003F6DA2"/>
    <w:rsid w:val="00403295"/>
    <w:rsid w:val="00404874"/>
    <w:rsid w:val="00413B86"/>
    <w:rsid w:val="00414813"/>
    <w:rsid w:val="0041563D"/>
    <w:rsid w:val="0041740F"/>
    <w:rsid w:val="004227A2"/>
    <w:rsid w:val="004267BD"/>
    <w:rsid w:val="004303AF"/>
    <w:rsid w:val="00436FEA"/>
    <w:rsid w:val="004420DF"/>
    <w:rsid w:val="0044431E"/>
    <w:rsid w:val="00444893"/>
    <w:rsid w:val="00451C03"/>
    <w:rsid w:val="0045247D"/>
    <w:rsid w:val="004614D9"/>
    <w:rsid w:val="00462C88"/>
    <w:rsid w:val="00463011"/>
    <w:rsid w:val="004669F1"/>
    <w:rsid w:val="00466E29"/>
    <w:rsid w:val="00466F17"/>
    <w:rsid w:val="004702E3"/>
    <w:rsid w:val="00471BC5"/>
    <w:rsid w:val="00477546"/>
    <w:rsid w:val="00483EA0"/>
    <w:rsid w:val="0049011D"/>
    <w:rsid w:val="00490135"/>
    <w:rsid w:val="004A022E"/>
    <w:rsid w:val="004A14EA"/>
    <w:rsid w:val="004A63B0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456E"/>
    <w:rsid w:val="004D7238"/>
    <w:rsid w:val="004E0472"/>
    <w:rsid w:val="004E1F1E"/>
    <w:rsid w:val="004E476B"/>
    <w:rsid w:val="004E5C97"/>
    <w:rsid w:val="004F063A"/>
    <w:rsid w:val="004F0902"/>
    <w:rsid w:val="004F221E"/>
    <w:rsid w:val="004F6FFD"/>
    <w:rsid w:val="004F733B"/>
    <w:rsid w:val="00500DC0"/>
    <w:rsid w:val="005036D9"/>
    <w:rsid w:val="00506E15"/>
    <w:rsid w:val="00513B5A"/>
    <w:rsid w:val="00522D14"/>
    <w:rsid w:val="005242D1"/>
    <w:rsid w:val="00527098"/>
    <w:rsid w:val="00530389"/>
    <w:rsid w:val="00531CAC"/>
    <w:rsid w:val="00531D04"/>
    <w:rsid w:val="00532187"/>
    <w:rsid w:val="00536B1E"/>
    <w:rsid w:val="00542FC0"/>
    <w:rsid w:val="00546F06"/>
    <w:rsid w:val="00554CD4"/>
    <w:rsid w:val="005556EB"/>
    <w:rsid w:val="00557915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1F34"/>
    <w:rsid w:val="005D445A"/>
    <w:rsid w:val="005D5C1C"/>
    <w:rsid w:val="005E0027"/>
    <w:rsid w:val="005E3B47"/>
    <w:rsid w:val="005E7B3B"/>
    <w:rsid w:val="005F189F"/>
    <w:rsid w:val="006001D2"/>
    <w:rsid w:val="006032AB"/>
    <w:rsid w:val="00603FBB"/>
    <w:rsid w:val="00605451"/>
    <w:rsid w:val="0060622A"/>
    <w:rsid w:val="00606C4B"/>
    <w:rsid w:val="00607AB2"/>
    <w:rsid w:val="00611934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66C45"/>
    <w:rsid w:val="00666CD1"/>
    <w:rsid w:val="00674D64"/>
    <w:rsid w:val="00675E54"/>
    <w:rsid w:val="006952A8"/>
    <w:rsid w:val="006A2526"/>
    <w:rsid w:val="006A3C37"/>
    <w:rsid w:val="006A4B16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0FB1"/>
    <w:rsid w:val="006C379E"/>
    <w:rsid w:val="006C454B"/>
    <w:rsid w:val="006D125C"/>
    <w:rsid w:val="006D156C"/>
    <w:rsid w:val="006D1909"/>
    <w:rsid w:val="006D3BB4"/>
    <w:rsid w:val="006E046B"/>
    <w:rsid w:val="006E4FD0"/>
    <w:rsid w:val="006E56F1"/>
    <w:rsid w:val="006F61EE"/>
    <w:rsid w:val="007100D2"/>
    <w:rsid w:val="0071466A"/>
    <w:rsid w:val="00716ADA"/>
    <w:rsid w:val="00717223"/>
    <w:rsid w:val="00725849"/>
    <w:rsid w:val="007268B5"/>
    <w:rsid w:val="0072796C"/>
    <w:rsid w:val="00736153"/>
    <w:rsid w:val="007379A1"/>
    <w:rsid w:val="007427AF"/>
    <w:rsid w:val="00747E89"/>
    <w:rsid w:val="00751F68"/>
    <w:rsid w:val="00753AE9"/>
    <w:rsid w:val="007625E5"/>
    <w:rsid w:val="00762882"/>
    <w:rsid w:val="007672E5"/>
    <w:rsid w:val="00770063"/>
    <w:rsid w:val="00770E57"/>
    <w:rsid w:val="007711D7"/>
    <w:rsid w:val="007767DC"/>
    <w:rsid w:val="00777495"/>
    <w:rsid w:val="007776CB"/>
    <w:rsid w:val="00781A31"/>
    <w:rsid w:val="007849E9"/>
    <w:rsid w:val="007861B5"/>
    <w:rsid w:val="00787632"/>
    <w:rsid w:val="00787AE8"/>
    <w:rsid w:val="0079321E"/>
    <w:rsid w:val="007958C8"/>
    <w:rsid w:val="00796E89"/>
    <w:rsid w:val="007A07E8"/>
    <w:rsid w:val="007A45FB"/>
    <w:rsid w:val="007A65E2"/>
    <w:rsid w:val="007A71DE"/>
    <w:rsid w:val="007B0875"/>
    <w:rsid w:val="007B0CFF"/>
    <w:rsid w:val="007B1F92"/>
    <w:rsid w:val="007B3B94"/>
    <w:rsid w:val="007C35B9"/>
    <w:rsid w:val="007C64C3"/>
    <w:rsid w:val="007D0C4C"/>
    <w:rsid w:val="007D3D8E"/>
    <w:rsid w:val="007D46AE"/>
    <w:rsid w:val="007D5F3F"/>
    <w:rsid w:val="007E1129"/>
    <w:rsid w:val="007E54C7"/>
    <w:rsid w:val="007F04F4"/>
    <w:rsid w:val="007F34B9"/>
    <w:rsid w:val="007F6314"/>
    <w:rsid w:val="00801D32"/>
    <w:rsid w:val="00804220"/>
    <w:rsid w:val="00807C19"/>
    <w:rsid w:val="00807D27"/>
    <w:rsid w:val="00810A40"/>
    <w:rsid w:val="00814677"/>
    <w:rsid w:val="00831B65"/>
    <w:rsid w:val="00832CD5"/>
    <w:rsid w:val="00835C08"/>
    <w:rsid w:val="00845D0A"/>
    <w:rsid w:val="00850EAE"/>
    <w:rsid w:val="00853084"/>
    <w:rsid w:val="00853B49"/>
    <w:rsid w:val="0086110D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97768"/>
    <w:rsid w:val="008A4EF3"/>
    <w:rsid w:val="008A78E3"/>
    <w:rsid w:val="008B5FBE"/>
    <w:rsid w:val="008C024A"/>
    <w:rsid w:val="008C43CB"/>
    <w:rsid w:val="008C5BF4"/>
    <w:rsid w:val="008C71A6"/>
    <w:rsid w:val="008D26AB"/>
    <w:rsid w:val="008D32CB"/>
    <w:rsid w:val="008D5AF5"/>
    <w:rsid w:val="008D6F49"/>
    <w:rsid w:val="008D6F5F"/>
    <w:rsid w:val="008D6FC5"/>
    <w:rsid w:val="008E2AA0"/>
    <w:rsid w:val="008E7809"/>
    <w:rsid w:val="008F24F4"/>
    <w:rsid w:val="00902388"/>
    <w:rsid w:val="0091463D"/>
    <w:rsid w:val="00916214"/>
    <w:rsid w:val="00917F31"/>
    <w:rsid w:val="0092072E"/>
    <w:rsid w:val="009234D3"/>
    <w:rsid w:val="00933131"/>
    <w:rsid w:val="00935CFE"/>
    <w:rsid w:val="00952574"/>
    <w:rsid w:val="00965984"/>
    <w:rsid w:val="0097356C"/>
    <w:rsid w:val="00982B10"/>
    <w:rsid w:val="00991D90"/>
    <w:rsid w:val="00997870"/>
    <w:rsid w:val="009A0B36"/>
    <w:rsid w:val="009A4244"/>
    <w:rsid w:val="009A556F"/>
    <w:rsid w:val="009A584C"/>
    <w:rsid w:val="009B1824"/>
    <w:rsid w:val="009B34F2"/>
    <w:rsid w:val="009B544B"/>
    <w:rsid w:val="009B6EED"/>
    <w:rsid w:val="009C21B9"/>
    <w:rsid w:val="009C2D7B"/>
    <w:rsid w:val="009C3C0B"/>
    <w:rsid w:val="009C7AE4"/>
    <w:rsid w:val="009D0554"/>
    <w:rsid w:val="009D1825"/>
    <w:rsid w:val="009D3E98"/>
    <w:rsid w:val="009E213D"/>
    <w:rsid w:val="009E45B2"/>
    <w:rsid w:val="009E4623"/>
    <w:rsid w:val="009E4AD2"/>
    <w:rsid w:val="009F16C5"/>
    <w:rsid w:val="00A05FEB"/>
    <w:rsid w:val="00A1004F"/>
    <w:rsid w:val="00A122FD"/>
    <w:rsid w:val="00A12885"/>
    <w:rsid w:val="00A16210"/>
    <w:rsid w:val="00A16D07"/>
    <w:rsid w:val="00A24334"/>
    <w:rsid w:val="00A27229"/>
    <w:rsid w:val="00A32309"/>
    <w:rsid w:val="00A330F0"/>
    <w:rsid w:val="00A36463"/>
    <w:rsid w:val="00A4796D"/>
    <w:rsid w:val="00A53F78"/>
    <w:rsid w:val="00A54651"/>
    <w:rsid w:val="00A640FF"/>
    <w:rsid w:val="00A674B2"/>
    <w:rsid w:val="00A7249D"/>
    <w:rsid w:val="00A80672"/>
    <w:rsid w:val="00A81C47"/>
    <w:rsid w:val="00A93B4B"/>
    <w:rsid w:val="00A94893"/>
    <w:rsid w:val="00A960DA"/>
    <w:rsid w:val="00A977BA"/>
    <w:rsid w:val="00AA257D"/>
    <w:rsid w:val="00AA468D"/>
    <w:rsid w:val="00AA6CF1"/>
    <w:rsid w:val="00AB14F4"/>
    <w:rsid w:val="00AB357A"/>
    <w:rsid w:val="00AB4359"/>
    <w:rsid w:val="00AC1F2E"/>
    <w:rsid w:val="00AC6CD3"/>
    <w:rsid w:val="00AC7F3F"/>
    <w:rsid w:val="00AD13E2"/>
    <w:rsid w:val="00AD1A85"/>
    <w:rsid w:val="00AD4FB2"/>
    <w:rsid w:val="00AD5028"/>
    <w:rsid w:val="00AD7B64"/>
    <w:rsid w:val="00AE1575"/>
    <w:rsid w:val="00AE287B"/>
    <w:rsid w:val="00AE3DDF"/>
    <w:rsid w:val="00AE4CAA"/>
    <w:rsid w:val="00AF1098"/>
    <w:rsid w:val="00AF3597"/>
    <w:rsid w:val="00AF3FEA"/>
    <w:rsid w:val="00AF7EFE"/>
    <w:rsid w:val="00B0175B"/>
    <w:rsid w:val="00B03B3D"/>
    <w:rsid w:val="00B03F9C"/>
    <w:rsid w:val="00B13D2A"/>
    <w:rsid w:val="00B151CF"/>
    <w:rsid w:val="00B16011"/>
    <w:rsid w:val="00B20029"/>
    <w:rsid w:val="00B22D1C"/>
    <w:rsid w:val="00B259CC"/>
    <w:rsid w:val="00B308FA"/>
    <w:rsid w:val="00B329A2"/>
    <w:rsid w:val="00B3606C"/>
    <w:rsid w:val="00B42C03"/>
    <w:rsid w:val="00B43EB4"/>
    <w:rsid w:val="00B47A8F"/>
    <w:rsid w:val="00B53731"/>
    <w:rsid w:val="00B5525B"/>
    <w:rsid w:val="00B55456"/>
    <w:rsid w:val="00B557FB"/>
    <w:rsid w:val="00B55825"/>
    <w:rsid w:val="00B567DB"/>
    <w:rsid w:val="00B57045"/>
    <w:rsid w:val="00B57CD1"/>
    <w:rsid w:val="00B60150"/>
    <w:rsid w:val="00B63977"/>
    <w:rsid w:val="00B6530C"/>
    <w:rsid w:val="00B668AC"/>
    <w:rsid w:val="00B704DE"/>
    <w:rsid w:val="00B71232"/>
    <w:rsid w:val="00B721E8"/>
    <w:rsid w:val="00B72497"/>
    <w:rsid w:val="00B76CA1"/>
    <w:rsid w:val="00B84E04"/>
    <w:rsid w:val="00B864FD"/>
    <w:rsid w:val="00B87982"/>
    <w:rsid w:val="00BA37B6"/>
    <w:rsid w:val="00BA4014"/>
    <w:rsid w:val="00BB2F61"/>
    <w:rsid w:val="00BB471D"/>
    <w:rsid w:val="00BB5C13"/>
    <w:rsid w:val="00BB6626"/>
    <w:rsid w:val="00BC7C43"/>
    <w:rsid w:val="00BD1172"/>
    <w:rsid w:val="00BD6919"/>
    <w:rsid w:val="00BE0CD9"/>
    <w:rsid w:val="00BE2290"/>
    <w:rsid w:val="00BE4BC6"/>
    <w:rsid w:val="00BE7983"/>
    <w:rsid w:val="00BF04FE"/>
    <w:rsid w:val="00BF617E"/>
    <w:rsid w:val="00BF65D2"/>
    <w:rsid w:val="00BF69F3"/>
    <w:rsid w:val="00C014C8"/>
    <w:rsid w:val="00C0170A"/>
    <w:rsid w:val="00C022D5"/>
    <w:rsid w:val="00C039F2"/>
    <w:rsid w:val="00C17170"/>
    <w:rsid w:val="00C214B6"/>
    <w:rsid w:val="00C223E6"/>
    <w:rsid w:val="00C22EF0"/>
    <w:rsid w:val="00C32A74"/>
    <w:rsid w:val="00C3470B"/>
    <w:rsid w:val="00C406A5"/>
    <w:rsid w:val="00C456C1"/>
    <w:rsid w:val="00C55FEC"/>
    <w:rsid w:val="00C617F3"/>
    <w:rsid w:val="00C61853"/>
    <w:rsid w:val="00C62137"/>
    <w:rsid w:val="00C62245"/>
    <w:rsid w:val="00C66F57"/>
    <w:rsid w:val="00C70070"/>
    <w:rsid w:val="00C70E45"/>
    <w:rsid w:val="00C746EA"/>
    <w:rsid w:val="00C7636E"/>
    <w:rsid w:val="00C81F21"/>
    <w:rsid w:val="00C83527"/>
    <w:rsid w:val="00C871A8"/>
    <w:rsid w:val="00C95505"/>
    <w:rsid w:val="00CA5ACA"/>
    <w:rsid w:val="00CB71C2"/>
    <w:rsid w:val="00CC13BF"/>
    <w:rsid w:val="00CD1299"/>
    <w:rsid w:val="00CD12F5"/>
    <w:rsid w:val="00CD155D"/>
    <w:rsid w:val="00CD279A"/>
    <w:rsid w:val="00CD342D"/>
    <w:rsid w:val="00CD410C"/>
    <w:rsid w:val="00CD4ABF"/>
    <w:rsid w:val="00CD5B1C"/>
    <w:rsid w:val="00CD6A5E"/>
    <w:rsid w:val="00CE4195"/>
    <w:rsid w:val="00CE67B8"/>
    <w:rsid w:val="00CE758B"/>
    <w:rsid w:val="00CF037C"/>
    <w:rsid w:val="00CF7077"/>
    <w:rsid w:val="00D03EB6"/>
    <w:rsid w:val="00D07077"/>
    <w:rsid w:val="00D07366"/>
    <w:rsid w:val="00D07C8C"/>
    <w:rsid w:val="00D11125"/>
    <w:rsid w:val="00D153FD"/>
    <w:rsid w:val="00D203C6"/>
    <w:rsid w:val="00D22A11"/>
    <w:rsid w:val="00D2465C"/>
    <w:rsid w:val="00D24824"/>
    <w:rsid w:val="00D267D8"/>
    <w:rsid w:val="00D26F31"/>
    <w:rsid w:val="00D27269"/>
    <w:rsid w:val="00D27BE3"/>
    <w:rsid w:val="00D3171F"/>
    <w:rsid w:val="00D332CD"/>
    <w:rsid w:val="00D34414"/>
    <w:rsid w:val="00D36AFD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5EC2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A40"/>
    <w:rsid w:val="00DA3EFB"/>
    <w:rsid w:val="00DB0209"/>
    <w:rsid w:val="00DB3BC9"/>
    <w:rsid w:val="00DB4832"/>
    <w:rsid w:val="00DB53F0"/>
    <w:rsid w:val="00DC3889"/>
    <w:rsid w:val="00DD0998"/>
    <w:rsid w:val="00DD4479"/>
    <w:rsid w:val="00DD4952"/>
    <w:rsid w:val="00DE16C3"/>
    <w:rsid w:val="00DE1D06"/>
    <w:rsid w:val="00DE44B2"/>
    <w:rsid w:val="00DE57A9"/>
    <w:rsid w:val="00E00F89"/>
    <w:rsid w:val="00E048C9"/>
    <w:rsid w:val="00E154C5"/>
    <w:rsid w:val="00E158C3"/>
    <w:rsid w:val="00E15EFB"/>
    <w:rsid w:val="00E23FED"/>
    <w:rsid w:val="00E35D3D"/>
    <w:rsid w:val="00E37FF5"/>
    <w:rsid w:val="00E40E78"/>
    <w:rsid w:val="00E433DA"/>
    <w:rsid w:val="00E56705"/>
    <w:rsid w:val="00E6557D"/>
    <w:rsid w:val="00E6678E"/>
    <w:rsid w:val="00E677CD"/>
    <w:rsid w:val="00E727FF"/>
    <w:rsid w:val="00E73B13"/>
    <w:rsid w:val="00E81DDC"/>
    <w:rsid w:val="00E83BFC"/>
    <w:rsid w:val="00E855C4"/>
    <w:rsid w:val="00E870CF"/>
    <w:rsid w:val="00EA06C3"/>
    <w:rsid w:val="00EA30F2"/>
    <w:rsid w:val="00EA4009"/>
    <w:rsid w:val="00EC213F"/>
    <w:rsid w:val="00EC4B82"/>
    <w:rsid w:val="00EC6429"/>
    <w:rsid w:val="00ED043F"/>
    <w:rsid w:val="00ED0B2B"/>
    <w:rsid w:val="00ED0B3A"/>
    <w:rsid w:val="00ED12C8"/>
    <w:rsid w:val="00ED3098"/>
    <w:rsid w:val="00ED67E0"/>
    <w:rsid w:val="00EE05CE"/>
    <w:rsid w:val="00EE0DA0"/>
    <w:rsid w:val="00EE4130"/>
    <w:rsid w:val="00EF1069"/>
    <w:rsid w:val="00EF1C1D"/>
    <w:rsid w:val="00EF5B30"/>
    <w:rsid w:val="00EF6AFC"/>
    <w:rsid w:val="00F121B3"/>
    <w:rsid w:val="00F14565"/>
    <w:rsid w:val="00F20EF8"/>
    <w:rsid w:val="00F21C4B"/>
    <w:rsid w:val="00F225FE"/>
    <w:rsid w:val="00F2506B"/>
    <w:rsid w:val="00F30860"/>
    <w:rsid w:val="00F316FB"/>
    <w:rsid w:val="00F31EBC"/>
    <w:rsid w:val="00F333E8"/>
    <w:rsid w:val="00F34796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738D3"/>
    <w:rsid w:val="00F75A9E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D5EF9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0CE35"/>
  <w15:docId w15:val="{F30792F8-EFA4-4FD7-B241-BBA5EA9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BodyTextIndent">
    <w:name w:val="Body Text Indent"/>
    <w:basedOn w:val="Normal"/>
    <w:rsid w:val="006D3BB4"/>
    <w:pPr>
      <w:spacing w:after="120"/>
      <w:ind w:left="360"/>
    </w:pPr>
    <w:rPr>
      <w:szCs w:val="28"/>
    </w:rPr>
  </w:style>
  <w:style w:type="paragraph" w:styleId="ListParagraph">
    <w:name w:val="List Paragraph"/>
    <w:basedOn w:val="Normal"/>
    <w:uiPriority w:val="34"/>
    <w:qFormat/>
    <w:rsid w:val="0028199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ody">
    <w:name w:val="Body"/>
    <w:rsid w:val="00B160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H SarabunPSK" w:eastAsia="TH SarabunPSK" w:hAnsi="TH SarabunPSK" w:cs="TH SarabunPSK"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risada.s@rsu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C394-7082-4390-B3B5-0A06BEF3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Warisada Sila-on</cp:lastModifiedBy>
  <cp:revision>3</cp:revision>
  <cp:lastPrinted>2023-01-09T14:29:00Z</cp:lastPrinted>
  <dcterms:created xsi:type="dcterms:W3CDTF">2025-01-31T15:50:00Z</dcterms:created>
  <dcterms:modified xsi:type="dcterms:W3CDTF">2025-01-31T15:57:00Z</dcterms:modified>
</cp:coreProperties>
</file>