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2348230</wp:posOffset>
            </wp:positionH>
            <wp:positionV relativeFrom="paragraph">
              <wp:posOffset>-182877</wp:posOffset>
            </wp:positionV>
            <wp:extent cx="1094105" cy="1076325"/>
            <wp:effectExtent b="0" l="0" r="0" t="0"/>
            <wp:wrapNone/>
            <wp:docPr id="5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รายละเอียดของรายวิชา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วิทยาลัย/คณะ </w:t>
      </w: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คณะดิจิทัลอาร์ต      </w:t>
      </w: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ภาควิชา</w:t>
      </w: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คอมพิวเตอร์อาร์ต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หลักสูตร </w:t>
      </w: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หลักสูตรศิลปบัณฑิต สาขาวิชาคอมพิวเตอร์อาร์ต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หมวดที่ 1  ข้อมูลทั่วไป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108.0" w:type="dxa"/>
        <w:tblLayout w:type="fixed"/>
        <w:tblLook w:val="0000"/>
      </w:tblPr>
      <w:tblGrid>
        <w:gridCol w:w="1668"/>
        <w:gridCol w:w="425"/>
        <w:gridCol w:w="3260"/>
        <w:gridCol w:w="425"/>
        <w:gridCol w:w="1560"/>
        <w:gridCol w:w="425"/>
        <w:gridCol w:w="1417"/>
        <w:tblGridChange w:id="0">
          <w:tblGrid>
            <w:gridCol w:w="1668"/>
            <w:gridCol w:w="425"/>
            <w:gridCol w:w="3260"/>
            <w:gridCol w:w="425"/>
            <w:gridCol w:w="1560"/>
            <w:gridCol w:w="425"/>
            <w:gridCol w:w="141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ANV121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โมเดล 3 มิติเบื้องต้น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righ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both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(2-2-5)</w:t>
            </w:r>
          </w:p>
        </w:tc>
      </w:tr>
      <w:tr>
        <w:trPr>
          <w:cantSplit w:val="0"/>
          <w:trHeight w:val="417.26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(Introduction to 3D Modeling)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righ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วิชาบังคับร่วม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righ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วิชาบังคับก่อน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righ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ภาคการศึกษา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2/256</w:t>
            </w: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righ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กลุ่ม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01 ,02 ,03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righ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ประเภทของวิชา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52400" cy="160655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52400" cy="160655"/>
                      <wp:effectExtent b="0" l="0" r="0" t="0"/>
                      <wp:wrapNone/>
                      <wp:docPr id="51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วิชาปรับพื้นฐาน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righ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152400" cy="160655"/>
                      <wp:effectExtent b="0" l="0" r="0" t="0"/>
                      <wp:wrapNone/>
                      <wp:docPr id="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152400" cy="160655"/>
                      <wp:effectExtent b="0" l="0" r="0" t="0"/>
                      <wp:wrapNone/>
                      <wp:docPr id="49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วิชาศึกษาทั่วไป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righ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52400" cy="160655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52400" cy="160655"/>
                      <wp:effectExtent b="0" l="0" r="0" t="0"/>
                      <wp:wrapNone/>
                      <wp:docPr id="56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วิชาบังคับ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righ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52400" cy="160655"/>
                      <wp:effectExtent b="0" l="0" r="0" t="0"/>
                      <wp:wrapNone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52400" cy="160655"/>
                      <wp:effectExtent b="0" l="0" r="0" t="0"/>
                      <wp:wrapNone/>
                      <wp:docPr id="54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วิชาเลือกเสรี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righ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อาจารย์ผู้รับผิดชอบ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อาจารย์</w:t>
            </w: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พจนีย์  กาแก้ว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57150</wp:posOffset>
                      </wp:positionV>
                      <wp:extent cx="152400" cy="160655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57150</wp:posOffset>
                      </wp:positionV>
                      <wp:extent cx="152400" cy="160655"/>
                      <wp:effectExtent b="0" l="0" r="0" t="0"/>
                      <wp:wrapNone/>
                      <wp:docPr id="46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อาจารย์ประจำ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อาจารย์ผู้สอน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อาจารย์พจนีย์  กาแก้ว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152400" cy="160655"/>
                      <wp:effectExtent b="0" l="0" r="0" t="0"/>
                      <wp:wrapNone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152400" cy="160655"/>
                      <wp:effectExtent b="0" l="0" r="0" t="0"/>
                      <wp:wrapNone/>
                      <wp:docPr id="4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อาจารย์ประจำ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52400" cy="160655"/>
                      <wp:effectExtent b="0" l="0" r="0" t="0"/>
                      <wp:wrapNone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52400" cy="160655"/>
                      <wp:effectExtent b="0" l="0" r="0" t="0"/>
                      <wp:wrapNone/>
                      <wp:docPr id="48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อาจารย์พิเศษ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สถานที่สอน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อาจารย์ดรุณี พึ่งวงษ์ญาติ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152400" cy="160655"/>
                      <wp:effectExtent b="0" l="0" r="0" t="0"/>
                      <wp:wrapNone/>
                      <wp:docPr id="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152400" cy="160655"/>
                      <wp:effectExtent b="0" l="0" r="0" t="0"/>
                      <wp:wrapNone/>
                      <wp:docPr id="47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330200</wp:posOffset>
                      </wp:positionV>
                      <wp:extent cx="152400" cy="160655"/>
                      <wp:effectExtent b="0" l="0" r="0" t="0"/>
                      <wp:wrapNone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330200</wp:posOffset>
                      </wp:positionV>
                      <wp:extent cx="152400" cy="160655"/>
                      <wp:effectExtent b="0" l="0" r="0" t="0"/>
                      <wp:wrapNone/>
                      <wp:docPr id="44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อาจารย์ประจำ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ในที่ตั้ง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330200</wp:posOffset>
                      </wp:positionV>
                      <wp:extent cx="152400" cy="160655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330200</wp:posOffset>
                      </wp:positionV>
                      <wp:extent cx="152400" cy="160655"/>
                      <wp:effectExtent b="0" l="0" r="0" t="0"/>
                      <wp:wrapNone/>
                      <wp:docPr id="57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152400" cy="160655"/>
                      <wp:effectExtent b="0" l="0" r="0" t="0"/>
                      <wp:wrapNone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152400" cy="160655"/>
                      <wp:effectExtent b="0" l="0" r="0" t="0"/>
                      <wp:wrapNone/>
                      <wp:docPr id="43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อาจารย์พิเศษ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นอกที่ตั้ง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วันที่จัดทำ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23  ธันวาคม 256</w:t>
            </w: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1418"/>
                <w:tab w:val="left" w:leader="none" w:pos="7088"/>
              </w:tabs>
              <w:spacing w:after="0" w:before="0" w:line="240" w:lineRule="auto"/>
              <w:ind w:left="0" w:right="26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หมวดที่ 2 วัตถุประสงค์ของรายวิชาและส่วนประกอบของรายวิชา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</w:t>
        <w:tab/>
        <w:t xml:space="preserve">วัตถุประสงค์ของรายวิชา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1.1 เพื่อให้นักศึกษาเรียนรู้หลักการทำงาน  และระบบสำหรับการสร้างงาน 3 มิติ พื้นฐานการสร้าง</w:t>
        <w:tab/>
        <w:t xml:space="preserve">รูปทรง วัตถุ หรือตัวละคร การเรียงเส้น โพลิกอน การสร้างเส้นวง และการสร้างพื้นผิวเบื้องต้น </w:t>
        <w:tab/>
        <w:t xml:space="preserve">การจัดแสงเบื้องต้น การแสดงภาพเบื้องต้น ได้อย่างถูกต้อง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1.2 เพื่อให้นักศึกษาเข้าใจขั้นตอนการสร้างสรรค์ ทำงานด้าน Animation ,ภาพยนตร์,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ภาพยนตร์โฆษณา ได้อย่างถูกต้อง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1.3 เพื่อแลกเปลี่ยนความเห็นและวิจารณ์ตัวอย่างผลงานแบบมืออาชีพ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</w:t>
        <w:tab/>
        <w:t xml:space="preserve">คำอธิบายรายวิชา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ระบบสำหรับการสร้างงาน 3 มิติ พื้นฐานการสร้างรูปทรง วัตถุ หรือตัวละคร การเรียงเส้น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โพลิกอน การสร้างเส้นวง และการสร้างพื้นผิวเบื้องต้น การจัดแสงเบื้องต้น การแสดงภาพเบื้องต้น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</w:t>
        <w:tab/>
        <w:t xml:space="preserve">จำนวนชั่วโมงต่อสัปดาห์ที่อาจารย์ให้คำปรึกษาและแนะนำทางวิชาการแก่นักศึกษา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มี  2 ชั่วโมง/สัปดาห์</w:t>
        <w:tab/>
        <w:tab/>
        <w:tab/>
        <w:tab/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   e-mail :…………………………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12700</wp:posOffset>
                </wp:positionV>
                <wp:extent cx="162560" cy="17780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12700</wp:posOffset>
                </wp:positionV>
                <wp:extent cx="162560" cy="177800"/>
                <wp:effectExtent b="0" l="0" r="0" t="0"/>
                <wp:wrapNone/>
                <wp:docPr id="5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7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Facebook : ANV121 โมเดล 3 มิติ</w:t>
        <w:tab/>
        <w:tab/>
        <w:tab/>
        <w:tab/>
        <w:tab/>
        <w:tab/>
        <w:tab/>
        <w:tab/>
        <w:tab/>
        <w:t xml:space="preserve">เบื้องต้น</w:t>
        <w:tab/>
        <w:t xml:space="preserve">2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_</w:t>
      </w: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50800</wp:posOffset>
                </wp:positionV>
                <wp:extent cx="162560" cy="17780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50800</wp:posOffset>
                </wp:positionV>
                <wp:extent cx="162560" cy="177800"/>
                <wp:effectExtent b="0" l="0" r="0" t="0"/>
                <wp:wrapNone/>
                <wp:docPr id="5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7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</w:t>
        <w:tab/>
        <w:t xml:space="preserve">Line :………………………….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25400</wp:posOffset>
                </wp:positionV>
                <wp:extent cx="162560" cy="17780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25400</wp:posOffset>
                </wp:positionV>
                <wp:extent cx="162560" cy="177800"/>
                <wp:effectExtent b="0" l="0" r="0" t="0"/>
                <wp:wrapNone/>
                <wp:docPr id="5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7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นักศึกษาสามารถเข้าพบ อ.ผู้สอน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162560" cy="1778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162560" cy="177800"/>
                <wp:effectExtent b="0" l="0" r="0" t="0"/>
                <wp:wrapNone/>
                <wp:docPr id="55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7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.9999999999999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4.    ผลลัพธ์การเรียนรู้ของรายวิชา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6"/>
        </w:numPr>
        <w:ind w:left="72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นักศึกษาสามารถสร้างสรรค์โมเดลพื้นฐาน ได้อย่างเป็นขั้นเป็นตอน </w:t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ind w:left="720" w:hanging="36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นักศึกษาสามารถแก้ปัญหาที่เกิดขึ้นในการสร้างโมเดลได้อย่างเหมาะสม</w:t>
      </w:r>
    </w:p>
    <w:p w:rsidR="00000000" w:rsidDel="00000000" w:rsidP="00000000" w:rsidRDefault="00000000" w:rsidRPr="00000000" w14:paraId="00000090">
      <w:pPr>
        <w:numPr>
          <w:ilvl w:val="0"/>
          <w:numId w:val="6"/>
        </w:numPr>
        <w:ind w:left="720" w:hanging="360"/>
        <w:rPr>
          <w:rFonts w:ascii="Angsana New" w:cs="Angsana New" w:eastAsia="Angsana New" w:hAnsi="Angsana New"/>
          <w:sz w:val="32"/>
          <w:szCs w:val="32"/>
          <w:u w:val="non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นักศึกษามีความคุ้นชินกับการใช้โปรแกรม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หมวดที่</w:t>
      </w: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  การพัฒนาผลการเรียนรู้ของนักศึกษา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การพัฒนาผลการเรียนรู้ในมาตรฐานผลการเรียนรู้แต่ละด้านที่มุ่งหวัง   มีดังต่อไปนี้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</w:t>
        <w:tab/>
        <w:t xml:space="preserve">คุณธรรม  จริยธรรม</w:t>
      </w: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88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8"/>
        <w:gridCol w:w="2450"/>
        <w:gridCol w:w="3476"/>
        <w:gridCol w:w="2280"/>
        <w:tblGridChange w:id="0">
          <w:tblGrid>
            <w:gridCol w:w="658"/>
            <w:gridCol w:w="2450"/>
            <w:gridCol w:w="3476"/>
            <w:gridCol w:w="22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63500</wp:posOffset>
                      </wp:positionV>
                      <wp:extent cx="135890" cy="140970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63500</wp:posOffset>
                      </wp:positionV>
                      <wp:extent cx="135890" cy="140970"/>
                      <wp:effectExtent b="0" l="0" r="0" t="0"/>
                      <wp:wrapNone/>
                      <wp:docPr id="3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890" cy="1409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ผลการเรียนรู้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วิธีการสอน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วิธีการประเมินผล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ปลูกฝังให้นักศึกษา มีความซื่อสัตย์สุจริต ระเบียบ วินัย ตรงต่อเวลา และความรับผิดชอบ ต่องานที่ได้รับมอบหมาย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8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กำหนดระเบียบวินัยในการเรียนการสอน การเข้าชั้นเรียน การสอบ และการส่งงาน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8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กำหนดงานที่ได้รับมอบหมายให้ชัดเจน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ประเมินจากความรับผิดชอบต่องานที่ได้รับมอบหมาย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</w:t>
        <w:tab/>
        <w:t xml:space="preserve">ความรู้</w:t>
      </w:r>
      <w:r w:rsidDel="00000000" w:rsidR="00000000" w:rsidRPr="00000000">
        <w:rPr>
          <w:rtl w:val="0"/>
        </w:rPr>
      </w:r>
    </w:p>
    <w:tbl>
      <w:tblPr>
        <w:tblStyle w:val="Table3"/>
        <w:tblW w:w="88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8"/>
        <w:gridCol w:w="2439"/>
        <w:gridCol w:w="3471"/>
        <w:gridCol w:w="2296"/>
        <w:tblGridChange w:id="0">
          <w:tblGrid>
            <w:gridCol w:w="658"/>
            <w:gridCol w:w="2439"/>
            <w:gridCol w:w="3471"/>
            <w:gridCol w:w="22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135890" cy="140970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135890" cy="140970"/>
                      <wp:effectExtent b="0" l="0" r="0" t="0"/>
                      <wp:wrapNone/>
                      <wp:docPr id="3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890" cy="1409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ผลการเรียนรู้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วิธีการสอน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วิธีการประเมินผล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  <w:tab w:val="left" w:leader="none" w:pos="459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รอบรู้ในศาสตร์ทางศิลปกรรม และศาสตร์ทางเทคโนโลยี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  <w:tab w:val="left" w:leader="none" w:pos="459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นักศึกษามีความเข้าใจในหลักการการสร้างโมเดล 3 มิติ พื้นฐานการสร้างรูปทรง วัตถุ หรือตัวละคร การสร้างพื้นผิวเบื้องต้น การจัดแสงเบื้องต้น การแสดงภาพเบื้องต้น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  <w:tab w:val="left" w:leader="none" w:pos="459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แล้วสามารถนำไปใช้ในการสร้างสรรค์ผลงานทางด้าน Animation ,ภาพยนตร์, ภาพยนตร์โฆษณา ได้อย่างถูกต้อง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นำเสนอตัวอย่างที่ถูกต้องในการการสร้างโมเดล สร้างการเคลื่อนไหว สร้างพื้นผิว จัดแสงและสร้างภาพ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ให้นักศึกษาสร้างโมเดล สร้างการเคลื่อนไหว สร้างพื้นผิว จัดแสงและสร้างภาพ ที่ได้รับมอบหมาย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ประเมินจากการงานการบ้านและงานในชั้นเรียนแต่ละสัปดาห์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ประเมินจากการสอบ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ประเมินจาก งาน Project final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</w:t>
        <w:tab/>
        <w:t xml:space="preserve">ทักษะทางปัญญา</w:t>
      </w:r>
      <w:r w:rsidDel="00000000" w:rsidR="00000000" w:rsidRPr="00000000">
        <w:rPr>
          <w:rtl w:val="0"/>
        </w:rPr>
      </w:r>
    </w:p>
    <w:tbl>
      <w:tblPr>
        <w:tblStyle w:val="Table4"/>
        <w:tblW w:w="88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8"/>
        <w:gridCol w:w="2449"/>
        <w:gridCol w:w="3430"/>
        <w:gridCol w:w="2327"/>
        <w:tblGridChange w:id="0">
          <w:tblGrid>
            <w:gridCol w:w="658"/>
            <w:gridCol w:w="2449"/>
            <w:gridCol w:w="3430"/>
            <w:gridCol w:w="232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135890" cy="140970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135890" cy="140970"/>
                      <wp:effectExtent b="0" l="0" r="0" t="0"/>
                      <wp:wrapNone/>
                      <wp:docPr id="3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890" cy="1409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ผลการเรียนรู้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วิธีการสอน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วิธีการประเมินผล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นักศึกษามีความคิดสร้างสรรค์ และมีปฏิภาณไหวพริบในการสร้างผลงาน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นักศึกษาสามารถนำประยุกต์ความรู้ และทักษะกับการแก้ไขปัญหาในวิชาชีพได้อย่างเหมาะสม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อธิบายพร้อมยกตัวอย่างปัญหาที่เกิดขึ้นและแนวทางแก้ปัญหา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เปิดโอกาสให้นักศึกษาได้ออกแบบผลงานของตัวเอง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ประเมินจากการงานการบ้านและงานในชั้นเรียนแต่ละสัปดาห์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ประเมินจากการสอบ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ประเมินจาก งาน Project final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ทักษะความสัมพันธ์ระหว่างบุคคลและความรับผิดชอบ</w:t>
      </w:r>
      <w:r w:rsidDel="00000000" w:rsidR="00000000" w:rsidRPr="00000000">
        <w:rPr>
          <w:rtl w:val="0"/>
        </w:rPr>
      </w:r>
    </w:p>
    <w:tbl>
      <w:tblPr>
        <w:tblStyle w:val="Table5"/>
        <w:tblW w:w="88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9"/>
        <w:gridCol w:w="2512"/>
        <w:gridCol w:w="3416"/>
        <w:gridCol w:w="2277"/>
        <w:tblGridChange w:id="0">
          <w:tblGrid>
            <w:gridCol w:w="659"/>
            <w:gridCol w:w="2512"/>
            <w:gridCol w:w="3416"/>
            <w:gridCol w:w="227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135890" cy="140970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135890" cy="140970"/>
                      <wp:effectExtent b="0" l="0" r="0" t="0"/>
                      <wp:wrapNone/>
                      <wp:docPr id="3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890" cy="1409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ผลการเรียนรู้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วิธีการสอน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วิธีการประเมินผล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4.2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มีความรับผิดชอบต่องานของตนเอง และสามารถทำงานร่วมกับผู้อื่นได้อย่างมีประสิทธิภาพ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มีการมอบหมายงาน ให้นักศึกษา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ให้นักศึกษามีการปรึกษาพูดคุยถึงปัญหาที่เกิดขึ้นกับตัว อ.ผู้สอน และเพื่อนร่วมชั้นเรียน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426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ประเมินผลจากความรับผิดชอบต่องานที่ได้รับมอบหมาย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</w:t>
        <w:tab/>
        <w:t xml:space="preserve">ทักษะการวิเคราะห์เชิงตัวเลข  การสื่อสาร  และการใช้เทคโนโลยีสารสนเทศ</w:t>
      </w:r>
      <w:r w:rsidDel="00000000" w:rsidR="00000000" w:rsidRPr="00000000">
        <w:rPr>
          <w:rtl w:val="0"/>
        </w:rPr>
      </w:r>
    </w:p>
    <w:tbl>
      <w:tblPr>
        <w:tblStyle w:val="Table6"/>
        <w:tblW w:w="88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7"/>
        <w:gridCol w:w="2491"/>
        <w:gridCol w:w="3437"/>
        <w:gridCol w:w="2279"/>
        <w:tblGridChange w:id="0">
          <w:tblGrid>
            <w:gridCol w:w="657"/>
            <w:gridCol w:w="2491"/>
            <w:gridCol w:w="3437"/>
            <w:gridCol w:w="227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135890" cy="140970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135890" cy="140970"/>
                      <wp:effectExtent b="0" l="0" r="0" t="0"/>
                      <wp:wrapNone/>
                      <wp:docPr id="3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890" cy="1409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ผลการเรียนรู้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วิธีการสอน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วิธีการประเมินผล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สามารถเลือกใช้เทคโนโลยีสารสนเทศในการสืบค้นข้อมูลเพื่อการสร้างสรรค์ผลงาน หรือการ นำเสนอผลงานได้อย่างมีประสิทธิภาพ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แนะช่องทางการสืบค้นข้อมูลผ่านทางเว็บไซต์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ประเมินผลจากความรับผิดชอบต่องานที่ได้รับมอบหมาย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</w:t>
        <w:tab/>
        <w:t xml:space="preserve">ทักษะพิสัย</w:t>
      </w:r>
      <w:r w:rsidDel="00000000" w:rsidR="00000000" w:rsidRPr="00000000">
        <w:rPr>
          <w:rtl w:val="0"/>
        </w:rPr>
      </w:r>
    </w:p>
    <w:tbl>
      <w:tblPr>
        <w:tblStyle w:val="Table7"/>
        <w:tblW w:w="88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7"/>
        <w:gridCol w:w="2491"/>
        <w:gridCol w:w="3437"/>
        <w:gridCol w:w="2279"/>
        <w:tblGridChange w:id="0">
          <w:tblGrid>
            <w:gridCol w:w="657"/>
            <w:gridCol w:w="2491"/>
            <w:gridCol w:w="3437"/>
            <w:gridCol w:w="227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135890" cy="140970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135890" cy="140970"/>
                      <wp:effectExtent b="0" l="0" r="0" t="0"/>
                      <wp:wrapNone/>
                      <wp:docPr id="3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890" cy="1409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ผลการเรียนรู้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วิธีการสอน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วิธีการประเมินผล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สามารถใช้ทักษะปฏิบัติทางศิลปกรรมศาสตร์ในการสร้างสรรค์ผลงานของตน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ให้นักศึกษาสร้างโมเดล สร้างพื้นผิว จัดแสงและสร้างภาพ ตามแนวความคิดสร้างสรรค์ ในรูปแบบของตนเอง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ประเมินผลจากความรับผิดชอบต่องานที่ได้รับมอบหมาย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หมวดที่ 4  แผนการสอนและการประเมินผล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</w:t>
        <w:tab/>
        <w:t xml:space="preserve">แผนการสอน</w:t>
      </w:r>
      <w:r w:rsidDel="00000000" w:rsidR="00000000" w:rsidRPr="00000000">
        <w:rPr>
          <w:rtl w:val="0"/>
        </w:rPr>
      </w:r>
    </w:p>
    <w:tbl>
      <w:tblPr>
        <w:tblStyle w:val="Table8"/>
        <w:tblW w:w="88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3"/>
        <w:gridCol w:w="2789"/>
        <w:gridCol w:w="2552"/>
        <w:gridCol w:w="850"/>
        <w:gridCol w:w="1810"/>
        <w:tblGridChange w:id="0">
          <w:tblGrid>
            <w:gridCol w:w="863"/>
            <w:gridCol w:w="2789"/>
            <w:gridCol w:w="2552"/>
            <w:gridCol w:w="850"/>
            <w:gridCol w:w="1810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สัปดาห์ที่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หัวข้อ/รายละเอียด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กิจกรรมการเรียนการสอน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และสื่อที่ใช้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จำนวนชั่วโมง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ผู้สอน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แนะนำการเรียนการสอน และระเบียบต่างๆในชั้นเรียน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-ทบทวนคำสั่ง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อธิบายวิธีการขึ้นโมเดล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เอกสารประกอบการเรียนการสอนเป็นภาษาอังกฤษ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-ให้นักศึกษาได้รู้จักศัพท์ภาษาอังกฤษที่ใช้ในการทำงาน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สื่อที่ใช้ PDF, Movies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อ.พจนีย์ กาแก้ว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อ.ดรุณี พึ่งวงษ์ญาติ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-การขึ้น Model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อธิบายวิธีการขึ้นโมเดล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-ให้นักศึกษาได้รู้จักศัพท์ภาษาอังกฤษที่ใช้ในการทำงาน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สื่อที่ใช้ PDF, Movies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อ.พจนีย์ กาแก้ว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อ.ดรุณี พึ่งวงษ์ญาติ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-การขึ้น Model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อธิบายวิธีการขึ้นโมเดล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-ให้นักศึกษาได้รู้จักศัพท์ภาษาอังกฤษที่ใช้ในการทำงาน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สื่อที่ใช้ PDF, Movies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อ.พจนีย์ กาแก้ว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อ.ดรุณี พึ่งวงษ์ญาติ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-การขึ้น Model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อธิบายวิธีการขึ้นโมเดล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-ให้นักศึกษาได้รู้จักศัพท์ภาษาอังกฤษที่ใช้ในการทำงาน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สื่อที่ใช้ PDF, Movies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highlight w:val="yellow"/>
                <w:u w:val="single"/>
                <w:vertAlign w:val="baseline"/>
                <w:rtl w:val="0"/>
              </w:rPr>
              <w:t xml:space="preserve">การบ้าน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ครั้งที่ 1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ให้นักศึกษาสร้างโมเดล (10คะแนน)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อ.พจนีย์ กาแก้ว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อ.ดรุณี พึ่งวงษ์ญาติ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-การขึ้น Model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อธิบายวิธีการขึ้นโมเดล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-ให้นักศึกษาได้รู้จักศัพท์ภาษาอังกฤษที่ใช้ในการทำงาน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สื่อที่ใช้ PDF, Movies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อ.พจนีย์ กาแก้ว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อ.ดรุณี พึ่งวงษ์ญาติ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สอนการ Parent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ใส่สี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Render Wireframe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-ให้นักศึกษาได้รู้จักศัพท์ภาษาอังกฤษที่ใช้ในการทำงาน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สื่อที่ใช้ PDF, Movies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highlight w:val="yellow"/>
                <w:u w:val="single"/>
                <w:vertAlign w:val="baseline"/>
                <w:rtl w:val="0"/>
              </w:rPr>
              <w:t xml:space="preserve">Project  Midterm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highlight w:val="yellow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(30 คะแนน)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อ.พจนีย์ กาแก้ว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อ.ดรุณี พึ่งวงษ์ญาติ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สอบ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สื่อที่ใช้ PDF, Movies 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highlight w:val="yellow"/>
                <w:u w:val="single"/>
                <w:vertAlign w:val="baseline"/>
                <w:rtl w:val="0"/>
              </w:rPr>
              <w:t xml:space="preserve">สอบเก็บคะแนน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(15 คะแนน)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อ.พจนีย์ กาแก้ว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อ.ดรุณี พึ่งวงษ์ญาติ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การขึ้น Model 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u w:val="none"/>
                <w:vertAlign w:val="baseline"/>
                <w:rtl w:val="0"/>
              </w:rPr>
              <w:t xml:space="preserve">Character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อธิบายวิธีการขึ้นโมเดล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-ให้นักศึกษาได้รู้จักศัพท์ภาษาอังกฤษที่ใช้ในการทำงาน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สื่อที่ใช้ PDF, Movies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อ.พจนีย์ กาแก้ว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อ.ดรุณี พึ่งวงษ์ญาติ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การขึ้น Model 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u w:val="none"/>
                <w:vertAlign w:val="baseline"/>
                <w:rtl w:val="0"/>
              </w:rPr>
              <w:t xml:space="preserve">Character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อธิบายวิธีการขึ้นโมเดล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-ให้นักศึกษาได้รู้จักศัพท์ภาษาอังกฤษที่ใช้ในการทำงาน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- สื่อที่ใช้ PDF, Movies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อ.พจนีย์ กาแก้ว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อ.ดรุณี พึ่งวงษ์ญาติ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การขึ้น Model 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u w:val="none"/>
                <w:vertAlign w:val="baseline"/>
                <w:rtl w:val="0"/>
              </w:rPr>
              <w:t xml:space="preserve">Character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อธิบายวิธีการขึ้นโมเดล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-ให้นักศึกษาได้รู้จักศัพท์ภาษาอังกฤษที่ใช้ในการทำงาน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สื่อที่ใช้ PDF, Movies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อ.พจนีย์ กาแก้ว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อ.ดรุณี พึ่งวงษ์ญาติ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การขึ้น Model 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u w:val="none"/>
                <w:vertAlign w:val="baseline"/>
                <w:rtl w:val="0"/>
              </w:rPr>
              <w:t xml:space="preserve">Character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อธิบายวิธีการขึ้นโมเดล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-ให้นักศึกษาได้รู้จักศัพท์ภาษาอังกฤษที่ใช้ในการทำงาน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สื่อที่ใช้ PDF, Movies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อ.พจนีย์ กาแก้ว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อ.ดรุณี พึ่งวงษ์ญาติ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การขึ้น Model 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u w:val="none"/>
                <w:vertAlign w:val="baseline"/>
                <w:rtl w:val="0"/>
              </w:rPr>
              <w:t xml:space="preserve">Character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อธิบายวิธีการขึ้นโมเดล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-ให้นักศึกษาได้รู้จักศัพท์ภาษาอังกฤษที่ใช้ในการทำงาน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สื่อที่ใช้ PDF, Movies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อ.พจนีย์ กาแก้ว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อ.ดรุณี พึ่งวงษ์ญาติ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การขึ้น Model 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u w:val="none"/>
                <w:vertAlign w:val="baseline"/>
                <w:rtl w:val="0"/>
              </w:rPr>
              <w:t xml:space="preserve">Character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6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อธิบายคำสั่งที่ใช้ สำหรับการทำ UV, TEXTURE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-ให้นักศึกษาได้รู้จักศัพท์ภาษาอังกฤษที่ใช้ในการทำงาน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สื่อที่ใช้ PDF, Movies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อ.พจนีย์ กาแก้ว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อ.ดรุณี พึ่งวงษ์ญาติ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-ดูความคืบหน้างาน Project final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-ให้นักศึกษาได้รู้จักศัพท์ภาษาอังกฤษที่ใช้ในการทำงาน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สื่อที่ใช้ PDF, Movies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highlight w:val="yellow"/>
                <w:u w:val="single"/>
                <w:vertAlign w:val="baseline"/>
                <w:rtl w:val="0"/>
              </w:rPr>
              <w:t xml:space="preserve">Project  Final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(35 คะแนน)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อ.พจนีย์ กาแก้ว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อ.ดรุณี พึ่งวงษ์ญาติ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-ส่งงาน Project final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-แนะนำและให้คำปรึกษา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นักศึกษาแสดงความคิดเห็น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 สื่อที่ใช้ PDF, Movies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อ.พจนีย์ กาแก้ว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อ.ดรุณี พึ่งวงษ์ญาติ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</w:t>
        <w:tab/>
        <w:t xml:space="preserve">แผนการประเมินผลการเรียนรู้</w:t>
      </w:r>
      <w:r w:rsidDel="00000000" w:rsidR="00000000" w:rsidRPr="00000000">
        <w:rPr>
          <w:rtl w:val="0"/>
        </w:rPr>
      </w:r>
    </w:p>
    <w:tbl>
      <w:tblPr>
        <w:tblStyle w:val="Table9"/>
        <w:tblW w:w="88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2"/>
        <w:gridCol w:w="3418"/>
        <w:gridCol w:w="2340"/>
        <w:gridCol w:w="1620"/>
        <w:tblGridChange w:id="0">
          <w:tblGrid>
            <w:gridCol w:w="1442"/>
            <w:gridCol w:w="3418"/>
            <w:gridCol w:w="2340"/>
            <w:gridCol w:w="1620"/>
          </w:tblGrid>
        </w:tblGridChange>
      </w:tblGrid>
      <w:tr>
        <w:trPr>
          <w:cantSplit w:val="0"/>
          <w:trHeight w:val="110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ผลการเรียนรู้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วิธีการประเมินผลการเรียนรู้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สัปดาห์ที่ประเมิน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สัดส่วนของการประเมินผล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การเข้าชั้นเรียนและความประพฤติ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ตลอดภาคการศึกษา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2.1,3.4,4.2,5.2,6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ศึกษา ค้นคว้า ข้อมูลในการสร้างสรรค์ผลงาน  นำเสนอผลงานในชั้นเรียน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การทำงานกลุ่ม  ความคืบหน้าของผลงานรายสัปดาห์  การวิเคราะห์ปัญหาและแนวทางการแก้ปัญหา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ตลอดภาคการศึกษา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55%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2.1,3.4,4.2,5.2,6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ผลสัมฤทธิ์ Final 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35%</w:t>
            </w:r>
          </w:p>
        </w:tc>
      </w:tr>
    </w:tbl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การประเมินผล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ระดับคะแนน 80 – 100 % = A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ระดับคะแนน 75 – 79 %   = B+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ระดับคะแนน 70 – 74 %   = B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ระดับคะแนน 65 – 69 %   = C+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ระดับคะแนน 60 – 64 %   = C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ระดับคะแนน 55 – 59 %   = D+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ระดับคะแนน 50 – 54 %   = D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ระดับคะแนน  0 – 49 %    = F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การเข้าชั้นเรียน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เข้าชั้นเรียนหลัง 15 นาที ถือว่า มาสาย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เข้าชั้นเรียนหลัง 30 นาที ถือว่า ขาดเรียน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ขาดเกิน 3 คร้ัง ให้นกัศึกษาทำ การถอนรายวิชาหรือเท่ากบั W หากไม่ถอน เท่ากบั F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หมวดที่ 5 ทรัพยากรประกอบการเรียนการสอน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</w:t>
        <w:tab/>
        <w:t xml:space="preserve">ตำราและเอกสารหลัก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</w:tabs>
        <w:spacing w:after="0" w:before="0" w:line="240" w:lineRule="auto"/>
        <w:ind w:left="720" w:right="0" w:hanging="36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อาจารย์สาธิต เชียงทอง : 3D Animation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6.9999999999999"/>
        </w:tabs>
        <w:spacing w:after="0" w:before="0" w:line="240" w:lineRule="auto"/>
        <w:ind w:left="720" w:right="0" w:hanging="36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ธรรมปพน ลีอำนวยโชค:Intro to Animation คู่มือสำหรับการเรียนรู้แอนิเมชันเบื้องต้น.กรุงเทพฯ: ฐานบุ๊กส์,2550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</w:t>
        <w:tab/>
        <w:t xml:space="preserve">เอกสารและข้อมูลสำคัญ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</w:tabs>
        <w:spacing w:after="120" w:before="0" w:line="240" w:lineRule="auto"/>
        <w:ind w:left="720" w:right="0" w:hanging="36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อาจารย์สาธิต เชียงทอง: MAYA  Advannced 1  (Special Effect Techniques)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</w:t>
        <w:tab/>
        <w:t xml:space="preserve">เอกสารและข้อมูลแนะนำ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720" w:right="0" w:hanging="36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ไม่มี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หมวดที่ 6 การประเมินและปรับปรุงการดำเนินการของรายวิชา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</w:t>
        <w:tab/>
        <w:t xml:space="preserve">กลยุทธ์การประเมินประสิทธิผลของรายวิชาโดยนักศึกษา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-นักศึกษาสามารถวิจารณ์และแลกเปลี่ยนความคิดเห็นทั้งในและนอกชั้นเรียน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</w:t>
        <w:tab/>
        <w:t xml:space="preserve">กลยุทธ์การประเมินการสอน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426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จากความพร้อมของข้อมูลและสื่อที่ใช้ในการเรียนการสอนแต่ละสัปดาห์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426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จากข้อสอบที่ใช้วัดผลการเรียน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</w:t>
        <w:tab/>
        <w:t xml:space="preserve">การปรับปรุงการสอน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นำข้อเสนอแนะจากนักศึกษา อาจารย์และผู้ทรงคุณวุฒิภายนอกมาพิจารณาเพื่อปรับปรุงการสอนให้ดียิ่งขึ้น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ติดตามข้อมูลข่าวสารใหม่ๆเพื่อการพัฒนาหลักสูตรที่ต่อเนื่อง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ปรับปรุงสื่อการเรียนการสอนให้ทันสมัยอยู่เสมอ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</w:t>
        <w:tab/>
        <w:t xml:space="preserve">การทวนสอบมาตรฐานผลสัมฤทธิ์ของนักศึกษาในรายวิชา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สัมภาษณ์นักศึกษา ......................................................................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38100</wp:posOffset>
                </wp:positionV>
                <wp:extent cx="162560" cy="17780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38100</wp:posOffset>
                </wp:positionV>
                <wp:extent cx="162560" cy="177800"/>
                <wp:effectExtent b="0" l="0" r="0" t="0"/>
                <wp:wrapNone/>
                <wp:docPr id="4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7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การสังเกตพฤติกรรมนักศึกษาในระหว่างที่ทำการเรียนการสอนว่ามีความเข้าใจใน</w:t>
        <w:tab/>
        <w:tab/>
        <w:tab/>
        <w:tab/>
        <w:t xml:space="preserve">บทเรียนมากน้อยเพียงใน และสามารถแก้ปัญหาที่เกิดขึ้นได้หรือไม่ ประเมินจาผลงาน</w:t>
        <w:tab/>
        <w:tab/>
        <w:tab/>
        <w:tab/>
        <w:t xml:space="preserve">ท้ายเทอม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12700</wp:posOffset>
                </wp:positionV>
                <wp:extent cx="162560" cy="17780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12700</wp:posOffset>
                </wp:positionV>
                <wp:extent cx="162560" cy="177800"/>
                <wp:effectExtent b="0" l="0" r="0" t="0"/>
                <wp:wrapNone/>
                <wp:docPr id="3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7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การตรวจสอบการให้คะแนนและประเมินผลการเรียนรู้ของนักศึกษา  จากกรรมการ</w:t>
        <w:tab/>
        <w:tab/>
        <w:tab/>
        <w:t xml:space="preserve">กำกับมาตรฐานวิชาการ ตรวจสอบผลการเรียนการสอน และการประเมินผล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38100</wp:posOffset>
                </wp:positionV>
                <wp:extent cx="162560" cy="1778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38100</wp:posOffset>
                </wp:positionV>
                <wp:extent cx="162560" cy="177800"/>
                <wp:effectExtent b="0" l="0" r="0" t="0"/>
                <wp:wrapNone/>
                <wp:docPr id="3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7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การประเมินความรู้รวบยอดโดยการทดสอบ................................................................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50800</wp:posOffset>
                </wp:positionV>
                <wp:extent cx="162560" cy="17780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50800</wp:posOffset>
                </wp:positionV>
                <wp:extent cx="162560" cy="177800"/>
                <wp:effectExtent b="0" l="0" r="0" t="0"/>
                <wp:wrapNone/>
                <wp:docPr id="3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7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รายงานผลการเก็บข้อมูลเกี่ยวกับผลสัมฤทธิ์การเรียนรู้ในแต่ละด้าน.............................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50800</wp:posOffset>
                </wp:positionV>
                <wp:extent cx="162560" cy="17780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50800</wp:posOffset>
                </wp:positionV>
                <wp:extent cx="162560" cy="177800"/>
                <wp:effectExtent b="0" l="0" r="0" t="0"/>
                <wp:wrapNone/>
                <wp:docPr id="3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7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แบบสำรวจ/แบบสอบถาม............................................................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50800</wp:posOffset>
                </wp:positionV>
                <wp:extent cx="162560" cy="1778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50800</wp:posOffset>
                </wp:positionV>
                <wp:extent cx="162560" cy="177800"/>
                <wp:effectExtent b="0" l="0" r="0" t="0"/>
                <wp:wrapNone/>
                <wp:docPr id="4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7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อื่นๆ ระบุ....................................................................................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50800</wp:posOffset>
                </wp:positionV>
                <wp:extent cx="162560" cy="1778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50800</wp:posOffset>
                </wp:positionV>
                <wp:extent cx="162560" cy="177800"/>
                <wp:effectExtent b="0" l="0" r="0" t="0"/>
                <wp:wrapNone/>
                <wp:docPr id="4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7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</w:t>
        <w:tab/>
        <w:t xml:space="preserve">การดำเนินการทบทวนและการวางแผนปรับปรุงประสิทธิผลของรายวิชา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426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ปรับปรุงเนื้อหาและสื่อการสอนของแต่ละสัปดาห์ให้มีความหน้าสนใจและทันสมัยมากยิ่งขึ้น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- ปรับปรุงจากความคิดเห็นของนักศึกษา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36" w:type="default"/>
      <w:headerReference r:id="rId37" w:type="first"/>
      <w:headerReference r:id="rId38" w:type="even"/>
      <w:footerReference r:id="rId39" w:type="even"/>
      <w:pgSz w:h="16834" w:w="11909" w:orient="portrait"/>
      <w:pgMar w:bottom="1134" w:top="1361" w:left="1842.5196850393697" w:right="1418" w:header="720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ngsana New"/>
  <w:font w:name="Browallia New"/>
  <w:font w:name="Times New Roman"/>
  <w:font w:name="Arial Unicode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center"/>
      <w:rPr>
        <w:rFonts w:ascii="Browallia New" w:cs="Browallia New" w:eastAsia="Browallia New" w:hAnsi="Browall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sdt>
      <w:sdtPr>
        <w:tag w:val="goog_rdk_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มคอ. ๓</w:t>
        </w:r>
      </w:sdtContent>
    </w:sdt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ปกติ">
    <w:name w:val="ปกติ"/>
    <w:next w:val="ปกติ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หัวเรื่อง1">
    <w:name w:val="หัวเรื่อง 1"/>
    <w:basedOn w:val="ปกติ"/>
    <w:next w:val="ปกติ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หัวเรื่อง2">
    <w:name w:val="หัวเรื่อง 2"/>
    <w:basedOn w:val="ปกติ"/>
    <w:next w:val="ปกติ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หัวเรื่อง3">
    <w:name w:val="หัวเรื่อง 3"/>
    <w:basedOn w:val="ปกติ"/>
    <w:next w:val="ปกติ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หัวเรื่อง5">
    <w:name w:val="หัวเรื่อง 5"/>
    <w:basedOn w:val="ปกติ"/>
    <w:next w:val="ปกติ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หัวเรื่อง7">
    <w:name w:val="หัวเรื่อง 7"/>
    <w:basedOn w:val="ปกติ"/>
    <w:next w:val="ปกติ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paragraph" w:styleId="หัวเรื่อง9">
    <w:name w:val="หัวเรื่อง 9"/>
    <w:basedOn w:val="ปกติ"/>
    <w:next w:val="ปกติ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character" w:styleId="แบบอักษรของย่อหน้าเริ่มต้น">
    <w:name w:val="แบบอักษรของย่อหน้าเริ่มต้น"/>
    <w:next w:val="แบบอักษรของย่อหน้าเริ่มต้น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ตารางปกติ">
    <w:name w:val="ตารางปกติ"/>
    <w:next w:val="ตารางปกติ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ไม่มีรายการ">
    <w:name w:val="ไม่มีรายการ"/>
    <w:next w:val="ไม่มีรายการ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ท้ายกระดาษ">
    <w:name w:val="ท้ายกระดาษ"/>
    <w:basedOn w:val="ปกติ"/>
    <w:next w:val="ท้ายกระดาษ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paragraph" w:styleId="เนื้อความ3">
    <w:name w:val="เนื้อความ 3"/>
    <w:basedOn w:val="ปกติ"/>
    <w:next w:val="เนื้อความ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หมายเลขหน้า">
    <w:name w:val="หมายเลขหน้า"/>
    <w:basedOn w:val="แบบอักษรของย่อหน้าเริ่มต้น"/>
    <w:next w:val="หมายเลขหน้า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ข้อความบอลลูน">
    <w:name w:val="ข้อความบอลลูน"/>
    <w:basedOn w:val="ปกติ"/>
    <w:next w:val="ข้อความบอลลูน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หัวกระดาษ">
    <w:name w:val="หัวกระดาษ"/>
    <w:basedOn w:val="ปกติ"/>
    <w:next w:val="หัวกระดาษ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8"/>
      <w:effect w:val="none"/>
      <w:vertAlign w:val="baseline"/>
      <w:cs w:val="0"/>
      <w:em w:val="none"/>
      <w:lang w:bidi="ar-SA" w:eastAsia="en-US" w:val="en-US"/>
    </w:rPr>
  </w:style>
  <w:style w:type="table" w:styleId="เส้นตาราง">
    <w:name w:val="เส้นตาราง"/>
    <w:basedOn w:val="ตารางปกติ"/>
    <w:next w:val="เส้นตารา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เส้นตาราง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ผังเอกสาร">
    <w:name w:val="ผังเอกสาร"/>
    <w:basedOn w:val="ปกติ"/>
    <w:next w:val="ผังเอกสาร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24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การเชื่อมโยงหลายมิติ">
    <w:name w:val="การเชื่อมโยงหลายมิติ"/>
    <w:next w:val="การเชื่อมโยงหลายมิติ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รายการย่อหน้า">
    <w:name w:val="รายการย่อหน้า"/>
    <w:basedOn w:val="ปกติ"/>
    <w:next w:val="รายการย่อหน้า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Cordia New" w:eastAsia="Calibri" w:hAnsi="Calibri"/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เนื้อความ">
    <w:name w:val="เนื้อความ"/>
    <w:basedOn w:val="ปกติ"/>
    <w:next w:val="เนื้อความ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เนื้อความอักขระ">
    <w:name w:val="เนื้อความ อักขระ"/>
    <w:next w:val="เนื้อความอักขระ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character" w:styleId="irc_pt">
    <w:name w:val="irc_pt"/>
    <w:next w:val="irc_p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lorfulList-Accent11">
    <w:name w:val="Colorful List - Accent 11"/>
    <w:basedOn w:val="ปกติ"/>
    <w:next w:val="ColorfulList-Accent1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Cordia New" w:hAnsi="Calibri"/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ปกติ(เว็บ)">
    <w:name w:val="ปกติ (เว็บ)"/>
    <w:basedOn w:val="ปกติ"/>
    <w:next w:val="ปกติ(เว็บ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ngsana New" w:hAnsi="Angsana New"/>
      <w:w w:val="100"/>
      <w:position w:val="-1"/>
      <w:sz w:val="28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4.png"/><Relationship Id="rId22" Type="http://schemas.openxmlformats.org/officeDocument/2006/relationships/image" Target="media/image27.png"/><Relationship Id="rId21" Type="http://schemas.openxmlformats.org/officeDocument/2006/relationships/image" Target="media/image25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1.png"/><Relationship Id="rId26" Type="http://schemas.openxmlformats.org/officeDocument/2006/relationships/image" Target="media/image6.png"/><Relationship Id="rId25" Type="http://schemas.openxmlformats.org/officeDocument/2006/relationships/image" Target="media/image5.png"/><Relationship Id="rId28" Type="http://schemas.openxmlformats.org/officeDocument/2006/relationships/image" Target="media/image11.png"/><Relationship Id="rId27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2.png"/><Relationship Id="rId7" Type="http://schemas.openxmlformats.org/officeDocument/2006/relationships/image" Target="media/image1.jpg"/><Relationship Id="rId8" Type="http://schemas.openxmlformats.org/officeDocument/2006/relationships/image" Target="media/image23.png"/><Relationship Id="rId31" Type="http://schemas.openxmlformats.org/officeDocument/2006/relationships/image" Target="media/image8.png"/><Relationship Id="rId30" Type="http://schemas.openxmlformats.org/officeDocument/2006/relationships/image" Target="media/image7.png"/><Relationship Id="rId11" Type="http://schemas.openxmlformats.org/officeDocument/2006/relationships/image" Target="media/image26.png"/><Relationship Id="rId33" Type="http://schemas.openxmlformats.org/officeDocument/2006/relationships/image" Target="media/image10.png"/><Relationship Id="rId10" Type="http://schemas.openxmlformats.org/officeDocument/2006/relationships/image" Target="media/image28.png"/><Relationship Id="rId32" Type="http://schemas.openxmlformats.org/officeDocument/2006/relationships/image" Target="media/image9.png"/><Relationship Id="rId13" Type="http://schemas.openxmlformats.org/officeDocument/2006/relationships/image" Target="media/image17.png"/><Relationship Id="rId35" Type="http://schemas.openxmlformats.org/officeDocument/2006/relationships/image" Target="media/image14.png"/><Relationship Id="rId12" Type="http://schemas.openxmlformats.org/officeDocument/2006/relationships/image" Target="media/image18.png"/><Relationship Id="rId34" Type="http://schemas.openxmlformats.org/officeDocument/2006/relationships/image" Target="media/image13.png"/><Relationship Id="rId15" Type="http://schemas.openxmlformats.org/officeDocument/2006/relationships/image" Target="media/image19.png"/><Relationship Id="rId37" Type="http://schemas.openxmlformats.org/officeDocument/2006/relationships/header" Target="header2.xml"/><Relationship Id="rId14" Type="http://schemas.openxmlformats.org/officeDocument/2006/relationships/image" Target="media/image20.png"/><Relationship Id="rId36" Type="http://schemas.openxmlformats.org/officeDocument/2006/relationships/header" Target="header1.xml"/><Relationship Id="rId17" Type="http://schemas.openxmlformats.org/officeDocument/2006/relationships/image" Target="media/image29.png"/><Relationship Id="rId39" Type="http://schemas.openxmlformats.org/officeDocument/2006/relationships/footer" Target="footer1.xml"/><Relationship Id="rId16" Type="http://schemas.openxmlformats.org/officeDocument/2006/relationships/image" Target="media/image16.png"/><Relationship Id="rId38" Type="http://schemas.openxmlformats.org/officeDocument/2006/relationships/header" Target="header3.xml"/><Relationship Id="rId19" Type="http://schemas.openxmlformats.org/officeDocument/2006/relationships/image" Target="media/image22.png"/><Relationship Id="rId18" Type="http://schemas.openxmlformats.org/officeDocument/2006/relationships/image" Target="media/image1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nDSvd6utZFxKp9u4o8WTU7XU+w==">CgMxLjAaLgoBMBIpCicIB0IjCg9UaW1lcyBOZXcgUm9tYW4SEEFyaWFsIFVuaWNvZGUgTVM4AHIhMTVLdWR5emhpV1JIY2tXR1luRldPWFBwZWtZYUtrXzhC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2023-01-04T15:41:00Z</dcterms:created>
  <dc:creator>Ian Allen</dc:creator>
</cp:coreProperties>
</file>