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 w:rsidP="00782CC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17D96BA" wp14:editId="2A0C4832">
            <wp:simplePos x="0" y="0"/>
            <wp:positionH relativeFrom="column">
              <wp:posOffset>2629949</wp:posOffset>
            </wp:positionH>
            <wp:positionV relativeFrom="paragraph">
              <wp:posOffset>-180423</wp:posOffset>
            </wp:positionV>
            <wp:extent cx="818984" cy="805675"/>
            <wp:effectExtent l="0" t="0" r="635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4" cy="8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CC7" w:rsidRDefault="00782CC7" w:rsidP="00782C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82CC7" w:rsidRPr="00436FEA" w:rsidRDefault="009B31FB" w:rsidP="00782CC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</w:t>
      </w:r>
      <w:r w:rsidR="00782CC7" w:rsidRPr="00436FEA">
        <w:rPr>
          <w:rFonts w:ascii="Angsana New" w:hAnsi="Angsana New"/>
          <w:b/>
          <w:bCs/>
          <w:sz w:val="32"/>
          <w:szCs w:val="32"/>
          <w:cs/>
        </w:rPr>
        <w:t>รายละเอียดของรายวิชา</w:t>
      </w:r>
    </w:p>
    <w:p w:rsidR="00782CC7" w:rsidRPr="00084B3D" w:rsidRDefault="00782CC7" w:rsidP="00782CC7">
      <w:pPr>
        <w:rPr>
          <w:rFonts w:ascii="Angsana New" w:hAnsi="Angsana New"/>
          <w:b/>
          <w:bCs/>
          <w:sz w:val="16"/>
          <w:szCs w:val="16"/>
        </w:rPr>
      </w:pPr>
    </w:p>
    <w:p w:rsidR="009B31FB" w:rsidRDefault="009B31FB" w:rsidP="00782CC7">
      <w:pPr>
        <w:rPr>
          <w:rFonts w:ascii="Angsana New" w:hAnsi="Angsana New" w:cs="Angsana New"/>
          <w:b/>
          <w:bCs/>
          <w:sz w:val="32"/>
          <w:szCs w:val="32"/>
        </w:rPr>
      </w:pPr>
    </w:p>
    <w:p w:rsidR="00782CC7" w:rsidRPr="00925643" w:rsidRDefault="00782CC7" w:rsidP="00782CC7">
      <w:pPr>
        <w:rPr>
          <w:rFonts w:ascii="Angsana New" w:hAnsi="Angsana New"/>
          <w:b/>
          <w:bCs/>
          <w:sz w:val="32"/>
          <w:szCs w:val="32"/>
        </w:rPr>
      </w:pPr>
      <w:r w:rsidRPr="00925643">
        <w:rPr>
          <w:rFonts w:ascii="Angsana New" w:hAnsi="Angsana New"/>
          <w:b/>
          <w:bCs/>
          <w:sz w:val="32"/>
          <w:szCs w:val="32"/>
          <w:cs/>
        </w:rPr>
        <w:t>วิทยาลัย/</w:t>
      </w:r>
      <w:r w:rsidRPr="00925643">
        <w:rPr>
          <w:rFonts w:ascii="Angsana New" w:hAnsi="Angsana New" w:hint="cs"/>
          <w:b/>
          <w:bCs/>
          <w:sz w:val="32"/>
          <w:szCs w:val="32"/>
          <w:cs/>
        </w:rPr>
        <w:t>นิเทศศาต</w:t>
      </w:r>
      <w:proofErr w:type="spellStart"/>
      <w:r w:rsidRPr="00925643">
        <w:rPr>
          <w:rFonts w:ascii="Angsana New" w:hAnsi="Angsana New" w:hint="cs"/>
          <w:b/>
          <w:bCs/>
          <w:sz w:val="32"/>
          <w:szCs w:val="32"/>
          <w:cs/>
        </w:rPr>
        <w:t>ร์</w:t>
      </w:r>
      <w:proofErr w:type="spellEnd"/>
      <w:r w:rsidRPr="0092564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925643">
        <w:rPr>
          <w:rFonts w:ascii="Angsana New" w:hAnsi="Angsana New" w:hint="cs"/>
          <w:sz w:val="32"/>
          <w:szCs w:val="32"/>
          <w:cs/>
        </w:rPr>
        <w:t xml:space="preserve">   สาขา</w:t>
      </w:r>
      <w:r w:rsidRPr="00925643">
        <w:rPr>
          <w:rFonts w:ascii="Angsana New" w:hAnsi="Angsana New" w:hint="cs"/>
          <w:b/>
          <w:bCs/>
          <w:sz w:val="32"/>
          <w:szCs w:val="32"/>
          <w:cs/>
        </w:rPr>
        <w:t>วิชา</w:t>
      </w:r>
      <w:r w:rsidRPr="00925643">
        <w:rPr>
          <w:rFonts w:ascii="Angsana New" w:hAnsi="Angsana New" w:hint="cs"/>
          <w:sz w:val="32"/>
          <w:szCs w:val="32"/>
          <w:cs/>
        </w:rPr>
        <w:t xml:space="preserve"> การภาพยนตร์</w:t>
      </w:r>
      <w:r>
        <w:rPr>
          <w:rFonts w:ascii="Angsana New" w:hAnsi="Angsana New" w:hint="cs"/>
          <w:sz w:val="32"/>
          <w:szCs w:val="32"/>
          <w:cs/>
        </w:rPr>
        <w:t>ดิจิทัล</w:t>
      </w:r>
    </w:p>
    <w:p w:rsidR="00782CC7" w:rsidRPr="00925643" w:rsidRDefault="00782CC7" w:rsidP="00782CC7">
      <w:pPr>
        <w:rPr>
          <w:rFonts w:ascii="Angsana New" w:hAnsi="Angsana New"/>
          <w:b/>
          <w:bCs/>
          <w:sz w:val="32"/>
          <w:szCs w:val="32"/>
        </w:rPr>
      </w:pPr>
      <w:r w:rsidRPr="00925643">
        <w:rPr>
          <w:rFonts w:ascii="Angsana New" w:hAnsi="Angsana New" w:hint="cs"/>
          <w:b/>
          <w:bCs/>
          <w:sz w:val="32"/>
          <w:szCs w:val="32"/>
          <w:cs/>
        </w:rPr>
        <w:t xml:space="preserve">หลักสูตร </w:t>
      </w:r>
      <w:r w:rsidRPr="00925643">
        <w:rPr>
          <w:rFonts w:ascii="Angsana New" w:hAnsi="Angsana New" w:hint="cs"/>
          <w:sz w:val="32"/>
          <w:szCs w:val="32"/>
          <w:cs/>
        </w:rPr>
        <w:t>นิเทศ</w:t>
      </w:r>
      <w:proofErr w:type="spellStart"/>
      <w:r w:rsidRPr="00925643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Pr="00925643">
        <w:rPr>
          <w:rFonts w:ascii="Angsana New" w:hAnsi="Angsana New" w:hint="cs"/>
          <w:sz w:val="32"/>
          <w:szCs w:val="32"/>
          <w:cs/>
        </w:rPr>
        <w:t>สตรบัณฑิต</w:t>
      </w:r>
    </w:p>
    <w:p w:rsidR="00782CC7" w:rsidRPr="00084B3D" w:rsidRDefault="00782CC7" w:rsidP="00782CC7">
      <w:pPr>
        <w:rPr>
          <w:rFonts w:ascii="Angsana New" w:hAnsi="Angsana New"/>
          <w:b/>
          <w:bCs/>
          <w:sz w:val="12"/>
          <w:szCs w:val="12"/>
          <w:cs/>
        </w:rPr>
      </w:pPr>
    </w:p>
    <w:p w:rsidR="00782CC7" w:rsidRPr="00436FEA" w:rsidRDefault="00782CC7" w:rsidP="00782CC7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</w:rPr>
      </w:pPr>
      <w:r w:rsidRPr="00436FEA">
        <w:rPr>
          <w:rFonts w:ascii="Angsana New" w:hAnsi="Angsana New"/>
          <w:b/>
          <w:bCs/>
          <w:sz w:val="32"/>
          <w:szCs w:val="32"/>
          <w:cs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</w:rPr>
        <w:t xml:space="preserve"> ข้อมูลทั่วไป</w:t>
      </w:r>
    </w:p>
    <w:p w:rsidR="00782CC7" w:rsidRPr="00084B3D" w:rsidRDefault="00782CC7" w:rsidP="00782CC7">
      <w:pPr>
        <w:rPr>
          <w:rFonts w:ascii="Angsana New" w:hAnsi="Angsana New"/>
          <w:sz w:val="8"/>
          <w:szCs w:val="8"/>
          <w:lang w:val="en-A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875E01">
              <w:rPr>
                <w:rFonts w:ascii="Cordia New" w:hAnsi="Cordia New" w:cs="Cordia New"/>
                <w:sz w:val="32"/>
                <w:szCs w:val="32"/>
              </w:rPr>
              <w:t>DFM</w:t>
            </w:r>
            <w:r w:rsidR="00CD069E" w:rsidRPr="00875E01">
              <w:rPr>
                <w:rFonts w:ascii="Cordia New" w:hAnsi="Cordia New" w:cs="Cordia New"/>
                <w:sz w:val="32"/>
                <w:szCs w:val="32"/>
              </w:rPr>
              <w:t>498</w:t>
            </w:r>
            <w:r w:rsidRPr="00875E01">
              <w:rPr>
                <w:rFonts w:ascii="Cordia New" w:hAnsi="Cordia New" w:cs="Cordia New"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hAnsi="Cordia New" w:cs="Cord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875E01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 w:rsidR="00875E01" w:rsidRPr="00875E01">
              <w:rPr>
                <w:rFonts w:ascii="Cordia New" w:hAnsi="Cordia New" w:cs="Cordia New"/>
                <w:sz w:val="32"/>
                <w:szCs w:val="32"/>
                <w:cs/>
              </w:rPr>
              <w:t>ออกแบบงานสร้างภาพยนตร์</w:t>
            </w:r>
          </w:p>
        </w:tc>
        <w:tc>
          <w:tcPr>
            <w:tcW w:w="425" w:type="dxa"/>
            <w:shd w:val="clear" w:color="auto" w:fill="auto"/>
          </w:tcPr>
          <w:p w:rsidR="00782CC7" w:rsidRPr="00875E01" w:rsidRDefault="00782CC7" w:rsidP="00445C74">
            <w:pPr>
              <w:pStyle w:val="7"/>
              <w:spacing w:before="0"/>
              <w:rPr>
                <w:rFonts w:ascii="Cordia New" w:hAnsi="Cordia New" w:cs="Cordia New"/>
                <w:sz w:val="32"/>
                <w:szCs w:val="32"/>
                <w:rtl/>
                <w:cs/>
              </w:rPr>
            </w:pPr>
            <w:r w:rsidRPr="00875E01">
              <w:rPr>
                <w:rFonts w:ascii="Cordia New" w:hAnsi="Cordia New" w:cs="Cordia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</w:tcPr>
          <w:p w:rsidR="00782CC7" w:rsidRPr="00875E01" w:rsidRDefault="00782CC7" w:rsidP="00445C74">
            <w:pPr>
              <w:pStyle w:val="7"/>
              <w:spacing w:before="0"/>
              <w:rPr>
                <w:rFonts w:ascii="Cordia New" w:hAnsi="Cordia New" w:cs="Cordia New"/>
                <w:sz w:val="32"/>
                <w:szCs w:val="32"/>
              </w:rPr>
            </w:pPr>
            <w:r w:rsidRPr="00875E01">
              <w:rPr>
                <w:rFonts w:ascii="Cordia New" w:hAnsi="Cordia New" w:cs="Cordia New"/>
                <w:sz w:val="32"/>
                <w:szCs w:val="32"/>
              </w:rPr>
              <w:t>3(</w:t>
            </w:r>
            <w:r w:rsidR="00875E01">
              <w:rPr>
                <w:rFonts w:ascii="Cordia New" w:hAnsi="Cordia New" w:cs="Cordia New"/>
                <w:sz w:val="32"/>
                <w:szCs w:val="32"/>
              </w:rPr>
              <w:t>1-4-4</w:t>
            </w:r>
            <w:r w:rsidRPr="00875E0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875E01" w:rsidRDefault="00356B69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Production Design in Movie</w:t>
            </w:r>
          </w:p>
        </w:tc>
        <w:tc>
          <w:tcPr>
            <w:tcW w:w="425" w:type="dxa"/>
            <w:shd w:val="clear" w:color="auto" w:fill="auto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875E01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2/2567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356B69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DFM</w:t>
            </w:r>
            <w:proofErr w:type="gramStart"/>
            <w:r w:rsidR="00356B69">
              <w:rPr>
                <w:rFonts w:ascii="Angsana New" w:hAnsi="Angsana New"/>
                <w:color w:val="FF0000"/>
                <w:sz w:val="32"/>
                <w:szCs w:val="32"/>
              </w:rPr>
              <w:t xml:space="preserve">498 </w:t>
            </w:r>
            <w:r>
              <w:rPr>
                <w:rFonts w:ascii="Angsana New" w:hAnsi="Angsana New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กลุ่ม</w:t>
            </w:r>
            <w:proofErr w:type="gramEnd"/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color w:val="FF0000"/>
                <w:sz w:val="32"/>
                <w:szCs w:val="32"/>
              </w:rPr>
              <w:t>01</w:t>
            </w:r>
            <w:r w:rsidR="00356B69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,02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3A6BD9" wp14:editId="40483A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75CA" id="Rectangle 16" o:spid="_x0000_s1026" style="position:absolute;margin-left:1.05pt;margin-top:6.4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058612" wp14:editId="24F53D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D10EE" id="Rectangle 44" o:spid="_x0000_s1026" style="position:absolute;margin-left:.55pt;margin-top:4.85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BF1528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104D87" w:rsidRDefault="0041578A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AA325B" wp14:editId="215AA5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127000" cy="135255"/>
                      <wp:effectExtent l="6985" t="13970" r="8890" b="12700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156D2" id="Rectangle 44" o:spid="_x0000_s1026" style="position:absolute;margin-left:0;margin-top:1.1pt;width:10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SDcAIAAPw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วิชาเฉพาะ</w:t>
            </w:r>
            <w:r w:rsidR="0041578A">
              <w:rPr>
                <w:rFonts w:ascii="Angsana New" w:hAnsi="Angsana New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1668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CC7" w:rsidRPr="004F0C45" w:rsidRDefault="00356B69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FF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7D0E91" wp14:editId="6FA47D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27000" cy="135255"/>
                      <wp:effectExtent l="6985" t="9525" r="8890" b="762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6561F" id="Rectangle 12" o:spid="_x0000_s1026" style="position:absolute;margin-left:0;margin-top:.8pt;width:10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lEHwIAAD0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วิชาเลือกเสรี</w:t>
            </w:r>
            <w:r w:rsidR="00BF1528">
              <w:rPr>
                <w:rFonts w:ascii="Angsana New" w:hAnsi="Angsana New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2093" w:type="dxa"/>
            <w:gridSpan w:val="2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อ.วาจวิมล  เดชเกตุ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82CC7" w:rsidRPr="004F0C45" w:rsidTr="00445C74">
        <w:tc>
          <w:tcPr>
            <w:tcW w:w="2093" w:type="dxa"/>
            <w:gridSpan w:val="2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</w:tcPr>
          <w:p w:rsidR="00782CC7" w:rsidRPr="00BF1528" w:rsidRDefault="00782CC7" w:rsidP="00445C74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 w:rsidR="00BF1528"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 w:rsidR="00BF1528"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 w:rsidR="00BF1528"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D80F55" wp14:editId="79D0E18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10160" r="8890" b="698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FBD44" id="Rectangle 20" o:spid="_x0000_s1026" style="position:absolute;margin-left:10.3pt;margin-top:6.8pt;width:10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A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" filled="f" fillcolor="black" strokeweight="1pt"/>
                  </w:pict>
                </mc:Fallback>
              </mc:AlternateContent>
            </w:r>
            <w:r>
              <w:rPr>
                <w:rFonts w:ascii="Angsana New" w:hAnsi="Angsana New"/>
                <w:color w:val="FF0000"/>
                <w:sz w:val="32"/>
                <w:szCs w:val="32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69EED5" wp14:editId="43FC511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1E01" id="Rectangle 18" o:spid="_x0000_s1026" style="position:absolute;margin-left:-.75pt;margin-top:6.8pt;width:10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อาจารย์พิเศษ</w:t>
            </w:r>
          </w:p>
        </w:tc>
      </w:tr>
      <w:tr w:rsidR="00782CC7" w:rsidRPr="004F0C45" w:rsidTr="00445C74">
        <w:tc>
          <w:tcPr>
            <w:tcW w:w="2093" w:type="dxa"/>
            <w:gridSpan w:val="2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Angsana New" w:hAnsi="Angsana New"/>
                <w:sz w:val="32"/>
                <w:szCs w:val="32"/>
              </w:rPr>
              <w:t>15-405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BFFF41" wp14:editId="7DB02BE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382F" id="Rectangle 21" o:spid="_x0000_s1026" style="position:absolute;margin-left:.3pt;margin-top:5.35pt;width:10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919EE6" wp14:editId="6F89D7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3BB1" id="Rectangle 22" o:spid="_x0000_s1026" style="position:absolute;margin-left:-.75pt;margin-top:5.35pt;width:10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นอกที่ตั้ง</w:t>
            </w:r>
          </w:p>
        </w:tc>
      </w:tr>
      <w:tr w:rsidR="00782CC7" w:rsidRPr="004F0C45" w:rsidTr="00445C74">
        <w:tc>
          <w:tcPr>
            <w:tcW w:w="2093" w:type="dxa"/>
            <w:gridSpan w:val="2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2CC7" w:rsidRPr="00BF1528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 New" w:hAnsi="Cordia New" w:cs="Cordia New"/>
                <w:color w:val="FF0000"/>
                <w:sz w:val="32"/>
                <w:szCs w:val="32"/>
                <w:cs/>
              </w:rPr>
            </w:pPr>
            <w:r w:rsidRPr="00BF1528">
              <w:rPr>
                <w:rFonts w:ascii="Cordia New" w:hAnsi="Cordia New" w:cs="Cordia New"/>
                <w:color w:val="FF0000"/>
                <w:sz w:val="32"/>
                <w:szCs w:val="32"/>
                <w:cs/>
              </w:rPr>
              <w:t xml:space="preserve">9  มกราคม  2568 </w:t>
            </w: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CC7" w:rsidRPr="004F0C45" w:rsidRDefault="00782CC7" w:rsidP="00445C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82CC7" w:rsidRDefault="00782CC7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15455" w:rsidRDefault="00715455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715455" w:rsidRDefault="00715455">
      <w:pPr>
        <w:jc w:val="center"/>
        <w:rPr>
          <w:rStyle w:val="a5"/>
          <w:rFonts w:ascii="Angsana New" w:eastAsia="Angsana New" w:hAnsi="Angsana New" w:cs="Angsana New" w:hint="cs"/>
          <w:b/>
          <w:bCs/>
          <w:sz w:val="32"/>
          <w:szCs w:val="32"/>
        </w:rPr>
      </w:pPr>
    </w:p>
    <w:p w:rsidR="000B7254" w:rsidRPr="00D408CE" w:rsidRDefault="009B31FB" w:rsidP="009B31FB">
      <w:pPr>
        <w:pStyle w:val="7"/>
        <w:spacing w:before="0" w:after="0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>
        <w:rPr>
          <w:rFonts w:cs="Angsana New" w:hint="cs"/>
          <w:cs/>
        </w:rPr>
        <w:t xml:space="preserve">                                          </w:t>
      </w:r>
      <w:r w:rsidR="00A7775A"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หมวดที่</w:t>
      </w:r>
      <w:r w:rsidR="00A7775A"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 w:rsidR="00A7775A"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 xml:space="preserve">2 </w:t>
      </w:r>
      <w:r w:rsidR="00A7775A"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วัตถุประสงค์ของรายวิชาและส่วนประกอบของรายวิชา</w:t>
      </w:r>
    </w:p>
    <w:p w:rsidR="000B7254" w:rsidRPr="00D408CE" w:rsidRDefault="000B7254" w:rsidP="00D408CE">
      <w:pPr>
        <w:pStyle w:val="7"/>
        <w:spacing w:before="0" w:after="0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1.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วัตถุประสงค์ของรายวิชา</w:t>
      </w:r>
    </w:p>
    <w:p w:rsidR="000B7254" w:rsidRPr="00D408CE" w:rsidRDefault="00A7775A" w:rsidP="00D408CE">
      <w:pPr>
        <w:jc w:val="both"/>
        <w:rPr>
          <w:rStyle w:val="a5"/>
          <w:rFonts w:ascii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1.</w:t>
      </w:r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มีความรู้และความเข้าใจเกี่ยวกับแนวคิดหลักการที่สำคัญของการสร้างสรรค์เนื้อหาภาพยนตร์ในส่วนของการ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ออกแบบงานสร้าง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และ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งานด้านศิลปะของภาพยนตร์</w:t>
      </w:r>
      <w:proofErr w:type="spellEnd"/>
    </w:p>
    <w:p w:rsidR="000B7254" w:rsidRPr="00D408CE" w:rsidRDefault="00A7775A" w:rsidP="00D408CE">
      <w:pPr>
        <w:jc w:val="both"/>
        <w:rPr>
          <w:rStyle w:val="a5"/>
          <w:rFonts w:ascii="Angsana New" w:hAnsi="Angsana New" w:cs="Angsana New"/>
          <w:sz w:val="32"/>
          <w:szCs w:val="32"/>
        </w:rPr>
      </w:pPr>
      <w:r w:rsidRPr="00D408CE">
        <w:rPr>
          <w:rStyle w:val="a5"/>
          <w:rFonts w:ascii="Angsana New" w:hAnsi="Angsana New" w:cs="Angsana New"/>
          <w:sz w:val="32"/>
          <w:szCs w:val="32"/>
        </w:rPr>
        <w:tab/>
        <w:t xml:space="preserve">2. </w:t>
      </w:r>
      <w:proofErr w:type="gram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สามารถคิดวิเคราะห์อย่างเป็นระบบโดยใช้องค์ความรู้ที่ได้ไปใช้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ไปสู่การปฏิบัติ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และ</w:t>
      </w:r>
      <w:proofErr w:type="spellEnd"/>
      <w:proofErr w:type="gram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สามารถสร้างสรรค์งานศิลปะในเนื้อหาภาพยนตร์ได้ด้วยตนเอง</w:t>
      </w:r>
      <w:proofErr w:type="spellEnd"/>
    </w:p>
    <w:p w:rsidR="000B7254" w:rsidRPr="00D408CE" w:rsidRDefault="000B7254" w:rsidP="00D408CE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pStyle w:val="7"/>
        <w:tabs>
          <w:tab w:val="left" w:pos="360"/>
        </w:tabs>
        <w:spacing w:before="0" w:after="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1.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 xml:space="preserve">คำอธิบายรายวิชา </w:t>
      </w:r>
    </w:p>
    <w:p w:rsidR="000B7254" w:rsidRPr="00D408CE" w:rsidRDefault="00A7775A" w:rsidP="00D408CE">
      <w:pPr>
        <w:widowControl w:val="0"/>
        <w:tabs>
          <w:tab w:val="left" w:pos="450"/>
          <w:tab w:val="left" w:pos="1980"/>
          <w:tab w:val="left" w:pos="261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ออกแบบงานสร้างในภาพยนตร์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การสร้างฉาก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ตบแต่งฉาก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ออกแบบเสื้อผ้า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และ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การทำงานของฝ่ายศิลป์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เพื่อทำงานกับผู้กำกับ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และ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ทีมงานผลิตภาพยนตร์</w:t>
      </w:r>
      <w:proofErr w:type="spellEnd"/>
    </w:p>
    <w:p w:rsidR="000B7254" w:rsidRPr="00D408CE" w:rsidRDefault="000B7254" w:rsidP="00D408CE">
      <w:pPr>
        <w:widowControl w:val="0"/>
        <w:tabs>
          <w:tab w:val="left" w:pos="450"/>
          <w:tab w:val="left" w:pos="1980"/>
          <w:tab w:val="left" w:pos="2610"/>
        </w:tabs>
        <w:jc w:val="both"/>
        <w:rPr>
          <w:rStyle w:val="a5"/>
          <w:rFonts w:ascii="Angsana New" w:hAnsi="Angsana New" w:cs="Angsana New"/>
          <w:color w:val="FF0000"/>
          <w:sz w:val="32"/>
          <w:szCs w:val="32"/>
          <w:u w:color="FF0000"/>
        </w:rPr>
      </w:pPr>
    </w:p>
    <w:p w:rsidR="000B7254" w:rsidRPr="00D408CE" w:rsidRDefault="00A7775A" w:rsidP="00D408CE">
      <w:pPr>
        <w:pStyle w:val="3"/>
        <w:tabs>
          <w:tab w:val="left" w:pos="360"/>
        </w:tabs>
        <w:spacing w:after="0"/>
        <w:ind w:left="360" w:hanging="360"/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2.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3326129</wp:posOffset>
                </wp:positionH>
                <wp:positionV relativeFrom="line">
                  <wp:posOffset>60960</wp:posOffset>
                </wp:positionV>
                <wp:extent cx="137161" cy="1524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61.9pt;margin-top:4.8pt;width:10.8pt;height:1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 xml:space="preserve">มี 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15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ชั่วโมง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/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สัปดาห์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  <w:t xml:space="preserve">                                                    somcanae.vorra@rsu.ac.th</w:t>
      </w:r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3326129</wp:posOffset>
                </wp:positionH>
                <wp:positionV relativeFrom="line">
                  <wp:posOffset>62862</wp:posOffset>
                </wp:positionV>
                <wp:extent cx="137161" cy="1524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61.9pt;margin-top:4.9pt;width:10.8pt;height:1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proofErr w:type="gram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Facebook :</w:t>
      </w:r>
      <w:proofErr w:type="gramEnd"/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3326129</wp:posOffset>
                </wp:positionH>
                <wp:positionV relativeFrom="line">
                  <wp:posOffset>67943</wp:posOffset>
                </wp:positionV>
                <wp:extent cx="137161" cy="15240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61.9pt;margin-top:5.3pt;width:10.8pt;height:12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proofErr w:type="gram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Line :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ไม่มี</w:t>
      </w:r>
      <w:proofErr w:type="spellEnd"/>
      <w:proofErr w:type="gramEnd"/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3326129</wp:posOffset>
                </wp:positionH>
                <wp:positionV relativeFrom="line">
                  <wp:posOffset>57150</wp:posOffset>
                </wp:positionV>
                <wp:extent cx="137161" cy="1524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61.9pt;margin-top:4.5pt;width:10.8pt;height:12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อื่น ระบุ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</w:p>
    <w:p w:rsidR="000B7254" w:rsidRDefault="000B7254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4C6A01" w:rsidRPr="00D408CE" w:rsidRDefault="004C6A01" w:rsidP="00D408CE">
      <w:pPr>
        <w:tabs>
          <w:tab w:val="left" w:pos="360"/>
        </w:tabs>
        <w:ind w:left="360"/>
        <w:rPr>
          <w:rFonts w:ascii="Angsana New" w:eastAsia="Angsana New" w:hAnsi="Angsana New" w:cs="Angsana New" w:hint="cs"/>
          <w:sz w:val="32"/>
          <w:szCs w:val="32"/>
        </w:rPr>
      </w:pPr>
    </w:p>
    <w:p w:rsidR="000B7254" w:rsidRPr="00D408CE" w:rsidRDefault="00A7775A" w:rsidP="00D408CE">
      <w:pPr>
        <w:jc w:val="center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หมวดที่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 xml:space="preserve"> 3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การพัฒนาผลการเรียนรู้ของนักศึกษา</w:t>
      </w:r>
    </w:p>
    <w:p w:rsidR="000B7254" w:rsidRPr="00D408CE" w:rsidRDefault="00A7775A" w:rsidP="00D408CE">
      <w:pPr>
        <w:ind w:firstLine="72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การพัฒนาผลการเรียนรู้ในมาตรฐานผลการเรียนรู้แต่ละด้านที่มุ่งหวัง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  </w:t>
      </w:r>
    </w:p>
    <w:p w:rsidR="000B7254" w:rsidRDefault="00A7775A" w:rsidP="00D408CE">
      <w:pPr>
        <w:bidi/>
        <w:ind w:firstLine="720"/>
        <w:jc w:val="right"/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มีดังต่อไปนี้</w:t>
      </w:r>
    </w:p>
    <w:p w:rsidR="00935799" w:rsidRPr="00D408CE" w:rsidRDefault="00935799" w:rsidP="00935799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1.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คุณธรรมจริยธรรม</w:t>
      </w:r>
      <w:proofErr w:type="spellEnd"/>
      <w:r w:rsidR="000754C9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</w:p>
    <w:p w:rsidR="00935799" w:rsidRPr="00D408CE" w:rsidRDefault="00935799" w:rsidP="00935799">
      <w:pPr>
        <w:bidi/>
        <w:ind w:firstLine="720"/>
        <w:jc w:val="right"/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tbl>
      <w:tblPr>
        <w:tblStyle w:val="TableNormal"/>
        <w:tblW w:w="92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0B7254" w:rsidRPr="00D408CE">
        <w:trPr>
          <w:trHeight w:val="8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วิธีการสอน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วิธีการประเมินผล</w:t>
            </w:r>
          </w:p>
        </w:tc>
      </w:tr>
      <w:tr w:rsidR="000B7254" w:rsidRPr="00D408CE">
        <w:trPr>
          <w:trHeight w:val="7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1.1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มีความเชื่อมั่นในคุณธรรมของผู้ศึกษาในความรับผิดชอบต่องานที่ได้รับมอบหมาย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กำหนดให้เป็นวัฒนธรรมในองค์กร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ปลูกฝังความมีคุณธรรม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จริยธรรม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เช่น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กำหนดกติกาเกี่ยวกับการส่งงานปฏิบัติโดยมีกติกาว่าการส่งงานล่าช้ากว่าที่กำหนด  จะไม่ได้รับสิทธิ์ในการนำเสนอผลงาน</w:t>
            </w:r>
            <w:proofErr w:type="gram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 xml:space="preserve"> และต้องถูกตัดคะแนนการนำเสนอ</w:t>
            </w:r>
          </w:p>
          <w:p w:rsidR="000B7254" w:rsidRPr="00D408CE" w:rsidRDefault="00A7775A" w:rsidP="00D408CE">
            <w:pPr>
              <w:pStyle w:val="a6"/>
              <w:numPr>
                <w:ilvl w:val="0"/>
                <w:numId w:val="2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สอดแทรกบทบาทการทำงานที่มีความสำคัญโดยใช้ความรับผิดชอบเป็นหลักในการเรียนการสอน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numPr>
                <w:ilvl w:val="0"/>
                <w:numId w:val="3"/>
              </w:numPr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ประเมินจากพฤติกรรมของผู้เรียน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เช่น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การเข้าชั้นเรียนตรงเวลา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การแต่งกายตามระเบียบของมหาวิทยาลัย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การเข้าร่วมกิจกรรมในชั้นเรียน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การส่งงานที่ได้รับมอบหมาย</w:t>
            </w:r>
            <w:proofErr w:type="spellEnd"/>
          </w:p>
        </w:tc>
      </w:tr>
    </w:tbl>
    <w:p w:rsidR="000B7254" w:rsidRPr="00D408CE" w:rsidRDefault="000B7254" w:rsidP="00D408CE">
      <w:pPr>
        <w:widowControl w:val="0"/>
        <w:bidi/>
        <w:ind w:right="216"/>
        <w:jc w:val="right"/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0B7254" w:rsidRDefault="000B7254" w:rsidP="00D408CE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935799" w:rsidRDefault="00935799" w:rsidP="00935799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935799" w:rsidRDefault="00935799" w:rsidP="00935799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935799" w:rsidRDefault="00935799" w:rsidP="00935799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935799" w:rsidRDefault="00935799" w:rsidP="00935799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935799" w:rsidRDefault="00935799" w:rsidP="00935799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935799" w:rsidRDefault="00935799" w:rsidP="00935799">
      <w:pPr>
        <w:widowControl w:val="0"/>
        <w:bidi/>
        <w:ind w:right="108"/>
        <w:jc w:val="right"/>
        <w:rPr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</w:p>
    <w:p w:rsidR="000B7254" w:rsidRPr="00D408CE" w:rsidRDefault="00A7775A" w:rsidP="00D408CE">
      <w:pPr>
        <w:tabs>
          <w:tab w:val="left" w:pos="360"/>
          <w:tab w:val="left" w:pos="720"/>
        </w:tabs>
        <w:rPr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2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ความรู้</w:t>
      </w:r>
    </w:p>
    <w:tbl>
      <w:tblPr>
        <w:tblStyle w:val="TableNormal"/>
        <w:tblW w:w="92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0B7254" w:rsidRPr="00D408CE">
        <w:trPr>
          <w:trHeight w:val="8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ผลการเรียนรู้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วิธีการสอน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วิธีการประเมินผล</w:t>
            </w:r>
          </w:p>
        </w:tc>
      </w:tr>
      <w:tr w:rsidR="000B7254" w:rsidRPr="00D408CE" w:rsidTr="000754C9">
        <w:trPr>
          <w:trHeight w:val="5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2.1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มีความรู้และความเข้าใจในทฤษฎี หลักการ ตัดต่อภาพยนตร์ทั้งในเชิงปฎิบัติและเทคนิคที่ใช้ในการทำงาน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จัดการเรียนการสอนที่เน้นผู้เรียนเป็นสำคัญ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เน้นการเรียนการสอนที่เป็น</w:t>
            </w:r>
            <w:proofErr w:type="spellEnd"/>
            <w:proofErr w:type="gram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Active Learning</w:t>
            </w:r>
          </w:p>
          <w:p w:rsidR="000B7254" w:rsidRPr="00D408CE" w:rsidRDefault="00A7775A" w:rsidP="00D408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จัดกิจกรรมในลักษณะบูรณาการความรู้และประสบการณ์ของผู้เรียนด้านสังคมโลกผสมผสานกับความรู้และประสบการณ์ใหม่ในรายวิชาที่สอน </w:t>
            </w:r>
          </w:p>
          <w:p w:rsidR="000B7254" w:rsidRPr="00D408CE" w:rsidRDefault="00A7775A" w:rsidP="00D408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จัดบรรยายพิเศษโดยวิทยากรที่มีความเชี่ยวชาญ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หรือมีประสบการณ์ตรง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เพื่อให้มีการเรียนรู้ทั้งองค์ความรู้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ทักษะกระบวนการ</w:t>
            </w:r>
            <w:proofErr w:type="spellEnd"/>
            <w:proofErr w:type="gram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หลักการและทฤษฏีสู่การประยุกต์ในชีวิตประจำวัน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5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ประเมินและให้คะแนน จากงานที่มอบหมาย</w:t>
            </w:r>
          </w:p>
          <w:p w:rsidR="000B7254" w:rsidRPr="00D408CE" w:rsidRDefault="00A7775A" w:rsidP="00D408CE">
            <w:pPr>
              <w:pStyle w:val="a6"/>
              <w:numPr>
                <w:ilvl w:val="0"/>
                <w:numId w:val="5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ประเมินจากาการสอบปลายภาค ด้วยข้อสอบ</w:t>
            </w:r>
          </w:p>
        </w:tc>
      </w:tr>
    </w:tbl>
    <w:p w:rsidR="00133164" w:rsidRDefault="00133164" w:rsidP="00133164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</w:rPr>
      </w:pPr>
    </w:p>
    <w:p w:rsidR="00133164" w:rsidRPr="00D408CE" w:rsidRDefault="00133164" w:rsidP="00133164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3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ทักษะทางปัญญา</w:t>
      </w:r>
    </w:p>
    <w:tbl>
      <w:tblPr>
        <w:tblStyle w:val="TableNormal"/>
        <w:tblW w:w="92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2710"/>
        <w:gridCol w:w="13"/>
        <w:gridCol w:w="3634"/>
        <w:gridCol w:w="30"/>
        <w:gridCol w:w="2380"/>
      </w:tblGrid>
      <w:tr w:rsidR="00133164" w:rsidRPr="00D408CE" w:rsidTr="00FA208D">
        <w:trPr>
          <w:trHeight w:val="8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164" w:rsidRPr="00D408CE" w:rsidRDefault="00133164" w:rsidP="00445C7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164" w:rsidRPr="00D408CE" w:rsidRDefault="00133164" w:rsidP="00445C74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ผลการเรียนรู้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164" w:rsidRPr="00D408CE" w:rsidRDefault="00133164" w:rsidP="00445C74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วิธีการสอน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164" w:rsidRPr="00D408CE" w:rsidRDefault="00133164" w:rsidP="00445C74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วิธีการประเมินผล</w:t>
            </w:r>
          </w:p>
        </w:tc>
      </w:tr>
      <w:tr w:rsidR="00E43EE7" w:rsidRPr="00D408CE" w:rsidTr="00FA208D">
        <w:trPr>
          <w:trHeight w:val="3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E7" w:rsidRPr="00D408CE" w:rsidRDefault="00E43EE7" w:rsidP="00E43E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E7" w:rsidRPr="00D408CE" w:rsidRDefault="00E43EE7" w:rsidP="00E43EE7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  <w:lang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สามารถคิดอย่างมีวิจารณญาณ และอย่างเป็นระบบเริ่มจากประเด็นที่สร้างแรงบันดาลใจในการสร้างภาพยนตร์ไปสู่แนวความคิดหลักในการตัดต่อภาพยนตร์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EE7" w:rsidRPr="0078640B" w:rsidRDefault="00E43EE7" w:rsidP="00E43EE7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78640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จัดกิจกรรมการเรียนการสอนด้วย</w:t>
            </w:r>
            <w:proofErr w:type="spellEnd"/>
          </w:p>
          <w:p w:rsidR="00E43EE7" w:rsidRDefault="00E43EE7" w:rsidP="00E43EE7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78640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กระบวนการคิดเพื่อส่งเสริมให้ผู้เรียนคิด</w:t>
            </w:r>
            <w:proofErr w:type="spellEnd"/>
          </w:p>
          <w:p w:rsidR="00E43EE7" w:rsidRDefault="00E43EE7" w:rsidP="00E43EE7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proofErr w:type="spellStart"/>
            <w:r w:rsidRPr="0078640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วิเคราะห์ด้วยเหตุผลเช่น</w:t>
            </w:r>
            <w:proofErr w:type="spellEnd"/>
            <w:r w:rsidRPr="0078640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 xml:space="preserve">ให้คำปรึกษาในการพัฒนาบทภาพยนตร์ ของงานปฏิบัติ </w:t>
            </w: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ถามคำถามและชี้ให้เห็นจากภาพยนตร์</w:t>
            </w:r>
          </w:p>
          <w:p w:rsidR="00E43EE7" w:rsidRPr="00133164" w:rsidRDefault="00E43EE7" w:rsidP="00E43EE7">
            <w:pPr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ที่ฉายว่าเนื้อหาความรู้ในแต่ละครั้งของการบรรยายว่าผู้กำกับภาพยนตร์ได้นำไปใช้ ในการสร้างสรรค์ผลงานอย่างไร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AEF" w:rsidRDefault="00E43EE7" w:rsidP="000D6AEF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ประเมินจากพฤติกรรม</w:t>
            </w:r>
            <w:proofErr w:type="spellEnd"/>
          </w:p>
          <w:p w:rsidR="000D6AEF" w:rsidRDefault="00E43EE7" w:rsidP="000D6AEF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ทางปัญญาของผู้เรียน</w:t>
            </w:r>
            <w:proofErr w:type="spellEnd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ตั้งแต่การตั้งคำถาม</w:t>
            </w:r>
            <w:proofErr w:type="spellEnd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การสืบค้นการคิดวิ</w:t>
            </w:r>
            <w:proofErr w:type="spellEnd"/>
          </w:p>
          <w:p w:rsidR="000D6AEF" w:rsidRDefault="00E43EE7" w:rsidP="000D6AEF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proofErr w:type="spellStart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เคราะห์</w:t>
            </w:r>
            <w:proofErr w:type="spellEnd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สังเคราะห์เช่น</w:t>
            </w:r>
            <w:proofErr w:type="spellEnd"/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ให้นักศึกษาอภิปรายนำเสนอผลงานปฏิบัติ ว่าได้นำเนื้อหาความรู้ไป</w:t>
            </w:r>
          </w:p>
          <w:p w:rsidR="000D6AEF" w:rsidRDefault="00E43EE7" w:rsidP="000D6AEF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ใช้ในการสร้างสรรค์</w:t>
            </w:r>
          </w:p>
          <w:p w:rsidR="00E43EE7" w:rsidRPr="000D6AEF" w:rsidRDefault="00E43EE7" w:rsidP="000D6AEF">
            <w:pPr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r w:rsidRPr="000D6AE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ผลงาน</w:t>
            </w:r>
          </w:p>
          <w:p w:rsidR="00E43EE7" w:rsidRPr="008C2EFF" w:rsidRDefault="00E43EE7" w:rsidP="008C2EFF">
            <w:pPr>
              <w:pStyle w:val="a6"/>
              <w:numPr>
                <w:ilvl w:val="0"/>
                <w:numId w:val="9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lastRenderedPageBreak/>
              <w:t>นักศึกษามีความคิดสร้างสรรค์ที่เป็นอิสระ และสามารถนำไปใช้ในการกำกับภาพยนตร์ได้</w:t>
            </w:r>
            <w:r w:rsidRPr="008C2EFF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นักศึกษาสามารถพัฒนาโครงสร้างในบทภาพยนตร์ สำหรับผลิตภาพยนตร์และวีดิทัศน์ได้</w:t>
            </w:r>
          </w:p>
        </w:tc>
      </w:tr>
      <w:tr w:rsidR="001202D9" w:rsidRPr="00D408CE" w:rsidTr="00690163">
        <w:trPr>
          <w:trHeight w:val="23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2D9" w:rsidRPr="00D408CE" w:rsidRDefault="001202D9" w:rsidP="00445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lastRenderedPageBreak/>
              <w:t>3.</w:t>
            </w:r>
            <w:r w:rsidR="00972B49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2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2D9" w:rsidRPr="00D408CE" w:rsidRDefault="001202D9" w:rsidP="00445C74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2D9" w:rsidRPr="00D408CE" w:rsidRDefault="001202D9" w:rsidP="00CD696E">
            <w:pPr>
              <w:pStyle w:val="a6"/>
              <w:spacing w:after="0" w:line="240" w:lineRule="auto"/>
              <w:ind w:left="360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จัดการเรียนรู้จากประสบการณ์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ตรง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เช่นการฝึกปฏิบัติ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การสังเกต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การสัมภาษณ์จากผู้มีประสบการณ์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แล้วนำมาสรุปเป็นสาระความรู้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และนำไปใช้ในชีวิตประจำวัน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2D9" w:rsidRPr="00D408CE" w:rsidRDefault="001202D9" w:rsidP="00A96192">
            <w:pPr>
              <w:pStyle w:val="a6"/>
              <w:spacing w:after="0" w:line="240" w:lineRule="auto"/>
              <w:ind w:left="420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ประเมินจากการจัดทำโครงการเพื่อประยุกต์องค์ความรู้ในรายวิชาทักษะที่นำมาใช้ในสถานการณ์จริง</w:t>
            </w:r>
          </w:p>
        </w:tc>
      </w:tr>
    </w:tbl>
    <w:p w:rsidR="000B7254" w:rsidRPr="00D408CE" w:rsidRDefault="000B7254" w:rsidP="00D408CE">
      <w:pPr>
        <w:tabs>
          <w:tab w:val="left" w:pos="360"/>
          <w:tab w:val="left" w:pos="72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4.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ทักษะความสัมพันธ์ระหว่างบุคคลและความรับผิดชอบ</w:t>
      </w:r>
    </w:p>
    <w:tbl>
      <w:tblPr>
        <w:tblStyle w:val="TableNormal"/>
        <w:tblW w:w="92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2769"/>
        <w:gridCol w:w="3621"/>
        <w:gridCol w:w="2377"/>
      </w:tblGrid>
      <w:tr w:rsidR="000B7254" w:rsidRPr="00D408CE" w:rsidTr="004D193B">
        <w:trPr>
          <w:trHeight w:val="8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ผลการเรียนรู้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วิธีการสอน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วิธีการประเมินผล</w:t>
            </w:r>
          </w:p>
        </w:tc>
      </w:tr>
      <w:tr w:rsidR="000B7254" w:rsidRPr="00D408CE" w:rsidTr="004D193B">
        <w:trPr>
          <w:trHeight w:val="4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4.3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มี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สามารถทำงานเป็นทีมได้อย่างมีประสิทธิภาพเช่น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ทักษะการทำงานกลุ่ม  การเรียนรู้ด้วยตัวเอง  และความรับผิดชอบในการทำงานที่ได้รับมอบหมายให้เสร็จตามเวลา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3B" w:rsidRDefault="00A7775A" w:rsidP="004D193B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สอดแทรกเรื่องความรับผิดชอบ</w:t>
            </w:r>
            <w:proofErr w:type="spellEnd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การทำงานเป็นทีม</w:t>
            </w:r>
            <w:proofErr w:type="spellEnd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มีมนุษยสัมพันธ์</w:t>
            </w:r>
            <w:proofErr w:type="spellEnd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การเข้าใจวัฒนธรรมในองค์กรในรายวิชาต่างๆด้วยการ</w:t>
            </w:r>
            <w:proofErr w:type="spellEnd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มอบหมายงานให้ทำงาน</w:t>
            </w:r>
          </w:p>
          <w:p w:rsidR="000B7254" w:rsidRPr="004D193B" w:rsidRDefault="00A7775A" w:rsidP="004D193B">
            <w:pPr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กลุ่ม กรณีแบ่งกลุ่มอภิปรายในชั้นเรียน และฝึกปฏิบัติตามงานที่ได้รับมอบหมายโดยนำเสนอผลการศึกษาตรงเวลา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3B" w:rsidRDefault="00A7775A" w:rsidP="004D193B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การนำเสนอผลงานเป็น</w:t>
            </w:r>
            <w:proofErr w:type="spellEnd"/>
          </w:p>
          <w:p w:rsidR="000B7254" w:rsidRPr="004D193B" w:rsidRDefault="00A7775A" w:rsidP="004D193B">
            <w:pPr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กลุ่ม</w:t>
            </w:r>
            <w:proofErr w:type="spellEnd"/>
          </w:p>
          <w:p w:rsidR="004D193B" w:rsidRDefault="00A7775A" w:rsidP="004D193B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การประเมินความรับ</w:t>
            </w:r>
            <w:proofErr w:type="spellEnd"/>
          </w:p>
          <w:p w:rsidR="004D193B" w:rsidRDefault="00A7775A" w:rsidP="004D193B">
            <w:pPr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ผิดชอบ</w:t>
            </w:r>
            <w:proofErr w:type="spellEnd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ในหน้าที่ที่ได้รับมอบ</w:t>
            </w:r>
            <w:proofErr w:type="spellEnd"/>
          </w:p>
          <w:p w:rsidR="000B7254" w:rsidRPr="004D193B" w:rsidRDefault="00A7775A" w:rsidP="004D193B">
            <w:pPr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proofErr w:type="spellStart"/>
            <w:r w:rsidRPr="004D193B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หมาย</w:t>
            </w:r>
            <w:proofErr w:type="spellEnd"/>
          </w:p>
        </w:tc>
      </w:tr>
    </w:tbl>
    <w:p w:rsidR="000B7254" w:rsidRPr="00D408CE" w:rsidRDefault="000B7254" w:rsidP="00D408CE">
      <w:pPr>
        <w:widowControl w:val="0"/>
        <w:tabs>
          <w:tab w:val="left" w:pos="360"/>
        </w:tabs>
        <w:ind w:left="216" w:hanging="216"/>
        <w:rPr>
          <w:rStyle w:val="a5"/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widowControl w:val="0"/>
        <w:tabs>
          <w:tab w:val="left" w:pos="360"/>
        </w:tabs>
        <w:ind w:left="108" w:hanging="108"/>
        <w:rPr>
          <w:rFonts w:ascii="Angsana New" w:eastAsia="Angsana New" w:hAnsi="Angsana New" w:cs="Angsana New"/>
          <w:sz w:val="32"/>
          <w:szCs w:val="32"/>
        </w:rPr>
      </w:pPr>
    </w:p>
    <w:p w:rsidR="000B7254" w:rsidRDefault="000B7254" w:rsidP="00D408CE">
      <w:pPr>
        <w:widowControl w:val="0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CF6A7E" w:rsidRDefault="00CF6A7E" w:rsidP="00D408CE">
      <w:pPr>
        <w:widowControl w:val="0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CF6A7E" w:rsidRDefault="00CF6A7E" w:rsidP="00D408CE">
      <w:pPr>
        <w:widowControl w:val="0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  <w:tab w:val="left" w:pos="72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5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proofErr w:type="gramStart"/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ทักษะการวิเคราะห์เชิงตัวเลข  การสื่อสาร</w:t>
      </w:r>
      <w:proofErr w:type="gramEnd"/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 xml:space="preserve">  และการใช้เทคโนโลยีสารสนเทศ</w:t>
      </w:r>
    </w:p>
    <w:tbl>
      <w:tblPr>
        <w:tblStyle w:val="TableNormal"/>
        <w:tblW w:w="933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2614"/>
        <w:gridCol w:w="3665"/>
        <w:gridCol w:w="2377"/>
      </w:tblGrid>
      <w:tr w:rsidR="000B7254" w:rsidRPr="00D408CE" w:rsidTr="00133164">
        <w:trPr>
          <w:trHeight w:val="6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ผลการเรียนรู้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วิธีการสอน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วิธีการประเมินผล</w:t>
            </w:r>
          </w:p>
        </w:tc>
      </w:tr>
      <w:tr w:rsidR="000B7254" w:rsidRPr="00D408CE" w:rsidTr="00133164">
        <w:trPr>
          <w:trHeight w:val="281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5.2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สามารถใช้ภาษาไทยได้อย่างถูกต้องเหมาะสม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  <w:u w:color="FF0000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จัดการเรียนการสอนที่เน้นการฝึกทักษะการสื่อสารทั้งการพูดการ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อ่านการเขียน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และการนำเสนอในชั้นเรียนเป็นภาษาไทย</w:t>
            </w:r>
            <w:proofErr w:type="spellEnd"/>
          </w:p>
          <w:p w:rsidR="000B7254" w:rsidRPr="00D408CE" w:rsidRDefault="00A7775A" w:rsidP="00D408CE">
            <w:pPr>
              <w:pStyle w:val="a6"/>
              <w:numPr>
                <w:ilvl w:val="0"/>
                <w:numId w:val="15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มอบหมายงาน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16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ประเมินและให้คะแนนงานและการนำเสนอด้วยการใช้ภาษา</w:t>
            </w:r>
          </w:p>
          <w:p w:rsidR="000B7254" w:rsidRPr="00D408CE" w:rsidRDefault="00A7775A" w:rsidP="00D408CE">
            <w:pPr>
              <w:pStyle w:val="a6"/>
              <w:numPr>
                <w:ilvl w:val="0"/>
                <w:numId w:val="16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การมีส่วนร่วมในการอภิปราย</w:t>
            </w:r>
          </w:p>
        </w:tc>
      </w:tr>
      <w:tr w:rsidR="000B7254" w:rsidRPr="00D408CE" w:rsidTr="00133164">
        <w:trPr>
          <w:trHeight w:val="34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5.3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มอบหมายงานการนำเสนอหน้าชั้นเรียนโดยใช้เทคโนโลยีที่เหมาะสม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ประเมินและให้คะแนนงานและการนำเสนอด้วยเทคโนโลยีสารสนเทศ</w:t>
            </w:r>
          </w:p>
          <w:p w:rsidR="000B7254" w:rsidRPr="00D408CE" w:rsidRDefault="00A7775A" w:rsidP="00D408C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  <w:rtl/>
                <w:lang w:val="ar-SA" w:bidi="ar-SA"/>
              </w:rPr>
              <w:t>การมีส่วนร่วมในการอภิปราย</w:t>
            </w:r>
          </w:p>
        </w:tc>
      </w:tr>
    </w:tbl>
    <w:p w:rsidR="000B7254" w:rsidRPr="00D408CE" w:rsidRDefault="000B7254" w:rsidP="00133164">
      <w:pPr>
        <w:widowControl w:val="0"/>
        <w:tabs>
          <w:tab w:val="left" w:pos="360"/>
        </w:tabs>
        <w:ind w:left="216" w:hanging="216"/>
        <w:rPr>
          <w:rStyle w:val="a5"/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widowControl w:val="0"/>
        <w:tabs>
          <w:tab w:val="left" w:pos="360"/>
        </w:tabs>
        <w:ind w:left="108" w:hanging="108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widowControl w:val="0"/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ind w:firstLine="720"/>
        <w:jc w:val="both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0B7254" w:rsidRPr="00D408CE" w:rsidRDefault="000B7254" w:rsidP="00133164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133164">
      <w:pPr>
        <w:ind w:firstLine="720"/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Default="000B7254" w:rsidP="00133164">
      <w:pPr>
        <w:ind w:firstLine="720"/>
        <w:jc w:val="both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D54D32" w:rsidRDefault="00D54D32" w:rsidP="00133164">
      <w:pPr>
        <w:ind w:firstLine="720"/>
        <w:jc w:val="both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D54D32" w:rsidRDefault="00D54D32" w:rsidP="00133164">
      <w:pPr>
        <w:ind w:firstLine="720"/>
        <w:jc w:val="both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D54D32" w:rsidRDefault="00D54D32" w:rsidP="00133164">
      <w:pPr>
        <w:ind w:firstLine="720"/>
        <w:jc w:val="both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D54D32" w:rsidRPr="00D408CE" w:rsidRDefault="00D54D32" w:rsidP="00133164">
      <w:pPr>
        <w:ind w:firstLine="720"/>
        <w:jc w:val="both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0B7254" w:rsidRPr="00D408CE" w:rsidRDefault="000B7254" w:rsidP="00133164">
      <w:pPr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133164">
      <w:pPr>
        <w:pStyle w:val="9"/>
        <w:spacing w:before="0" w:after="0"/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หมวดที่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 xml:space="preserve">4 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แผนการสอนและการประเมินผล</w:t>
      </w:r>
    </w:p>
    <w:p w:rsidR="000B7254" w:rsidRPr="00D408CE" w:rsidRDefault="00A7775A" w:rsidP="00133164">
      <w:pPr>
        <w:tabs>
          <w:tab w:val="left" w:pos="360"/>
        </w:tabs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1.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แผนการสอน</w:t>
      </w:r>
    </w:p>
    <w:p w:rsidR="000B7254" w:rsidRPr="00D408CE" w:rsidRDefault="00A7775A" w:rsidP="00133164">
      <w:pPr>
        <w:tabs>
          <w:tab w:val="left" w:pos="360"/>
        </w:tabs>
        <w:bidi/>
        <w:jc w:val="right"/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นวัตกรรมในการเรียนการสอนที่มีความสอดคล้องระหว่าง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Program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การใช้งานตัดต่อกับการทำงานของนักศึกษาที่มีการใช้แตกต่างกัน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และ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นำความรู้เชิงประจักษ์มาอภิปรายควบคู่กับการนำเสนอผลงานภาพยนตร์สั้น</w:t>
      </w:r>
    </w:p>
    <w:tbl>
      <w:tblPr>
        <w:tblStyle w:val="TableNormal"/>
        <w:tblW w:w="88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97"/>
        <w:gridCol w:w="2328"/>
        <w:gridCol w:w="2919"/>
        <w:gridCol w:w="1132"/>
        <w:gridCol w:w="1657"/>
      </w:tblGrid>
      <w:tr w:rsidR="000B7254" w:rsidRPr="00D408CE">
        <w:trPr>
          <w:trHeight w:val="1309"/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tabs>
                <w:tab w:val="left" w:pos="360"/>
              </w:tabs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สัปดาห์ที่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tabs>
                <w:tab w:val="left" w:pos="36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หัวข้อ</w:t>
            </w: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/</w:t>
            </w: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รายละเอียด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tabs>
                <w:tab w:val="left" w:pos="360"/>
              </w:tabs>
              <w:bidi/>
              <w:jc w:val="center"/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กิจกรรมการเรียนการสอน</w:t>
            </w:r>
          </w:p>
          <w:p w:rsidR="000B7254" w:rsidRPr="00D408CE" w:rsidRDefault="00A7775A" w:rsidP="00D408CE">
            <w:pPr>
              <w:tabs>
                <w:tab w:val="left" w:pos="360"/>
              </w:tabs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และสื่อที่ใช้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tabs>
                <w:tab w:val="left" w:pos="360"/>
              </w:tabs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จำนวนชั่วโมง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tabs>
                <w:tab w:val="left" w:pos="360"/>
              </w:tabs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ผู้สอน</w:t>
            </w:r>
          </w:p>
        </w:tc>
      </w:tr>
      <w:tr w:rsidR="000B7254" w:rsidRPr="00D408CE">
        <w:tblPrEx>
          <w:shd w:val="clear" w:color="auto" w:fill="CED7E7"/>
        </w:tblPrEx>
        <w:trPr>
          <w:trHeight w:val="545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0B7254" w:rsidRPr="00D408CE" w:rsidRDefault="00A7775A" w:rsidP="00D408CE">
            <w:pPr>
              <w:widowControl w:val="0"/>
              <w:bidi/>
              <w:ind w:left="334" w:hanging="334"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ข้อตกลงเบื้องต้นในวิชา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  <w:p w:rsidR="000B7254" w:rsidRPr="00D408CE" w:rsidRDefault="00A7775A" w:rsidP="00D408CE">
            <w:pPr>
              <w:pStyle w:val="7"/>
              <w:numPr>
                <w:ilvl w:val="0"/>
                <w:numId w:val="19"/>
              </w:numPr>
              <w:suppressAutoHyphens/>
              <w:spacing w:before="0" w:after="0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นิยามความหมายของศิลปะของภาพยนตร์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0"/>
              </w:numPr>
              <w:jc w:val="left"/>
              <w:rPr>
                <w:rFonts w:ascii="Angsana New" w:eastAsia="Angsana New" w:hAnsi="Angsana New" w:cs="Angsana New"/>
                <w:spacing w:val="-8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เชิงอภิปราย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เพื่อแลกเปลี่ยนทัศนคติ</w:t>
            </w:r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เกี่ยวกับหัวข้อการสอน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งานมอบหมาย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ความเข้าใจเบื้องต้นเกี่ยวกับบทภาพยนตร์</w:t>
            </w:r>
            <w:proofErr w:type="spellEnd"/>
            <w:proofErr w:type="gramEnd"/>
          </w:p>
          <w:p w:rsidR="000B7254" w:rsidRPr="00D408CE" w:rsidRDefault="00A7775A" w:rsidP="00D408CE">
            <w:pPr>
              <w:pStyle w:val="a4"/>
              <w:numPr>
                <w:ilvl w:val="0"/>
                <w:numId w:val="20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ใช้เอกสาร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ภาพตัวอย่างPowerPoint</w:t>
            </w:r>
            <w:proofErr w:type="spellEnd"/>
          </w:p>
          <w:p w:rsidR="000B7254" w:rsidRPr="00D408CE" w:rsidRDefault="00A7775A" w:rsidP="00D408CE">
            <w:pPr>
              <w:pStyle w:val="a4"/>
              <w:numPr>
                <w:ilvl w:val="0"/>
                <w:numId w:val="21"/>
              </w:numPr>
              <w:jc w:val="left"/>
              <w:rPr>
                <w:rFonts w:ascii="Angsana New" w:eastAsia="Angsana New" w:hAnsi="Angsana New" w:cs="Angsana New"/>
                <w:spacing w:val="-8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ศึกษาตัวอย่างกรณีศึกษา</w:t>
            </w:r>
            <w:proofErr w:type="spellEnd"/>
          </w:p>
          <w:p w:rsidR="000B7254" w:rsidRPr="00D408CE" w:rsidRDefault="000B7254" w:rsidP="00D408CE">
            <w:pPr>
              <w:pStyle w:val="a4"/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a4"/>
              <w:numPr>
                <w:ilvl w:val="0"/>
                <w:numId w:val="21"/>
              </w:numPr>
              <w:jc w:val="left"/>
              <w:rPr>
                <w:rFonts w:ascii="Angsana New" w:eastAsia="Angsana New" w:hAnsi="Angsana New" w:cs="Angsana New"/>
                <w:spacing w:val="-8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ฝึกปฏิบัติให้นักศึกษาค้นคว้าเรื่องบทภาพยนตร์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B7254" w:rsidRPr="00D408CE" w:rsidTr="008926BF">
        <w:tblPrEx>
          <w:shd w:val="clear" w:color="auto" w:fill="CED7E7"/>
        </w:tblPrEx>
        <w:trPr>
          <w:trHeight w:val="523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0B7254" w:rsidRPr="00D408CE" w:rsidRDefault="00A7775A" w:rsidP="00D408CE">
            <w:pPr>
              <w:widowControl w:val="0"/>
              <w:bidi/>
              <w:ind w:left="334" w:hanging="334"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ดิทัศิลปะในเชิงรูปแบบนิยมของภาพยนตร์ และ กลุ่ม Avant Garde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2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เชิงอภิปราย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  <w:p w:rsidR="000B7254" w:rsidRPr="00D408CE" w:rsidRDefault="00A7775A" w:rsidP="00D408CE">
            <w:pPr>
              <w:pStyle w:val="a4"/>
              <w:numPr>
                <w:ilvl w:val="0"/>
                <w:numId w:val="22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ใช้เอกสาร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ภาพตัวอย่างPowerPoint</w:t>
            </w:r>
            <w:proofErr w:type="spellEnd"/>
          </w:p>
          <w:p w:rsidR="000B7254" w:rsidRPr="00D408CE" w:rsidRDefault="00A7775A" w:rsidP="00D408CE">
            <w:pPr>
              <w:pStyle w:val="7"/>
              <w:numPr>
                <w:ilvl w:val="0"/>
                <w:numId w:val="22"/>
              </w:numPr>
              <w:suppressAutoHyphens/>
              <w:spacing w:before="0" w:after="0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ศึกษาตัวอย่างกรณีศึกษา</w:t>
            </w:r>
            <w:proofErr w:type="spellEnd"/>
          </w:p>
          <w:p w:rsidR="000B7254" w:rsidRPr="00D408CE" w:rsidRDefault="000B7254" w:rsidP="00D408CE">
            <w:pPr>
              <w:pStyle w:val="7"/>
              <w:suppressAutoHyphens/>
              <w:spacing w:before="0" w:after="0"/>
              <w:ind w:left="318"/>
              <w:rPr>
                <w:rFonts w:ascii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7"/>
              <w:numPr>
                <w:ilvl w:val="0"/>
                <w:numId w:val="22"/>
              </w:numPr>
              <w:suppressAutoHyphens/>
              <w:spacing w:before="0" w:after="0"/>
              <w:jc w:val="both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นักศึกษารายงานเกี่ยวกับภาพยนตร์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Avant Garde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ที่ได้ค้นคว้ามา</w:t>
            </w:r>
            <w:proofErr w:type="spellEnd"/>
          </w:p>
          <w:p w:rsidR="000B7254" w:rsidRPr="00D408CE" w:rsidRDefault="00A7775A" w:rsidP="00D408CE">
            <w:pPr>
              <w:pStyle w:val="7"/>
              <w:numPr>
                <w:ilvl w:val="0"/>
                <w:numId w:val="22"/>
              </w:numPr>
              <w:suppressAutoHyphens/>
              <w:spacing w:before="0" w:after="0"/>
              <w:jc w:val="both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ฝึกปฏิบัติเกี่ยวกับการหาแนวคิดสำหรับสร้างสรรในตัวผลงานร่วมอภิปรายผลในชั้นเรียน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8926BF">
        <w:tblPrEx>
          <w:shd w:val="clear" w:color="auto" w:fill="CED7E7"/>
        </w:tblPrEx>
        <w:trPr>
          <w:trHeight w:val="266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585"/>
              </w:tabs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ศิลปะในเชิงสัจจะนิยมของภาพยนตร์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และ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กลุ่ม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French New Wave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3"/>
              </w:numPr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ใช้เอกสาร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ภาพตัวอย่าง</w:t>
            </w:r>
            <w:proofErr w:type="spellEnd"/>
          </w:p>
          <w:p w:rsidR="000B7254" w:rsidRPr="00D408CE" w:rsidRDefault="00A7775A" w:rsidP="00D408CE">
            <w:pPr>
              <w:pStyle w:val="a4"/>
              <w:ind w:left="318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PowerPoint</w:t>
            </w:r>
          </w:p>
          <w:p w:rsidR="000B7254" w:rsidRPr="00D408CE" w:rsidRDefault="000B7254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  <w:p w:rsidR="00537E5E" w:rsidRDefault="00A7775A" w:rsidP="00D408CE">
            <w:pPr>
              <w:pStyle w:val="a4"/>
              <w:numPr>
                <w:ilvl w:val="0"/>
                <w:numId w:val="23"/>
              </w:numPr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กรณีศึกษาประกอบการ</w:t>
            </w:r>
            <w:proofErr w:type="spellEnd"/>
          </w:p>
          <w:p w:rsidR="000B7254" w:rsidRPr="00D408CE" w:rsidRDefault="00A7775A" w:rsidP="00537E5E">
            <w:pPr>
              <w:pStyle w:val="a4"/>
              <w:tabs>
                <w:tab w:val="left" w:pos="318"/>
              </w:tabs>
              <w:ind w:left="315"/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บรรยาย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8926BF">
        <w:tblPrEx>
          <w:shd w:val="clear" w:color="auto" w:fill="CED7E7"/>
        </w:tblPrEx>
        <w:trPr>
          <w:trHeight w:val="183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0B7254" w:rsidRPr="00D408CE" w:rsidRDefault="00A7775A" w:rsidP="00D408CE">
            <w:pPr>
              <w:widowControl w:val="0"/>
              <w:ind w:right="334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บทบาทหน้าที่ของผู้ออกแบบงานสร้างภาพยนตร์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และ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ผู้กำกับศิลป์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4"/>
              </w:numPr>
              <w:jc w:val="left"/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การบรรยาย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เชิงอภิปราย</w:t>
            </w:r>
            <w:proofErr w:type="spellEnd"/>
          </w:p>
          <w:p w:rsidR="000B7254" w:rsidRPr="00D408CE" w:rsidRDefault="00A7775A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ใช้เอกสาร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ภาพตัวอย่าง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PowerPoint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332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การตีความงานออกแบบงานสร้างจากบทภาพยนตร์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5"/>
              </w:numPr>
              <w:jc w:val="left"/>
              <w:rPr>
                <w:rFonts w:ascii="Angsana New" w:eastAsia="Angsana New" w:hAnsi="Angsana New" w:cs="Angsana New"/>
                <w:spacing w:val="-8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การบรรยาย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เชิงอภิปราย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วิเคราะห์งานที่ได้มอบหมายจากการบ้านที่ให้นักศึกษาไปทำมา</w:t>
            </w:r>
            <w:proofErr w:type="spellEnd"/>
          </w:p>
          <w:p w:rsidR="000B7254" w:rsidRPr="00D408CE" w:rsidRDefault="00A7775A" w:rsidP="00D408CE">
            <w:pPr>
              <w:pStyle w:val="a4"/>
              <w:numPr>
                <w:ilvl w:val="0"/>
                <w:numId w:val="25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ใช้เอกสาร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ภาพตัวอย่าง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PowerPoint</w:t>
            </w:r>
          </w:p>
          <w:p w:rsidR="000B7254" w:rsidRPr="00D408CE" w:rsidRDefault="000B7254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a4"/>
              <w:numPr>
                <w:ilvl w:val="0"/>
                <w:numId w:val="25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ฝึกปฏิบัติปรับปรุงแก้ไขโครงเรื่อง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537E5E">
        <w:tblPrEx>
          <w:shd w:val="clear" w:color="auto" w:fill="CED7E7"/>
        </w:tblPrEx>
        <w:trPr>
          <w:trHeight w:val="231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กรณีศึกษา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งานออกแบบงานสร้างภาพยนตร์ในส่วนของ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Pre-Production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ศึกษาโดยใช้ตัวอย่างการออกแบบงานสร้างในภาพยนตร์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ที่ได้รับความนิยมในระดับโลก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ประกอบการบรรยาย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331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405"/>
              </w:tabs>
              <w:ind w:left="405" w:hanging="36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การทำงานในช่วงก่อนการผลิตภาพยนตร์ของผู้ออกแบบงานสร้าง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6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การบรรยายโดยวิทยากรมืออาชีพ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</w:t>
            </w:r>
          </w:p>
          <w:p w:rsidR="000B7254" w:rsidRPr="00D408CE" w:rsidRDefault="00A7775A" w:rsidP="00D408CE">
            <w:pPr>
              <w:pStyle w:val="a4"/>
              <w:numPr>
                <w:ilvl w:val="0"/>
                <w:numId w:val="26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ใช้เอกสาร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ภาพตัวอย่าง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</w:t>
            </w: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PowerPoint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และกรณีศึกษาจากการทำงานจริงของวิทยากร</w:t>
            </w:r>
            <w:proofErr w:type="spellEnd"/>
          </w:p>
          <w:p w:rsidR="000B7254" w:rsidRPr="00D408CE" w:rsidRDefault="000B7254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a4"/>
              <w:numPr>
                <w:ilvl w:val="0"/>
                <w:numId w:val="26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ฝึกทดลองหาแนวคิดและให้ความเห็นโดยวิทยากร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44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ไม่มี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สอบกลางภาค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</w:tr>
      <w:tr w:rsidR="000B7254" w:rsidRPr="00D408CE" w:rsidTr="008926BF">
        <w:tblPrEx>
          <w:shd w:val="clear" w:color="auto" w:fill="CED7E7"/>
        </w:tblPrEx>
        <w:trPr>
          <w:trHeight w:val="183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การหาความคิดเพื่อการออกแบบงานสร้าง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ฝึกปฏิบัติหาในการหาข้อมูลอ้างอิงในกาออกแบบตัวละคร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งานออกแบบฉาก</w:t>
            </w:r>
            <w:proofErr w:type="spellEnd"/>
            <w:proofErr w:type="gram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และ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องค์ประกอบฉาก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537E5E">
        <w:tblPrEx>
          <w:shd w:val="clear" w:color="auto" w:fill="CED7E7"/>
        </w:tblPrEx>
        <w:trPr>
          <w:trHeight w:val="452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lastRenderedPageBreak/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405"/>
              </w:tabs>
              <w:ind w:left="405" w:hanging="360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  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การพัฒนาความคิดสู่การสร้างงานศิลปะในการผลิตภาพยนตร์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7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การอภิปรายวิเคราะห์งานของนักศึกษาเพื่อนำไปพัฒนา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</w:t>
            </w:r>
          </w:p>
          <w:p w:rsidR="000B7254" w:rsidRPr="00D408CE" w:rsidRDefault="00A7775A" w:rsidP="00D408CE">
            <w:pPr>
              <w:pStyle w:val="a4"/>
              <w:numPr>
                <w:ilvl w:val="0"/>
                <w:numId w:val="27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ภาพตัวอย่าง</w:t>
            </w:r>
            <w:proofErr w:type="spellEnd"/>
            <w:proofErr w:type="gramEnd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PowerPoint</w:t>
            </w:r>
          </w:p>
          <w:p w:rsidR="000B7254" w:rsidRPr="00D408CE" w:rsidRDefault="00A7775A" w:rsidP="00D54D32">
            <w:pPr>
              <w:pStyle w:val="a4"/>
              <w:tabs>
                <w:tab w:val="left" w:pos="318"/>
              </w:tabs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gram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การบ้านคือให้นักศึกษาพัฒนาความคิดสู่การเล่าเรื่องส่งในครั้งต่อไป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โดยเนื้อหานั้นจะต้องเกี่ยวข้องกับศิลปวัฒนธรรม</w:t>
            </w:r>
            <w:proofErr w:type="spellEnd"/>
            <w:proofErr w:type="gramEnd"/>
          </w:p>
          <w:p w:rsidR="000B7254" w:rsidRPr="00D408CE" w:rsidRDefault="00A7775A" w:rsidP="00D408CE">
            <w:pPr>
              <w:pStyle w:val="a4"/>
              <w:numPr>
                <w:ilvl w:val="0"/>
                <w:numId w:val="27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บูรณาการพันธกิจด้านทำนุบำรุงศิลปวัฒนธรรม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537E5E">
        <w:tblPrEx>
          <w:shd w:val="clear" w:color="auto" w:fill="CED7E7"/>
        </w:tblPrEx>
        <w:trPr>
          <w:trHeight w:val="153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D54D32" w:rsidRDefault="00A7775A" w:rsidP="00D408CE">
            <w:pPr>
              <w:widowControl w:val="0"/>
              <w:tabs>
                <w:tab w:val="left" w:pos="405"/>
              </w:tabs>
              <w:ind w:left="405" w:hanging="360"/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บทบาทการกำกับ</w:t>
            </w:r>
            <w:proofErr w:type="spellEnd"/>
          </w:p>
          <w:p w:rsidR="000B7254" w:rsidRPr="00D408CE" w:rsidRDefault="00A7775A" w:rsidP="00D408CE">
            <w:pPr>
              <w:widowControl w:val="0"/>
              <w:tabs>
                <w:tab w:val="left" w:pos="405"/>
              </w:tabs>
              <w:ind w:left="405" w:hanging="36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ศิลป์ในภาพยนตร์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ภาพยนตร์นักศึกษาปฏิบัติงานพัฒนาต่อจากแนวความติดเป็นการนำเสนองานศิลปะภาพยนตร์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D54D32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537E5E">
        <w:tblPrEx>
          <w:shd w:val="clear" w:color="auto" w:fill="CED7E7"/>
        </w:tblPrEx>
        <w:trPr>
          <w:trHeight w:val="140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405"/>
              </w:tabs>
              <w:ind w:left="405" w:hanging="36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การนำเสนองานศิลปะภาพยนตร์ในฉากสำคัญ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-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การบรรยาย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เชิงอภิปรายวิเคราะห์งานที่ได้มอบหมาย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8926BF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235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405"/>
              </w:tabs>
              <w:bidi/>
              <w:ind w:right="405" w:firstLine="45"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  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การเตรียมการผลิตภาพยนตร์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28"/>
              </w:numPr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การอภิปรายวิเคราะห์งานของนักศึกษา</w:t>
            </w:r>
            <w:proofErr w:type="spellEnd"/>
          </w:p>
          <w:p w:rsidR="000B7254" w:rsidRPr="00D408CE" w:rsidRDefault="00A7775A" w:rsidP="00D408CE">
            <w:pPr>
              <w:pStyle w:val="a4"/>
              <w:ind w:left="318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เพื่อนำไปพัฒนา</w:t>
            </w:r>
            <w:proofErr w:type="spellEnd"/>
          </w:p>
          <w:p w:rsidR="000B7254" w:rsidRPr="00D408CE" w:rsidRDefault="000B7254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a4"/>
              <w:numPr>
                <w:ilvl w:val="0"/>
                <w:numId w:val="29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นักศึกษานำเสนอการเตรียมการผลิตภาพยนตร์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8926BF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220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405"/>
              </w:tabs>
              <w:bidi/>
              <w:ind w:right="405" w:firstLine="45"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 xml:space="preserve">การถ่ายทำ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-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นักศึกษาปฏิบัติงานดำเนินการถ่ายทำ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8926BF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 w:rsidTr="008926BF">
        <w:tblPrEx>
          <w:shd w:val="clear" w:color="auto" w:fill="CED7E7"/>
        </w:tblPrEx>
        <w:trPr>
          <w:trHeight w:val="155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lastRenderedPageBreak/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ขั้นตอนหลังการถ่ายทำ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widowControl w:val="0"/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8"/>
                <w:sz w:val="32"/>
                <w:szCs w:val="32"/>
              </w:rPr>
              <w:t>นักศึกษาปฏิบัติงานตัดต่อผลงานและกระบวนการหลังการถ่ายทำ</w:t>
            </w:r>
            <w:proofErr w:type="spellEnd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8926BF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30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7"/>
              <w:suppressAutoHyphens/>
              <w:spacing w:before="0" w:after="0"/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นักศึกษานำเสนอผลงานการออกแบบงานสร้างภาพยนตร์</w:t>
            </w:r>
            <w:proofErr w:type="spellEnd"/>
          </w:p>
          <w:p w:rsidR="000B7254" w:rsidRPr="00D408CE" w:rsidRDefault="000B7254" w:rsidP="00D408CE">
            <w:pPr>
              <w:pStyle w:val="7"/>
              <w:suppressAutoHyphens/>
              <w:spacing w:before="0" w:after="0"/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7"/>
              <w:suppressAutoHyphens/>
              <w:spacing w:before="0" w:after="0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สรุปบทเรียน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pStyle w:val="a4"/>
              <w:numPr>
                <w:ilvl w:val="0"/>
                <w:numId w:val="30"/>
              </w:numPr>
              <w:jc w:val="left"/>
              <w:rPr>
                <w:rFonts w:ascii="Angsana New" w:eastAsia="Angsana New" w:hAnsi="Angsana New" w:cs="Angsana New"/>
                <w:spacing w:val="-7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>นักศึกษานำเสนอผลงานสมบูรณ์</w:t>
            </w:r>
            <w:proofErr w:type="spellEnd"/>
          </w:p>
          <w:p w:rsidR="000B7254" w:rsidRPr="00D408CE" w:rsidRDefault="000B7254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  <w:p w:rsidR="000B7254" w:rsidRPr="00D408CE" w:rsidRDefault="00A7775A" w:rsidP="00D408CE">
            <w:pPr>
              <w:pStyle w:val="a4"/>
              <w:tabs>
                <w:tab w:val="clear" w:pos="4513"/>
                <w:tab w:val="clear" w:pos="9026"/>
              </w:tabs>
              <w:ind w:left="318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pacing w:val="-7"/>
                <w:sz w:val="32"/>
                <w:szCs w:val="32"/>
              </w:rPr>
              <w:t xml:space="preserve"> </w:t>
            </w:r>
          </w:p>
          <w:p w:rsidR="000B7254" w:rsidRPr="00D408CE" w:rsidRDefault="00A7775A" w:rsidP="00D408CE">
            <w:pPr>
              <w:pStyle w:val="a4"/>
              <w:numPr>
                <w:ilvl w:val="0"/>
                <w:numId w:val="30"/>
              </w:numPr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อาจารย์ให้ข้อเสนอแนะต่อผลงานขอองนักศึกษาและบรรยายสรุปบทเรียน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 xml:space="preserve">1 </w:t>
            </w:r>
          </w:p>
          <w:p w:rsidR="000B7254" w:rsidRPr="00D408CE" w:rsidRDefault="00A7775A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8926BF" w:rsidP="00D408CE">
            <w:pPr>
              <w:tabs>
                <w:tab w:val="left" w:pos="36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28"/>
                <w:cs/>
              </w:rPr>
              <w:t>อ.</w:t>
            </w:r>
            <w:r>
              <w:rPr>
                <w:rFonts w:ascii="Angsana New" w:hAnsi="Angsana New" w:cs="Angsana New" w:hint="cs"/>
                <w:sz w:val="28"/>
                <w:cs/>
              </w:rPr>
              <w:t>นิติว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ชลวณิชสิริ</w:t>
            </w:r>
          </w:p>
        </w:tc>
      </w:tr>
      <w:tr w:rsidR="000B7254" w:rsidRPr="00D408CE">
        <w:tblPrEx>
          <w:shd w:val="clear" w:color="auto" w:fill="CED7E7"/>
        </w:tblPrEx>
        <w:trPr>
          <w:trHeight w:val="434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tabs>
                <w:tab w:val="left" w:pos="360"/>
              </w:tabs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rtl/>
                <w:lang w:val="ar-SA" w:bidi="ar-SA"/>
              </w:rPr>
              <w:t>รวม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0B7254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2.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แผนการประเมินผลการเรียนรู้</w:t>
      </w:r>
    </w:p>
    <w:tbl>
      <w:tblPr>
        <w:tblStyle w:val="TableNormal"/>
        <w:tblW w:w="88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42"/>
        <w:gridCol w:w="3418"/>
        <w:gridCol w:w="2340"/>
        <w:gridCol w:w="1620"/>
      </w:tblGrid>
      <w:tr w:rsidR="000B7254" w:rsidRPr="00D408CE">
        <w:trPr>
          <w:trHeight w:val="1309"/>
          <w:tblHeader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pacing w:val="-10"/>
                <w:sz w:val="32"/>
                <w:szCs w:val="32"/>
                <w:rtl/>
                <w:lang w:val="ar-SA" w:bidi="ar-SA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bidi/>
              <w:jc w:val="center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rtl/>
                <w:lang w:val="ar-SA" w:bidi="ar-SA"/>
              </w:rPr>
              <w:t>สัดส่วนของการประเมินผล</w:t>
            </w:r>
          </w:p>
        </w:tc>
      </w:tr>
      <w:tr w:rsidR="000B7254" w:rsidRPr="00D408CE">
        <w:tblPrEx>
          <w:shd w:val="clear" w:color="auto" w:fill="CED7E7"/>
        </w:tblPrEx>
        <w:trPr>
          <w:trHeight w:val="42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2.1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  <w:rtl/>
                <w:lang w:val="ar-SA" w:bidi="ar-SA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30%</w:t>
            </w:r>
          </w:p>
        </w:tc>
      </w:tr>
      <w:tr w:rsidR="000B7254" w:rsidRPr="00D408CE">
        <w:tblPrEx>
          <w:shd w:val="clear" w:color="auto" w:fill="CED7E7"/>
        </w:tblPrEx>
        <w:trPr>
          <w:trHeight w:val="177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</w:rPr>
              <w:t>1.1</w:t>
            </w: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, 3.4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  <w:rtl/>
                <w:lang w:val="ar-SA" w:bidi="ar-SA"/>
              </w:rPr>
              <w:t>การเข้าชั้นเรียน</w:t>
            </w: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</w:rPr>
              <w:t xml:space="preserve"> </w:t>
            </w: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  <w:rtl/>
                <w:lang w:val="ar-SA" w:bidi="ar-SA"/>
              </w:rPr>
              <w:t>การมีส่วนร่วม อภิปราย เสนอความคิดเห็นในชั้นเรียน</w:t>
            </w: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</w:rPr>
              <w:t xml:space="preserve"> </w:t>
            </w: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  <w:rtl/>
                <w:lang w:val="ar-SA" w:bidi="ar-SA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bidi/>
              <w:jc w:val="right"/>
              <w:rPr>
                <w:rFonts w:ascii="Angsana New" w:hAnsi="Angsana New" w:cs="Angsana New"/>
                <w:sz w:val="32"/>
                <w:szCs w:val="32"/>
                <w:rtl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  <w:rtl/>
                <w:lang w:val="ar-SA" w:bidi="ar-SA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10%</w:t>
            </w:r>
          </w:p>
        </w:tc>
      </w:tr>
      <w:tr w:rsidR="000B7254" w:rsidRPr="00D408CE">
        <w:tblPrEx>
          <w:shd w:val="clear" w:color="auto" w:fill="CED7E7"/>
        </w:tblPrEx>
        <w:trPr>
          <w:trHeight w:val="17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4.3, 5.3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  <w:rtl/>
                <w:lang w:val="ar-SA" w:bidi="ar-SA"/>
              </w:rPr>
              <w:t>วิเคราะห์กรณีศึกษา ค้นคว้า การนำเสนอ</w:t>
            </w:r>
            <w:proofErr w:type="spellStart"/>
            <w:r w:rsidRPr="00D408CE">
              <w:rPr>
                <w:rStyle w:val="a5"/>
                <w:rFonts w:ascii="Angsana New" w:eastAsia="Angsana New" w:hAnsi="Angsana New" w:cs="Angsana New"/>
                <w:b/>
                <w:bCs/>
                <w:sz w:val="32"/>
                <w:szCs w:val="32"/>
                <w:u w:color="FF0000"/>
              </w:rPr>
              <w:t>ภาพยนตร์สั้นและคะแนนปฎิบัติ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3,8และ16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254" w:rsidRPr="00D408CE" w:rsidRDefault="00A7775A" w:rsidP="00D408C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408CE">
              <w:rPr>
                <w:rStyle w:val="a5"/>
                <w:rFonts w:ascii="Angsana New" w:eastAsia="Angsana New" w:hAnsi="Angsana New" w:cs="Angsana New"/>
                <w:sz w:val="32"/>
                <w:szCs w:val="32"/>
                <w:u w:color="FF0000"/>
              </w:rPr>
              <w:t>60%</w:t>
            </w:r>
          </w:p>
        </w:tc>
      </w:tr>
    </w:tbl>
    <w:p w:rsidR="000B7254" w:rsidRPr="00D408CE" w:rsidRDefault="000B7254" w:rsidP="00D408CE">
      <w:pPr>
        <w:widowControl w:val="0"/>
        <w:tabs>
          <w:tab w:val="left" w:pos="360"/>
        </w:tabs>
        <w:ind w:left="324" w:hanging="324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</w:p>
    <w:p w:rsidR="000B7254" w:rsidRPr="00D408CE" w:rsidRDefault="000B7254" w:rsidP="00D408CE">
      <w:pPr>
        <w:widowControl w:val="0"/>
        <w:tabs>
          <w:tab w:val="left" w:pos="360"/>
        </w:tabs>
        <w:ind w:left="216" w:hanging="216"/>
        <w:rPr>
          <w:rFonts w:ascii="Angsana New" w:eastAsia="Angsana New" w:hAnsi="Angsana New" w:cs="Angsana New"/>
          <w:b/>
          <w:bCs/>
          <w:sz w:val="32"/>
          <w:szCs w:val="32"/>
        </w:rPr>
      </w:pPr>
    </w:p>
    <w:p w:rsidR="000B7254" w:rsidRPr="00D408CE" w:rsidRDefault="000B7254" w:rsidP="00D408CE">
      <w:pPr>
        <w:widowControl w:val="0"/>
        <w:tabs>
          <w:tab w:val="left" w:pos="360"/>
        </w:tabs>
        <w:ind w:left="108" w:hanging="108"/>
        <w:rPr>
          <w:rFonts w:ascii="Angsana New" w:eastAsia="Angsana New" w:hAnsi="Angsana New" w:cs="Angsana New"/>
          <w:b/>
          <w:bCs/>
          <w:sz w:val="32"/>
          <w:szCs w:val="32"/>
        </w:rPr>
      </w:pPr>
    </w:p>
    <w:p w:rsidR="000B7254" w:rsidRPr="00D408CE" w:rsidRDefault="000B7254" w:rsidP="00D408CE">
      <w:pPr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pStyle w:val="5"/>
        <w:spacing w:before="0" w:after="0"/>
        <w:jc w:val="center"/>
        <w:rPr>
          <w:rStyle w:val="a5"/>
          <w:rFonts w:ascii="Angsana New" w:eastAsia="Angsana New" w:hAnsi="Angsana New" w:cs="Angsana New"/>
          <w:i w:val="0"/>
          <w:iCs w:val="0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 w:val="0"/>
          <w:bCs w:val="0"/>
          <w:i w:val="0"/>
          <w:iCs w:val="0"/>
          <w:sz w:val="32"/>
          <w:szCs w:val="32"/>
          <w:rtl/>
          <w:lang w:val="ar-SA" w:bidi="ar-SA"/>
        </w:rPr>
        <w:t>หมวดที่</w:t>
      </w:r>
      <w:r w:rsidRPr="00D408CE">
        <w:rPr>
          <w:rStyle w:val="a5"/>
          <w:rFonts w:ascii="Angsana New" w:eastAsia="Angsana New" w:hAnsi="Angsana New" w:cs="Angsana New"/>
          <w:i w:val="0"/>
          <w:iCs w:val="0"/>
          <w:sz w:val="32"/>
          <w:szCs w:val="32"/>
          <w:rtl/>
          <w:lang w:val="ar-SA" w:bidi="ar-SA"/>
        </w:rPr>
        <w:t xml:space="preserve"> </w:t>
      </w:r>
      <w:r w:rsidRPr="00D408CE">
        <w:rPr>
          <w:rStyle w:val="a5"/>
          <w:rFonts w:ascii="Angsana New" w:eastAsia="Angsana New" w:hAnsi="Angsana New" w:cs="Angsana New"/>
          <w:i w:val="0"/>
          <w:iCs w:val="0"/>
          <w:sz w:val="32"/>
          <w:szCs w:val="32"/>
        </w:rPr>
        <w:t xml:space="preserve">5 </w:t>
      </w:r>
      <w:r w:rsidRPr="00D408CE">
        <w:rPr>
          <w:rStyle w:val="a5"/>
          <w:rFonts w:ascii="Angsana New" w:eastAsia="Angsana New" w:hAnsi="Angsana New" w:cs="Angsana New"/>
          <w:b w:val="0"/>
          <w:bCs w:val="0"/>
          <w:i w:val="0"/>
          <w:iCs w:val="0"/>
          <w:sz w:val="32"/>
          <w:szCs w:val="32"/>
          <w:rtl/>
          <w:lang w:val="ar-SA" w:bidi="ar-SA"/>
        </w:rPr>
        <w:t>ทรัพยากรประกอบการเรียนการสอน</w:t>
      </w:r>
    </w:p>
    <w:p w:rsidR="000B7254" w:rsidRPr="00D408CE" w:rsidRDefault="000B7254" w:rsidP="00D408CE">
      <w:pPr>
        <w:jc w:val="both"/>
        <w:rPr>
          <w:rFonts w:ascii="Angsana New" w:eastAsia="Angsana New" w:hAnsi="Angsana New" w:cs="Angsana New"/>
          <w:b/>
          <w:bCs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1.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ตำราและเอกสารหลัก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u w:color="FF0000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 xml:space="preserve">-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lang w:val="it-IT"/>
        </w:rPr>
        <w:t xml:space="preserve">Vincent </w:t>
      </w:r>
      <w:proofErr w:type="gramStart"/>
      <w:r w:rsidRPr="00D408CE">
        <w:rPr>
          <w:rStyle w:val="a5"/>
          <w:rFonts w:ascii="Angsana New" w:eastAsia="Angsana New" w:hAnsi="Angsana New" w:cs="Angsana New"/>
          <w:sz w:val="32"/>
          <w:szCs w:val="32"/>
          <w:lang w:val="it-IT"/>
        </w:rPr>
        <w:t xml:space="preserve">LoBrutto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</w:t>
      </w:r>
      <w:proofErr w:type="gram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(2002),The Filmmaker's Guide to Production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Design.New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York : Allworth  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kern w:val="1"/>
          <w:sz w:val="32"/>
          <w:szCs w:val="32"/>
        </w:rPr>
        <w:t xml:space="preserve">- </w:t>
      </w:r>
      <w:proofErr w:type="spellStart"/>
      <w:proofErr w:type="gramStart"/>
      <w:r w:rsidRPr="00D408CE">
        <w:rPr>
          <w:rStyle w:val="a5"/>
          <w:rFonts w:ascii="Angsana New" w:hAnsi="Angsana New" w:cs="Angsana New"/>
          <w:sz w:val="32"/>
          <w:szCs w:val="32"/>
        </w:rPr>
        <w:t>Weich,John</w:t>
      </w:r>
      <w:proofErr w:type="spellEnd"/>
      <w:proofErr w:type="gram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(2013),Storytelling on </w:t>
      </w:r>
      <w:proofErr w:type="spellStart"/>
      <w:r w:rsidRPr="00D408CE">
        <w:rPr>
          <w:rStyle w:val="a5"/>
          <w:rFonts w:ascii="Angsana New" w:hAnsi="Angsana New" w:cs="Angsana New"/>
          <w:sz w:val="32"/>
          <w:szCs w:val="32"/>
        </w:rPr>
        <w:t>Steroids,Amsterdam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: Bis Publisher</w:t>
      </w:r>
    </w:p>
    <w:p w:rsidR="000B7254" w:rsidRPr="00D408CE" w:rsidRDefault="000B7254" w:rsidP="00D408CE">
      <w:pPr>
        <w:tabs>
          <w:tab w:val="left" w:pos="360"/>
        </w:tabs>
        <w:jc w:val="both"/>
        <w:rPr>
          <w:rStyle w:val="a5"/>
          <w:rFonts w:ascii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jc w:val="both"/>
        <w:rPr>
          <w:rFonts w:ascii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2.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เอกสารและข้อมูลสำคัญ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เขมพัทธ์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พัชรวิชญ์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>.(</w:t>
      </w:r>
      <w:proofErr w:type="gramEnd"/>
      <w:r w:rsidRPr="00D408CE">
        <w:rPr>
          <w:rStyle w:val="a5"/>
          <w:rFonts w:ascii="Angsana New" w:hAnsi="Angsana New" w:cs="Angsana New"/>
          <w:sz w:val="32"/>
          <w:szCs w:val="32"/>
        </w:rPr>
        <w:t>2557),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ศึกษาการออกแบบงานสร้างในภาพยนตร์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ab/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ไทย</w:t>
      </w:r>
      <w:r w:rsidRPr="00D408CE">
        <w:rPr>
          <w:rStyle w:val="a5"/>
          <w:rFonts w:ascii="Angsana New" w:hAnsi="Angsana New" w:cs="Angsana New"/>
          <w:sz w:val="32"/>
          <w:szCs w:val="32"/>
        </w:rPr>
        <w:t>,</w:t>
      </w:r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กรุงเทพ</w:t>
      </w:r>
      <w:r w:rsidRPr="00D408CE">
        <w:rPr>
          <w:rStyle w:val="a5"/>
          <w:rFonts w:ascii="Angsana New" w:hAnsi="Angsana New" w:cs="Angsana New"/>
          <w:sz w:val="32"/>
          <w:szCs w:val="32"/>
        </w:rPr>
        <w:t>:</w:t>
      </w:r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สาขาวิชาภาพยนตร์และวิดีโอ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คณะ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   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สถาปัตยกรรมศาสตร์</w:t>
      </w:r>
      <w:proofErr w:type="spellEnd"/>
      <w:r w:rsidRPr="00D408CE">
        <w:rPr>
          <w:rStyle w:val="a5"/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rial Unicode MS" w:hAnsi="Angsana New" w:cs="Angsana New"/>
          <w:sz w:val="32"/>
          <w:szCs w:val="32"/>
        </w:rPr>
        <w:t>สถาบันเทคโนโลยีพระจอมเกล้าเจ้าคุณทหารลาดกระบัง</w:t>
      </w:r>
      <w:proofErr w:type="spellEnd"/>
    </w:p>
    <w:p w:rsidR="000B7254" w:rsidRPr="00D408CE" w:rsidRDefault="000B7254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b/>
          <w:bCs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ind w:left="360"/>
        <w:jc w:val="center"/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3.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เอกสารและข้อมูลแนะนำ</w:t>
      </w:r>
    </w:p>
    <w:p w:rsidR="000B7254" w:rsidRPr="00D408CE" w:rsidRDefault="000B7254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</w:rPr>
      </w:pPr>
    </w:p>
    <w:p w:rsidR="000B7254" w:rsidRPr="00D408CE" w:rsidRDefault="00A7775A" w:rsidP="00D408CE">
      <w:pPr>
        <w:tabs>
          <w:tab w:val="left" w:pos="360"/>
        </w:tabs>
        <w:ind w:left="360"/>
        <w:jc w:val="center"/>
        <w:rPr>
          <w:rFonts w:ascii="Angsana New" w:eastAsia="Angsana New" w:hAnsi="Angsana New" w:cs="Angsana New"/>
          <w:sz w:val="32"/>
          <w:szCs w:val="32"/>
        </w:rPr>
      </w:pP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ไม่มี</w:t>
      </w:r>
      <w:proofErr w:type="spellEnd"/>
    </w:p>
    <w:p w:rsidR="000B7254" w:rsidRPr="00D408CE" w:rsidRDefault="000B7254" w:rsidP="00D408CE">
      <w:pPr>
        <w:pStyle w:val="BodyA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pStyle w:val="BodyA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jc w:val="center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หมวดที่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  <w:rtl/>
          <w:lang w:val="ar-SA" w:bidi="ar-SA"/>
        </w:rPr>
        <w:t xml:space="preserve"> 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 xml:space="preserve">6 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การประเมินและปรับปรุงการดำเนินการของรายวิชา</w:t>
      </w:r>
    </w:p>
    <w:p w:rsidR="000B7254" w:rsidRPr="00D408CE" w:rsidRDefault="000B7254" w:rsidP="00D408CE">
      <w:pPr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1.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กลยุทธ์การประเมินประสิทธิผลของรายวิชาโดยนักศึกษา</w:t>
      </w:r>
    </w:p>
    <w:p w:rsidR="000B7254" w:rsidRPr="00D408CE" w:rsidRDefault="00A7775A" w:rsidP="00D408CE">
      <w:pPr>
        <w:tabs>
          <w:tab w:val="left" w:pos="360"/>
        </w:tabs>
        <w:ind w:left="360"/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การผลิตผลงานภาพยนตร์โดยใช้หลักการจากที่ศึกษามาในห้องเรียน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โดยสร้างผลงานที่เน้นการออกแบบงานสร้าง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การออกแบบเครื่องแต่งกาย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และ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งานฝ่ายศิลป์ในกองถ่ายทำภาพยนตร์</w:t>
      </w:r>
      <w:proofErr w:type="spellEnd"/>
    </w:p>
    <w:p w:rsidR="000B7254" w:rsidRPr="00D408CE" w:rsidRDefault="000B7254" w:rsidP="00D408CE">
      <w:pPr>
        <w:tabs>
          <w:tab w:val="left" w:pos="360"/>
        </w:tabs>
        <w:ind w:left="360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2.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กลยุทธ์การประเมินการสอน</w:t>
      </w: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sz w:val="32"/>
          <w:szCs w:val="32"/>
          <w:u w:color="FF0000"/>
        </w:rPr>
      </w:pPr>
      <w:r w:rsidRPr="00D408CE">
        <w:rPr>
          <w:rStyle w:val="a5"/>
          <w:rFonts w:ascii="Angsana New" w:eastAsia="Angsana New" w:hAnsi="Angsana New" w:cs="Angsana New"/>
          <w:b/>
          <w:bCs/>
          <w:color w:val="FF0000"/>
          <w:sz w:val="32"/>
          <w:szCs w:val="32"/>
          <w:u w:color="FF0000"/>
        </w:rPr>
        <w:tab/>
      </w:r>
      <w:r w:rsidRPr="00D408CE">
        <w:rPr>
          <w:rStyle w:val="a5"/>
          <w:rFonts w:ascii="Angsana New" w:eastAsia="Angsana New" w:hAnsi="Angsana New" w:cs="Angsana New"/>
          <w:b/>
          <w:bCs/>
          <w:color w:val="FF0000"/>
          <w:sz w:val="32"/>
          <w:szCs w:val="32"/>
          <w:u w:color="FF0000"/>
        </w:rPr>
        <w:tab/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>การประเมินการสอนจากการสังเกตการ์สอนในแต่ละสัปดาห์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>รวม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ab/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>ไปถึงผลงานของนักศึกษา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>และ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 xml:space="preserve"> </w:t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>การสัมพาษณ์นักเรียนที่ลงทะเบียน</w:t>
      </w:r>
      <w:proofErr w:type="spellEnd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ab/>
      </w:r>
      <w:proofErr w:type="spellStart"/>
      <w:r w:rsidRPr="00D408CE">
        <w:rPr>
          <w:rStyle w:val="a5"/>
          <w:rFonts w:ascii="Angsana New" w:eastAsia="Angsana New" w:hAnsi="Angsana New" w:cs="Angsana New"/>
          <w:sz w:val="32"/>
          <w:szCs w:val="32"/>
          <w:u w:color="FF0000"/>
        </w:rPr>
        <w:t>เรียนและมาเรียนอย่างสม่ำเสมอ</w:t>
      </w:r>
      <w:proofErr w:type="spellEnd"/>
    </w:p>
    <w:p w:rsidR="000B7254" w:rsidRPr="00D408CE" w:rsidRDefault="000B7254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color w:val="FF0000"/>
          <w:sz w:val="32"/>
          <w:szCs w:val="32"/>
          <w:u w:color="FF0000"/>
        </w:rPr>
      </w:pPr>
    </w:p>
    <w:p w:rsidR="000B7254" w:rsidRPr="00D408CE" w:rsidRDefault="00A7775A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3.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การปรับปรุงการสอน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 xml:space="preserve"> </w:t>
      </w:r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lastRenderedPageBreak/>
        <w:t>4.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การทวนสอบมาตรฐานผลสัมฤทธิ์ของนักศึกษาในรายวิชา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68580</wp:posOffset>
                </wp:positionV>
                <wp:extent cx="137161" cy="15240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3.9pt;margin-top:5.4pt;width:10.8pt;height:12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  <w:t>สัมภาษณ์นักศึกษา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 xml:space="preserve"> ......................................................................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71755</wp:posOffset>
                </wp:positionV>
                <wp:extent cx="137161" cy="15240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3.9pt;margin-top:5.7pt;width:10.8pt;height:12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  <w:t>การสังเกตพฤติกรรมนักศึกษา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…………………………………….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76835</wp:posOffset>
                </wp:positionV>
                <wp:extent cx="137161" cy="152400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3.9pt;margin-top:6.1pt;width:10.8pt;height:12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  <w:t>การตรวจสอบการให้คะแนนและประเมินผลการเรียนรู้ของนักศึกษา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71755</wp:posOffset>
                </wp:positionV>
                <wp:extent cx="137161" cy="152400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3.9pt;margin-top:5.7pt;width:10.8pt;height:12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  <w:t>การประเมินความรู้รวบยอดโดยการทดสอบ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................................................................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71118</wp:posOffset>
                </wp:positionV>
                <wp:extent cx="137161" cy="152400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3.9pt;margin-top:5.6pt;width:10.8pt;height:12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ab/>
        <w:t>รายงานผลการเก็บข้อมูลเกี่ยวกับผลสัมฤทธิ์การเรียนรู้ในแต่ละด้าน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74293</wp:posOffset>
                </wp:positionV>
                <wp:extent cx="137161" cy="152400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3.9pt;margin-top:5.8pt;width:10.8pt;height:12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แบบสำรวจ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/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แบบสอบถาม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............................................................</w:t>
      </w: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81280</wp:posOffset>
                </wp:positionV>
                <wp:extent cx="137161" cy="152400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3.9pt;margin-top:6.4pt;width:10.8pt;height:12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อื่นๆ ระบุ</w:t>
      </w: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....................................................................................</w:t>
      </w:r>
    </w:p>
    <w:p w:rsidR="000B7254" w:rsidRPr="00D408CE" w:rsidRDefault="000B7254" w:rsidP="00D408CE">
      <w:pPr>
        <w:tabs>
          <w:tab w:val="left" w:pos="360"/>
        </w:tabs>
        <w:jc w:val="both"/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A7775A" w:rsidP="00D408CE">
      <w:pPr>
        <w:tabs>
          <w:tab w:val="left" w:pos="360"/>
        </w:tabs>
        <w:jc w:val="both"/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>5.</w:t>
      </w:r>
      <w:r w:rsidRPr="00D408CE">
        <w:rPr>
          <w:rStyle w:val="a5"/>
          <w:rFonts w:ascii="Angsana New" w:eastAsia="Angsana New" w:hAnsi="Angsana New" w:cs="Angsana New"/>
          <w:b/>
          <w:bCs/>
          <w:sz w:val="32"/>
          <w:szCs w:val="32"/>
        </w:rPr>
        <w:tab/>
      </w:r>
      <w:r w:rsidRPr="00D408CE">
        <w:rPr>
          <w:rStyle w:val="a5"/>
          <w:rFonts w:ascii="Angsana New" w:eastAsia="Angsana New" w:hAnsi="Angsana New" w:cs="Angsana New"/>
          <w:sz w:val="32"/>
          <w:szCs w:val="32"/>
          <w:rtl/>
          <w:lang w:val="ar-SA" w:bidi="ar-SA"/>
        </w:rPr>
        <w:t>การดำเนินการทบทวนและการวางแผนปรับปรุงประสิทธิผลของรายวิชา</w:t>
      </w:r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0B7254" w:rsidRPr="00D408CE" w:rsidRDefault="00A7775A" w:rsidP="00D408CE">
      <w:pPr>
        <w:tabs>
          <w:tab w:val="left" w:pos="360"/>
        </w:tabs>
        <w:ind w:left="360"/>
        <w:rPr>
          <w:rStyle w:val="a5"/>
          <w:rFonts w:ascii="Angsana New" w:eastAsia="Angsana New" w:hAnsi="Angsana New" w:cs="Angsana New"/>
          <w:sz w:val="32"/>
          <w:szCs w:val="32"/>
        </w:rPr>
      </w:pPr>
      <w:r w:rsidRPr="00D408CE">
        <w:rPr>
          <w:rStyle w:val="a5"/>
          <w:rFonts w:ascii="Angsana New" w:eastAsia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0B7254" w:rsidRPr="00D408CE" w:rsidRDefault="000B7254" w:rsidP="00D408CE">
      <w:pPr>
        <w:tabs>
          <w:tab w:val="left" w:pos="360"/>
        </w:tabs>
        <w:rPr>
          <w:rStyle w:val="a5"/>
          <w:rFonts w:ascii="Angsana New" w:eastAsia="Angsana New" w:hAnsi="Angsana New" w:cs="Angsana New"/>
          <w:b/>
          <w:bCs/>
          <w:i/>
          <w:iCs/>
          <w:color w:val="FF0000"/>
          <w:sz w:val="32"/>
          <w:szCs w:val="32"/>
          <w:u w:color="FF0000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eastAsia="Angsana New" w:hAnsi="Angsana New" w:cs="Angsana New"/>
          <w:sz w:val="32"/>
          <w:szCs w:val="32"/>
        </w:rPr>
      </w:pPr>
    </w:p>
    <w:p w:rsidR="000B7254" w:rsidRPr="00D408CE" w:rsidRDefault="000B7254" w:rsidP="00D408CE">
      <w:pPr>
        <w:tabs>
          <w:tab w:val="left" w:pos="360"/>
        </w:tabs>
        <w:rPr>
          <w:rFonts w:ascii="Angsana New" w:hAnsi="Angsana New" w:cs="Angsana New"/>
          <w:sz w:val="32"/>
          <w:szCs w:val="32"/>
        </w:rPr>
      </w:pPr>
    </w:p>
    <w:sectPr w:rsidR="000B7254" w:rsidRPr="00D408CE">
      <w:headerReference w:type="first" r:id="rId8"/>
      <w:pgSz w:w="11900" w:h="16840"/>
      <w:pgMar w:top="709" w:right="1418" w:bottom="1134" w:left="1418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A0" w:rsidRDefault="00D54FA0">
      <w:r>
        <w:separator/>
      </w:r>
    </w:p>
  </w:endnote>
  <w:endnote w:type="continuationSeparator" w:id="0">
    <w:p w:rsidR="00D54FA0" w:rsidRDefault="00D5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A0" w:rsidRDefault="00D54FA0">
      <w:r>
        <w:separator/>
      </w:r>
    </w:p>
  </w:footnote>
  <w:footnote w:type="continuationSeparator" w:id="0">
    <w:p w:rsidR="00D54FA0" w:rsidRDefault="00D5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54" w:rsidRDefault="00A7775A">
    <w:pPr>
      <w:pStyle w:val="a4"/>
      <w:jc w:val="right"/>
    </w:pPr>
    <w:r>
      <w:rPr>
        <w:rStyle w:val="a5"/>
        <w:rFonts w:ascii="Arial Unicode MS" w:hAnsi="Arial Unicode MS"/>
        <w:rtl/>
        <w:lang w:val="ar-SA" w:bidi="ar-SA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4E9"/>
    <w:multiLevelType w:val="hybridMultilevel"/>
    <w:tmpl w:val="F72E455C"/>
    <w:lvl w:ilvl="0" w:tplc="58F06FEE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6CE00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D45396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76CD10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83488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0216E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2CBF2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E8874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E0B9EC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EE4A68"/>
    <w:multiLevelType w:val="hybridMultilevel"/>
    <w:tmpl w:val="6C1E4414"/>
    <w:lvl w:ilvl="0" w:tplc="2A0E9E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A4D9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C3B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6EF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080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C828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24BF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CC6A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98C77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D53ABD"/>
    <w:multiLevelType w:val="hybridMultilevel"/>
    <w:tmpl w:val="55D68568"/>
    <w:lvl w:ilvl="0" w:tplc="8054B8A6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A12A6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4B1A0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FE8F64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091B0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8D4A0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6E325A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E9596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20BF3A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E11BCA"/>
    <w:multiLevelType w:val="hybridMultilevel"/>
    <w:tmpl w:val="9C4A361A"/>
    <w:lvl w:ilvl="0" w:tplc="E6A2755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C2388">
      <w:start w:val="1"/>
      <w:numFmt w:val="bullet"/>
      <w:lvlText w:val="o"/>
      <w:lvlJc w:val="left"/>
      <w:pPr>
        <w:ind w:left="1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223226">
      <w:start w:val="1"/>
      <w:numFmt w:val="bullet"/>
      <w:lvlText w:val="▪"/>
      <w:lvlJc w:val="left"/>
      <w:pPr>
        <w:ind w:left="17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68C44">
      <w:start w:val="1"/>
      <w:numFmt w:val="bullet"/>
      <w:lvlText w:val="•"/>
      <w:lvlJc w:val="left"/>
      <w:pPr>
        <w:ind w:left="24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2A0C0">
      <w:start w:val="1"/>
      <w:numFmt w:val="bullet"/>
      <w:lvlText w:val="o"/>
      <w:lvlJc w:val="left"/>
      <w:pPr>
        <w:ind w:left="3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2A68E">
      <w:start w:val="1"/>
      <w:numFmt w:val="bullet"/>
      <w:lvlText w:val="▪"/>
      <w:lvlJc w:val="left"/>
      <w:pPr>
        <w:ind w:left="39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EFF48">
      <w:start w:val="1"/>
      <w:numFmt w:val="bullet"/>
      <w:lvlText w:val="•"/>
      <w:lvlJc w:val="left"/>
      <w:pPr>
        <w:ind w:left="46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0E15E">
      <w:start w:val="1"/>
      <w:numFmt w:val="bullet"/>
      <w:lvlText w:val="o"/>
      <w:lvlJc w:val="left"/>
      <w:pPr>
        <w:ind w:left="5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A9690">
      <w:start w:val="1"/>
      <w:numFmt w:val="bullet"/>
      <w:lvlText w:val="▪"/>
      <w:lvlJc w:val="left"/>
      <w:pPr>
        <w:ind w:left="60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D82D19"/>
    <w:multiLevelType w:val="hybridMultilevel"/>
    <w:tmpl w:val="C39E2822"/>
    <w:lvl w:ilvl="0" w:tplc="04C2CA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54D24A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C1FF8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0EB30">
      <w:start w:val="1"/>
      <w:numFmt w:val="bullet"/>
      <w:lvlText w:val="•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C28A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C2B9C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2D6FE">
      <w:start w:val="1"/>
      <w:numFmt w:val="bullet"/>
      <w:lvlText w:val="•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4A04E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0F5CC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D84FA4"/>
    <w:multiLevelType w:val="hybridMultilevel"/>
    <w:tmpl w:val="3DC0839C"/>
    <w:lvl w:ilvl="0" w:tplc="6F06DC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243D6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8BF8A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E418">
      <w:start w:val="1"/>
      <w:numFmt w:val="bullet"/>
      <w:lvlText w:val="•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F09958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48AD0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8E13A">
      <w:start w:val="1"/>
      <w:numFmt w:val="bullet"/>
      <w:lvlText w:val="•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02FFE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AC1A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EB2C3C"/>
    <w:multiLevelType w:val="hybridMultilevel"/>
    <w:tmpl w:val="5A18AD38"/>
    <w:lvl w:ilvl="0" w:tplc="D8F00EA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2F63A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C30AA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2E4EC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56F0EA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EF76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66E7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543FC8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277FC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4877A63"/>
    <w:multiLevelType w:val="hybridMultilevel"/>
    <w:tmpl w:val="FE44357A"/>
    <w:lvl w:ilvl="0" w:tplc="13807E34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B650F4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7E6D9A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6AB58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035C6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C2517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06E72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E3C2E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C58C2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9A41BE"/>
    <w:multiLevelType w:val="hybridMultilevel"/>
    <w:tmpl w:val="9E6C0F1C"/>
    <w:lvl w:ilvl="0" w:tplc="E77E7B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619B0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8C0A2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BCAF6E">
      <w:start w:val="1"/>
      <w:numFmt w:val="bullet"/>
      <w:lvlText w:val="•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42B27C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888F0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E6602">
      <w:start w:val="1"/>
      <w:numFmt w:val="bullet"/>
      <w:lvlText w:val="•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8B546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0F81A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4E7740"/>
    <w:multiLevelType w:val="hybridMultilevel"/>
    <w:tmpl w:val="4AD644B2"/>
    <w:lvl w:ilvl="0" w:tplc="EBF00E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09BFC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05782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2B9C4">
      <w:start w:val="1"/>
      <w:numFmt w:val="bullet"/>
      <w:lvlText w:val="•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45E3C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EA29CC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8051C4">
      <w:start w:val="1"/>
      <w:numFmt w:val="bullet"/>
      <w:lvlText w:val="•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09AF2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26C8CC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FC6112"/>
    <w:multiLevelType w:val="hybridMultilevel"/>
    <w:tmpl w:val="9BA23402"/>
    <w:lvl w:ilvl="0" w:tplc="8E8AC2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E4302C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A2E3C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AD0E6">
      <w:start w:val="1"/>
      <w:numFmt w:val="bullet"/>
      <w:lvlText w:val="•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4B202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5620DA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CBDCE">
      <w:start w:val="1"/>
      <w:numFmt w:val="bullet"/>
      <w:lvlText w:val="•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66606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FADD76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EE3788"/>
    <w:multiLevelType w:val="hybridMultilevel"/>
    <w:tmpl w:val="300470B4"/>
    <w:lvl w:ilvl="0" w:tplc="38BAB05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084EC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6CB3C6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14F516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280D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2198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6AD50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6C3A2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9C7BBE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2797842"/>
    <w:multiLevelType w:val="hybridMultilevel"/>
    <w:tmpl w:val="A54E28C0"/>
    <w:lvl w:ilvl="0" w:tplc="A5B6DBD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4BA06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A26650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2CA84">
      <w:start w:val="1"/>
      <w:numFmt w:val="bullet"/>
      <w:lvlText w:val="•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B0A896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01BC6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627C9A">
      <w:start w:val="1"/>
      <w:numFmt w:val="bullet"/>
      <w:lvlText w:val="•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4D706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C15EE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F37398"/>
    <w:multiLevelType w:val="hybridMultilevel"/>
    <w:tmpl w:val="C396F222"/>
    <w:lvl w:ilvl="0" w:tplc="A6D6F452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AB844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61490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E22D62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8F0CE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69B32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020F6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02601C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8BD20">
      <w:start w:val="1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80F3185"/>
    <w:multiLevelType w:val="hybridMultilevel"/>
    <w:tmpl w:val="CE483A2E"/>
    <w:lvl w:ilvl="0" w:tplc="6B6C7BE6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C42F6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F4AF18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026E4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CEE44E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D45BBA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C3A1E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426584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AE5020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AF4479"/>
    <w:multiLevelType w:val="hybridMultilevel"/>
    <w:tmpl w:val="14F8C1EC"/>
    <w:lvl w:ilvl="0" w:tplc="1A86D592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5ED4A6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CEDF34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48BE62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E8D80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00D7EA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0144C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EE9136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FF8A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5880B69"/>
    <w:multiLevelType w:val="hybridMultilevel"/>
    <w:tmpl w:val="FBB4BC10"/>
    <w:lvl w:ilvl="0" w:tplc="27789170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40ACE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E70F4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249CA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013E8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88876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C1AC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C25F8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24C52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524E62"/>
    <w:multiLevelType w:val="hybridMultilevel"/>
    <w:tmpl w:val="FA92632A"/>
    <w:lvl w:ilvl="0" w:tplc="ECEE1AA2">
      <w:start w:val="3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C450A"/>
    <w:multiLevelType w:val="hybridMultilevel"/>
    <w:tmpl w:val="BFF0D916"/>
    <w:lvl w:ilvl="0" w:tplc="AF88A156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89D36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E945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0EB80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80F0E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0A305C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B48A6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292A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6528A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672D3E"/>
    <w:multiLevelType w:val="hybridMultilevel"/>
    <w:tmpl w:val="CDA263C2"/>
    <w:lvl w:ilvl="0" w:tplc="879CDB8E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6AE4C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04FB0A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ACFE50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41D1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A0EDE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AA2B0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CC020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69C6C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0E044AA"/>
    <w:multiLevelType w:val="hybridMultilevel"/>
    <w:tmpl w:val="001CA94C"/>
    <w:lvl w:ilvl="0" w:tplc="69FA3AB2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AF5C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880DE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AC0E8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8370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AF2A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6295E0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02D5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E6C06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5D50D5"/>
    <w:multiLevelType w:val="hybridMultilevel"/>
    <w:tmpl w:val="A2844728"/>
    <w:lvl w:ilvl="0" w:tplc="1C54427C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A1B00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01E22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05F76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E4941C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64130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A0CB8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BD4A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2E884">
      <w:start w:val="1"/>
      <w:numFmt w:val="bullet"/>
      <w:lvlText w:val="·"/>
      <w:lvlJc w:val="left"/>
      <w:pPr>
        <w:tabs>
          <w:tab w:val="left" w:pos="318"/>
          <w:tab w:val="center" w:pos="4513"/>
          <w:tab w:val="right" w:pos="9026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351B7B"/>
    <w:multiLevelType w:val="hybridMultilevel"/>
    <w:tmpl w:val="EA9036BA"/>
    <w:lvl w:ilvl="0" w:tplc="EEEEB186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788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2846B2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43ADE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422BE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E1696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EBD66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423CE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049A7E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5D237D"/>
    <w:multiLevelType w:val="hybridMultilevel"/>
    <w:tmpl w:val="7A9875F0"/>
    <w:lvl w:ilvl="0" w:tplc="DAD007FE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0E508A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8DCD2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76FB08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000F7A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67FEE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40CA4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D00130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4A91A">
      <w:start w:val="1"/>
      <w:numFmt w:val="bullet"/>
      <w:lvlText w:val="·"/>
      <w:lvlJc w:val="left"/>
      <w:pPr>
        <w:tabs>
          <w:tab w:val="left" w:pos="318"/>
        </w:tabs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5B14896"/>
    <w:multiLevelType w:val="hybridMultilevel"/>
    <w:tmpl w:val="E2AECC16"/>
    <w:lvl w:ilvl="0" w:tplc="159E95E0">
      <w:start w:val="1"/>
      <w:numFmt w:val="bullet"/>
      <w:lvlText w:val="•"/>
      <w:lvlJc w:val="left"/>
      <w:pPr>
        <w:ind w:left="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ED000">
      <w:start w:val="1"/>
      <w:numFmt w:val="bullet"/>
      <w:lvlText w:val="o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E4EAC6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EA9A2">
      <w:start w:val="1"/>
      <w:numFmt w:val="bullet"/>
      <w:lvlText w:val="•"/>
      <w:lvlJc w:val="left"/>
      <w:pPr>
        <w:ind w:left="2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87314">
      <w:start w:val="1"/>
      <w:numFmt w:val="bullet"/>
      <w:lvlText w:val="o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00ECE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07F38">
      <w:start w:val="1"/>
      <w:numFmt w:val="bullet"/>
      <w:lvlText w:val="•"/>
      <w:lvlJc w:val="left"/>
      <w:pPr>
        <w:ind w:left="47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C8C3C">
      <w:start w:val="1"/>
      <w:numFmt w:val="bullet"/>
      <w:lvlText w:val="o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68A4AE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3"/>
    <w:lvlOverride w:ilvl="0">
      <w:lvl w:ilvl="0" w:tplc="E6A2755E">
        <w:start w:val="1"/>
        <w:numFmt w:val="bullet"/>
        <w:lvlText w:val="•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BC2388">
        <w:start w:val="1"/>
        <w:numFmt w:val="bullet"/>
        <w:lvlText w:val="o"/>
        <w:lvlJc w:val="left"/>
        <w:pPr>
          <w:ind w:left="10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223226">
        <w:start w:val="1"/>
        <w:numFmt w:val="bullet"/>
        <w:lvlText w:val="▪"/>
        <w:lvlJc w:val="left"/>
        <w:pPr>
          <w:ind w:left="17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68C44">
        <w:start w:val="1"/>
        <w:numFmt w:val="bullet"/>
        <w:lvlText w:val="•"/>
        <w:lvlJc w:val="left"/>
        <w:pPr>
          <w:ind w:left="24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72A0C0">
        <w:start w:val="1"/>
        <w:numFmt w:val="bullet"/>
        <w:lvlText w:val="o"/>
        <w:lvlJc w:val="left"/>
        <w:pPr>
          <w:ind w:left="3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92A68E">
        <w:start w:val="1"/>
        <w:numFmt w:val="bullet"/>
        <w:lvlText w:val="▪"/>
        <w:lvlJc w:val="left"/>
        <w:pPr>
          <w:ind w:left="39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EFF48">
        <w:start w:val="1"/>
        <w:numFmt w:val="bullet"/>
        <w:lvlText w:val="•"/>
        <w:lvlJc w:val="left"/>
        <w:pPr>
          <w:ind w:left="464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90E15E">
        <w:start w:val="1"/>
        <w:numFmt w:val="bullet"/>
        <w:lvlText w:val="o"/>
        <w:lvlJc w:val="left"/>
        <w:pPr>
          <w:ind w:left="53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AA9690">
        <w:start w:val="1"/>
        <w:numFmt w:val="bullet"/>
        <w:lvlText w:val="▪"/>
        <w:lvlJc w:val="left"/>
        <w:pPr>
          <w:ind w:left="60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4"/>
  </w:num>
  <w:num w:numId="4">
    <w:abstractNumId w:val="9"/>
  </w:num>
  <w:num w:numId="5">
    <w:abstractNumId w:val="24"/>
  </w:num>
  <w:num w:numId="6">
    <w:abstractNumId w:val="4"/>
  </w:num>
  <w:num w:numId="7">
    <w:abstractNumId w:val="4"/>
    <w:lvlOverride w:ilvl="0">
      <w:lvl w:ilvl="0" w:tplc="04C2CA4C">
        <w:start w:val="1"/>
        <w:numFmt w:val="bullet"/>
        <w:lvlText w:val="•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4D24A">
        <w:start w:val="1"/>
        <w:numFmt w:val="bullet"/>
        <w:lvlText w:val="o"/>
        <w:lvlJc w:val="left"/>
        <w:pPr>
          <w:ind w:left="10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5C1FF8">
        <w:start w:val="1"/>
        <w:numFmt w:val="bullet"/>
        <w:lvlText w:val="▪"/>
        <w:lvlJc w:val="left"/>
        <w:pPr>
          <w:ind w:left="17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30EB30">
        <w:start w:val="1"/>
        <w:numFmt w:val="bullet"/>
        <w:lvlText w:val="•"/>
        <w:lvlJc w:val="left"/>
        <w:pPr>
          <w:ind w:left="25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C2C28A">
        <w:start w:val="1"/>
        <w:numFmt w:val="bullet"/>
        <w:lvlText w:val="o"/>
        <w:lvlJc w:val="left"/>
        <w:pPr>
          <w:ind w:left="32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9C2B9C">
        <w:start w:val="1"/>
        <w:numFmt w:val="bullet"/>
        <w:lvlText w:val="▪"/>
        <w:lvlJc w:val="left"/>
        <w:pPr>
          <w:ind w:left="39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22D6FE">
        <w:start w:val="1"/>
        <w:numFmt w:val="bullet"/>
        <w:lvlText w:val="•"/>
        <w:lvlJc w:val="left"/>
        <w:pPr>
          <w:ind w:left="46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34A04E">
        <w:start w:val="1"/>
        <w:numFmt w:val="bullet"/>
        <w:lvlText w:val="o"/>
        <w:lvlJc w:val="left"/>
        <w:pPr>
          <w:ind w:left="53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30F5CC">
        <w:start w:val="1"/>
        <w:numFmt w:val="bullet"/>
        <w:lvlText w:val="▪"/>
        <w:lvlJc w:val="left"/>
        <w:pPr>
          <w:ind w:left="61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7"/>
    <w:lvlOverride w:ilvl="0">
      <w:lvl w:ilvl="0" w:tplc="13807E34">
        <w:start w:val="1"/>
        <w:numFmt w:val="bullet"/>
        <w:lvlText w:val="•"/>
        <w:lvlJc w:val="left"/>
        <w:pPr>
          <w:ind w:left="4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B650F4">
        <w:start w:val="1"/>
        <w:numFmt w:val="bullet"/>
        <w:lvlText w:val="o"/>
        <w:lvlJc w:val="left"/>
        <w:pPr>
          <w:ind w:left="11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7E6D9A">
        <w:start w:val="1"/>
        <w:numFmt w:val="bullet"/>
        <w:lvlText w:val="▪"/>
        <w:lvlJc w:val="left"/>
        <w:pPr>
          <w:ind w:left="18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D6AB58">
        <w:start w:val="1"/>
        <w:numFmt w:val="bullet"/>
        <w:lvlText w:val="•"/>
        <w:lvlJc w:val="left"/>
        <w:pPr>
          <w:ind w:left="25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F035C6">
        <w:start w:val="1"/>
        <w:numFmt w:val="bullet"/>
        <w:lvlText w:val="o"/>
        <w:lvlJc w:val="left"/>
        <w:pPr>
          <w:ind w:left="33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C25174">
        <w:start w:val="1"/>
        <w:numFmt w:val="bullet"/>
        <w:lvlText w:val="▪"/>
        <w:lvlJc w:val="left"/>
        <w:pPr>
          <w:ind w:left="40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806E72">
        <w:start w:val="1"/>
        <w:numFmt w:val="bullet"/>
        <w:lvlText w:val="•"/>
        <w:lvlJc w:val="left"/>
        <w:pPr>
          <w:ind w:left="47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E3C2E">
        <w:start w:val="1"/>
        <w:numFmt w:val="bullet"/>
        <w:lvlText w:val="o"/>
        <w:lvlJc w:val="left"/>
        <w:pPr>
          <w:ind w:left="54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6C58C2">
        <w:start w:val="1"/>
        <w:numFmt w:val="bullet"/>
        <w:lvlText w:val="▪"/>
        <w:lvlJc w:val="left"/>
        <w:pPr>
          <w:ind w:left="6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16"/>
  </w:num>
  <w:num w:numId="12">
    <w:abstractNumId w:val="12"/>
  </w:num>
  <w:num w:numId="13">
    <w:abstractNumId w:val="22"/>
  </w:num>
  <w:num w:numId="14">
    <w:abstractNumId w:val="5"/>
  </w:num>
  <w:num w:numId="15">
    <w:abstractNumId w:val="5"/>
    <w:lvlOverride w:ilvl="0">
      <w:lvl w:ilvl="0" w:tplc="6F06DC6C">
        <w:start w:val="1"/>
        <w:numFmt w:val="bullet"/>
        <w:lvlText w:val="•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8243D6">
        <w:start w:val="1"/>
        <w:numFmt w:val="bullet"/>
        <w:lvlText w:val="o"/>
        <w:lvlJc w:val="left"/>
        <w:pPr>
          <w:ind w:left="10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C8BF8A">
        <w:start w:val="1"/>
        <w:numFmt w:val="bullet"/>
        <w:lvlText w:val="▪"/>
        <w:lvlJc w:val="left"/>
        <w:pPr>
          <w:ind w:left="17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4EE418">
        <w:start w:val="1"/>
        <w:numFmt w:val="bullet"/>
        <w:lvlText w:val="•"/>
        <w:lvlJc w:val="left"/>
        <w:pPr>
          <w:ind w:left="25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F09958">
        <w:start w:val="1"/>
        <w:numFmt w:val="bullet"/>
        <w:lvlText w:val="o"/>
        <w:lvlJc w:val="left"/>
        <w:pPr>
          <w:ind w:left="32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C48AD0">
        <w:start w:val="1"/>
        <w:numFmt w:val="bullet"/>
        <w:lvlText w:val="▪"/>
        <w:lvlJc w:val="left"/>
        <w:pPr>
          <w:ind w:left="39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88E13A">
        <w:start w:val="1"/>
        <w:numFmt w:val="bullet"/>
        <w:lvlText w:val="•"/>
        <w:lvlJc w:val="left"/>
        <w:pPr>
          <w:ind w:left="46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02FFE">
        <w:start w:val="1"/>
        <w:numFmt w:val="bullet"/>
        <w:lvlText w:val="o"/>
        <w:lvlJc w:val="left"/>
        <w:pPr>
          <w:ind w:left="53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BAAC1A">
        <w:start w:val="1"/>
        <w:numFmt w:val="bullet"/>
        <w:lvlText w:val="▪"/>
        <w:lvlJc w:val="left"/>
        <w:pPr>
          <w:ind w:left="61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6"/>
  </w:num>
  <w:num w:numId="21">
    <w:abstractNumId w:val="6"/>
    <w:lvlOverride w:ilvl="0">
      <w:lvl w:ilvl="0" w:tplc="D8F00EA4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F2F63A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5C30AA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2E4EC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56F0EA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CEF764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366E74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543FC8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A277FC">
        <w:start w:val="1"/>
        <w:numFmt w:val="bullet"/>
        <w:lvlText w:val="·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</w:num>
  <w:num w:numId="23">
    <w:abstractNumId w:val="2"/>
  </w:num>
  <w:num w:numId="24">
    <w:abstractNumId w:val="19"/>
  </w:num>
  <w:num w:numId="25">
    <w:abstractNumId w:val="11"/>
  </w:num>
  <w:num w:numId="26">
    <w:abstractNumId w:val="20"/>
  </w:num>
  <w:num w:numId="27">
    <w:abstractNumId w:val="18"/>
  </w:num>
  <w:num w:numId="28">
    <w:abstractNumId w:val="21"/>
  </w:num>
  <w:num w:numId="29">
    <w:abstractNumId w:val="21"/>
    <w:lvlOverride w:ilvl="0">
      <w:lvl w:ilvl="0" w:tplc="1C54427C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A1B00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A01E22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05F76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E4941C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464130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4A0CB8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D0BD4A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32E884">
        <w:start w:val="1"/>
        <w:numFmt w:val="bullet"/>
        <w:lvlText w:val="·"/>
        <w:lvlJc w:val="left"/>
        <w:pPr>
          <w:tabs>
            <w:tab w:val="left" w:pos="318"/>
          </w:tabs>
          <w:ind w:left="3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54"/>
    <w:rsid w:val="000754C9"/>
    <w:rsid w:val="0008665D"/>
    <w:rsid w:val="000B7254"/>
    <w:rsid w:val="000D6AEF"/>
    <w:rsid w:val="001202D9"/>
    <w:rsid w:val="00133164"/>
    <w:rsid w:val="00356B69"/>
    <w:rsid w:val="003C34DD"/>
    <w:rsid w:val="0041578A"/>
    <w:rsid w:val="004C6A01"/>
    <w:rsid w:val="004D193B"/>
    <w:rsid w:val="00537E5E"/>
    <w:rsid w:val="005D16D3"/>
    <w:rsid w:val="00690163"/>
    <w:rsid w:val="00715455"/>
    <w:rsid w:val="00782CC7"/>
    <w:rsid w:val="0078640B"/>
    <w:rsid w:val="00873255"/>
    <w:rsid w:val="00875E01"/>
    <w:rsid w:val="008926BF"/>
    <w:rsid w:val="008C2EFF"/>
    <w:rsid w:val="00935799"/>
    <w:rsid w:val="00972B49"/>
    <w:rsid w:val="009B31FB"/>
    <w:rsid w:val="00A7775A"/>
    <w:rsid w:val="00A96192"/>
    <w:rsid w:val="00BF1528"/>
    <w:rsid w:val="00C77AAD"/>
    <w:rsid w:val="00CD069E"/>
    <w:rsid w:val="00CD696E"/>
    <w:rsid w:val="00CF6A7E"/>
    <w:rsid w:val="00D408CE"/>
    <w:rsid w:val="00D54D32"/>
    <w:rsid w:val="00D54FA0"/>
    <w:rsid w:val="00D76083"/>
    <w:rsid w:val="00E43EE7"/>
    <w:rsid w:val="00F651EC"/>
    <w:rsid w:val="00F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3406"/>
  <w15:docId w15:val="{AB0FF9A2-1BA0-428C-8FF3-C6DABFAF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5">
    <w:name w:val="heading 5"/>
    <w:next w:val="a"/>
    <w:uiPriority w:val="9"/>
    <w:unhideWhenUsed/>
    <w:qFormat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paragraph" w:styleId="7">
    <w:name w:val="heading 7"/>
    <w:next w:val="a"/>
    <w:pPr>
      <w:spacing w:before="240" w:after="60"/>
      <w:outlineLvl w:val="6"/>
    </w:pPr>
    <w:rPr>
      <w:rFonts w:cs="Arial Unicode MS"/>
      <w:color w:val="000000"/>
      <w:sz w:val="24"/>
      <w:szCs w:val="24"/>
      <w:u w:color="000000"/>
    </w:rPr>
  </w:style>
  <w:style w:type="paragraph" w:styleId="9">
    <w:name w:val="heading 9"/>
    <w:next w:val="a"/>
    <w:pPr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513"/>
        <w:tab w:val="right" w:pos="9026"/>
      </w:tabs>
      <w:suppressAutoHyphens/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a5">
    <w:name w:val="page number"/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875E01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5E01"/>
    <w:rPr>
      <w:rFonts w:ascii="Leelawadee" w:eastAsia="Times New Roman" w:hAnsi="Leelawadee" w:cs="Angsana New"/>
      <w:color w:val="000000"/>
      <w:sz w:val="18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71545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715455"/>
    <w:rPr>
      <w:rFonts w:eastAsia="Times New Roman" w:cs="Angsana New"/>
      <w:color w:val="000000"/>
      <w:sz w:val="24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honburi"/>
            <a:ea typeface="Thonburi"/>
            <a:cs typeface="Thonburi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honburi"/>
            <a:ea typeface="Thonburi"/>
            <a:cs typeface="Thonburi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33</cp:revision>
  <cp:lastPrinted>2025-01-28T07:54:00Z</cp:lastPrinted>
  <dcterms:created xsi:type="dcterms:W3CDTF">2025-01-28T07:42:00Z</dcterms:created>
  <dcterms:modified xsi:type="dcterms:W3CDTF">2025-01-28T08:20:00Z</dcterms:modified>
</cp:coreProperties>
</file>