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2348230</wp:posOffset>
            </wp:positionH>
            <wp:positionV relativeFrom="paragraph">
              <wp:posOffset>-182879</wp:posOffset>
            </wp:positionV>
            <wp:extent cx="1094105" cy="1076325"/>
            <wp:effectExtent b="0" l="0" r="0" t="0"/>
            <wp:wrapNone/>
            <wp:docPr id="25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รายละเอียดของรายวิชา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ngsana New" w:cs="Angsana New" w:eastAsia="Angsana New" w:hAnsi="Angsana New"/>
          <w:b w:val="0"/>
          <w:color w:val="000000"/>
          <w:sz w:val="28"/>
          <w:szCs w:val="28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vertAlign w:val="baseline"/>
              <w:rtl w:val="0"/>
            </w:rPr>
            <w:t xml:space="preserve">วิทยาลัย/คณะ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color w:val="000000"/>
          <w:sz w:val="28"/>
          <w:szCs w:val="28"/>
          <w:vertAlign w:val="baseline"/>
          <w:rtl w:val="0"/>
        </w:rPr>
        <w:t xml:space="preserve">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วิทยาลัยศิลปศาสตร์</w:t>
          </w:r>
        </w:sdtContent>
      </w:sdt>
      <w:r w:rsidDel="00000000" w:rsidR="00000000" w:rsidRPr="00000000">
        <w:rPr>
          <w:rFonts w:ascii="Angsana New" w:cs="Angsana New" w:eastAsia="Angsana New" w:hAnsi="Angsana New"/>
          <w:color w:val="000000"/>
          <w:sz w:val="28"/>
          <w:szCs w:val="28"/>
          <w:vertAlign w:val="baseline"/>
          <w:rtl w:val="0"/>
        </w:rPr>
        <w:t xml:space="preserve">       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vertAlign w:val="baseline"/>
              <w:rtl w:val="0"/>
            </w:rPr>
            <w:t xml:space="preserve">ภาควิชา</w:t>
          </w:r>
        </w:sdtContent>
      </w:sdt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color w:val="000000"/>
          <w:sz w:val="28"/>
          <w:szCs w:val="28"/>
          <w:vertAlign w:val="baseline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ภาควิชาภาษาญี่ปุ่น</w:t>
          </w:r>
        </w:sdtContent>
      </w:sdt>
      <w:r w:rsidDel="00000000" w:rsidR="00000000" w:rsidRPr="00000000">
        <w:rPr>
          <w:rFonts w:ascii="Angsana New" w:cs="Angsana New" w:eastAsia="Angsana New" w:hAnsi="Angsana New"/>
          <w:color w:val="00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หลักสูตร  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ศิลปศาสตรบัณฑิต  สาขาวิชาภาษาญี่ปุ่น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ข้อมูลทั่วไป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Layout w:type="fixed"/>
        <w:tblLook w:val="0000"/>
      </w:tblPr>
      <w:tblGrid>
        <w:gridCol w:w="1668"/>
        <w:gridCol w:w="425"/>
        <w:gridCol w:w="3260"/>
        <w:gridCol w:w="425"/>
        <w:gridCol w:w="1560"/>
        <w:gridCol w:w="425"/>
        <w:gridCol w:w="1417"/>
        <w:tblGridChange w:id="0">
          <w:tblGrid>
            <w:gridCol w:w="1668"/>
            <w:gridCol w:w="425"/>
            <w:gridCol w:w="3260"/>
            <w:gridCol w:w="425"/>
            <w:gridCol w:w="1560"/>
            <w:gridCol w:w="425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  <w:rtl w:val="0"/>
              </w:rPr>
              <w:t xml:space="preserve">JPN332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การเขียน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both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(2-2-5)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  <w:rtl w:val="0"/>
              </w:rPr>
              <w:t xml:space="preserve">Writing 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วิชาบังคับร่วม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วิชาบังคับก่อน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  <w:rtl w:val="0"/>
              </w:rPr>
              <w:t xml:space="preserve">JPN33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การเขียน 3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ภาคการศึกษา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2/256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กลุ่ม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01/02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ประเภทของวิชา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วิชาปรับพื้นฐาน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วิชาศึกษาทั่วไป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วิชาเฉพาะ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วิชาเลือกเสรี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อาจารย์ผู้รับผิดชอบ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vertAlign w:val="baseline"/>
                    <w:rtl w:val="0"/>
                  </w:rPr>
                  <w:t xml:space="preserve">อ.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Ichiki Miyu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อาจารย์ประจำ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อาจารย์ผู้สอน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vertAlign w:val="baseline"/>
                    <w:rtl w:val="0"/>
                  </w:rPr>
                  <w:t xml:space="preserve">อ.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vertAlign w:val="baseline"/>
                <w:rtl w:val="0"/>
              </w:rPr>
              <w:t xml:space="preserve">Shinoda Momo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อาจารย์ประจำ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อาจารย์พิเศษ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สถานที่สอน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คณะศิลปศาสตร์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317500</wp:posOffset>
                      </wp:positionV>
                      <wp:extent cx="139700" cy="14795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317500</wp:posOffset>
                      </wp:positionV>
                      <wp:extent cx="139700" cy="14795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ffff"/>
                <w:sz w:val="28"/>
                <w:szCs w:val="28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8"/>
                    <w:szCs w:val="28"/>
                    <w:vertAlign w:val="baseline"/>
                    <w:rtl w:val="0"/>
                  </w:rPr>
                  <w:t xml:space="preserve">อาจารย์ประจำ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ในที่ตั้ง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139700" cy="14795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139700" cy="14795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ffff"/>
                <w:sz w:val="28"/>
                <w:szCs w:val="28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8"/>
                    <w:szCs w:val="28"/>
                    <w:vertAlign w:val="baseline"/>
                    <w:rtl w:val="0"/>
                  </w:rPr>
                  <w:t xml:space="preserve">อาจารย์พิเศษ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นอกที่ตั้ง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วันที่จัดทำ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 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มกราคม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vertAlign w:val="baseline"/>
                <w:rtl w:val="0"/>
              </w:rPr>
              <w:t xml:space="preserve">256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วัตถุประสงค์ของรายวิชาและส่วนประกอบของรายวิชา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1.</w:t>
            <w:tab/>
            <w:t xml:space="preserve">วัตถุประสงค์ของรายวิชา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357" w:firstLine="0"/>
        <w:rPr>
          <w:rFonts w:ascii="Angsana New" w:cs="Angsana New" w:eastAsia="Angsana New" w:hAnsi="Angsana New"/>
          <w:color w:val="000000"/>
          <w:sz w:val="28"/>
          <w:szCs w:val="28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1. เรียนรู้ไวยากรณ์ รูปประโยค และคำศัพท์ภาษาญี่ปุ่น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357" w:firstLine="0"/>
        <w:rPr>
          <w:rFonts w:ascii="Angsana New" w:cs="Angsana New" w:eastAsia="Angsana New" w:hAnsi="Angsana New"/>
          <w:color w:val="000000"/>
          <w:sz w:val="28"/>
          <w:szCs w:val="28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2. เรียนรู้ และเข้าใจความแตกต่าง ระหว่างวิธีการใช้ภาษาพูด และภาษาเขียน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357" w:firstLine="0"/>
        <w:rPr>
          <w:rFonts w:ascii="Angsana New" w:cs="Angsana New" w:eastAsia="Angsana New" w:hAnsi="Angsana New"/>
          <w:color w:val="000000"/>
          <w:sz w:val="28"/>
          <w:szCs w:val="28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3. สามารถนำสิ่งที่ได้เรียนรู้มาอธิบายถ่ายทอดเป็นลำดับขั้นตอนให้ผู้รับสารเข้าใจได้โดยง่าย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357" w:firstLine="0"/>
        <w:rPr>
          <w:rFonts w:ascii="Angsana New" w:cs="Angsana New" w:eastAsia="Angsana New" w:hAnsi="Angsana New"/>
          <w:color w:val="000000"/>
          <w:sz w:val="28"/>
          <w:szCs w:val="28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vertAlign w:val="baseline"/>
              <w:rtl w:val="0"/>
            </w:rPr>
            <w:t xml:space="preserve">4. สามารถแสดงความคิดของตนเอง และความคิดเห็นที่ชัดเจนเข้าใจง่าย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คำอธิบายรายวิชา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i w:val="0"/>
          <w:color w:val="ff0000"/>
          <w:sz w:val="28"/>
          <w:szCs w:val="28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ฝึกการเขียนจดหมายแบบต่างๆ ฝึกเขียนเรียงความ แสดงความคิดเห็นเชิงวิเคราะห์ วิจารณ์</w:t>
          </w:r>
        </w:sdtContent>
      </w:sdt>
      <w:r w:rsidDel="00000000" w:rsidR="00000000" w:rsidRPr="00000000">
        <w:rPr>
          <w:b w:val="1"/>
          <w:i w:val="1"/>
          <w:color w:val="ff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.</w:t>
            <w:tab/>
            <w:t xml:space="preserve">จำนวนชั่วโมงต่อสัปดาห์ที่อาจารย์ให้คำปรึกษาและแนะนำทางวิชาการแก่นักศึกษา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มี .......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6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........ชั่วโมง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/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สัปดาห์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ab/>
        <w:tab/>
        <w:tab/>
        <w:tab/>
        <w:t xml:space="preserve">e-mail 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momo.sh@rsu.ac.th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ab/>
        <w:tab/>
        <w:tab/>
        <w:tab/>
        <w:tab/>
        <w:tab/>
        <w:tab/>
        <w:t xml:space="preserve">Facebook :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ภาควิชาภาษาญี่ปุ่น 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ab/>
            <w:tab/>
            <w:tab/>
            <w:tab/>
            <w:tab/>
            <w:tab/>
            <w:tab/>
            <w:t xml:space="preserve">             วิทยาลัยศิลปศาสตร์ มหาวิทยาลัยรังสิต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ab/>
        <w:tab/>
        <w:tab/>
        <w:tab/>
        <w:tab/>
        <w:tab/>
        <w:tab/>
        <w:t xml:space="preserve">Line :…………………………………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ab/>
        <w:tab/>
        <w:tab/>
        <w:tab/>
        <w:tab/>
        <w:tab/>
        <w:tab/>
      </w: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อื่น ระบุ..............................................</w:t>
            <w:tab/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jc w:val="center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หมวดที่</w:t>
          </w:r>
        </w:sdtContent>
      </w:sdt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3</w:t>
      </w: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  การพัฒนาผลการเรียนรู้ของนักศึกษา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การพัฒนาผลการเรียนรู้ในมาตรฐานผลการเรียนรู้แต่ละด้านที่มุ่งหวัง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  </w:t>
      </w: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มีดังต่อไปนี้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6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.</w:t>
        <w:tab/>
      </w: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ความรู้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557"/>
        <w:gridCol w:w="3677"/>
        <w:gridCol w:w="2380"/>
        <w:tblGridChange w:id="0">
          <w:tblGrid>
            <w:gridCol w:w="675"/>
            <w:gridCol w:w="2557"/>
            <w:gridCol w:w="3677"/>
            <w:gridCol w:w="23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ผลการเรียนรู้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วิธีการประเมินผล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318" w:hanging="318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สามารถใช้ภาษาญี่ปุ่นทั้ง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4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ทักษะ ได้แก่ ฟัง พูด อ่าน และเขียนได้เป็นอย่างดี รวมทั้งสามารถประยุกต์ความรู้ ทักษะและลือกใช้เครื่องมือที่เหมาะสมแก่การประกอบอาชืพและแก้ไขปัญหา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360" w:hanging="360"/>
              <w:rPr>
                <w:rFonts w:ascii="Angsana New" w:cs="Angsana New" w:eastAsia="Angsana New" w:hAnsi="Angsana New"/>
                <w:b w:val="0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กิจกรรมในชั่วโมงเรียน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312" w:firstLine="0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1.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ตรวจสอบความเข้าใจเกี่ยวกับ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ind w:left="312" w:firstLine="0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คำศัพท์ที่ได้เรียนรู้ใหม่  (ใช้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ind w:left="312" w:firstLine="0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Power Point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ประกอบการสอน)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2.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อธิบาย และฝึกฝนไวยากรณ์ใหม่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 (ใช้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Power Point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ประกอบการสอน)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3.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เขียนเรื่องราวที่มีความเกี่ยวข้องกับ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หัวข้อเรียงความออกมาให้ได้มาก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ที่สุด รวมทั้งทำการจดบันทึกไว้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เพื่อนำไปใช้ในการเขียนเรียงความ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(ใช้เอกสารประกอบการสอน)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    4.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คิดโครงสร้างเรียงความ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tabs>
                <w:tab w:val="left" w:leader="none" w:pos="360"/>
              </w:tabs>
              <w:ind w:left="312" w:hanging="283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กิจกรรมนอกชั่วโมงเรียน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70"/>
              </w:tabs>
              <w:ind w:left="360" w:hanging="331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ab/>
              <w:t xml:space="preserve">  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1. แจกเอกสารคำศัพท์ใหม่ให้ผู้เรียน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170"/>
              </w:tabs>
              <w:ind w:left="360" w:hanging="331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vertAlign w:val="baseline"/>
                <w:rtl w:val="0"/>
              </w:rPr>
              <w:t xml:space="preserve">       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นำไปค้นคว้าด้วยตนเอง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vertAlign w:val="baseline"/>
                <w:rtl w:val="0"/>
              </w:rPr>
              <w:t xml:space="preserve">     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2. ให้ผู้เรียนนำสิ่งที่ได้จดบันทึกใน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vertAlign w:val="baseline"/>
                <w:rtl w:val="0"/>
              </w:rPr>
              <w:t xml:space="preserve">        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vertAlign w:val="baseline"/>
                    <w:rtl w:val="0"/>
                  </w:rPr>
                  <w:t xml:space="preserve">ชั่วโมงเรียนไปเขียนเรียงความ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tabs>
                <w:tab w:val="left" w:leader="none" w:pos="360"/>
              </w:tabs>
              <w:ind w:left="179" w:hanging="179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ทดสอบย่อย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tabs>
                <w:tab w:val="left" w:leader="none" w:pos="360"/>
              </w:tabs>
              <w:ind w:left="321" w:hanging="321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ทดสอบโดยการสอบข้อเขียนกลางภาคและปลายภาค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360"/>
              </w:tabs>
              <w:ind w:left="321" w:firstLine="0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36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.</w:t>
        <w:tab/>
      </w: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ทักษะ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567"/>
        <w:gridCol w:w="3636"/>
        <w:gridCol w:w="2411"/>
        <w:tblGridChange w:id="0">
          <w:tblGrid>
            <w:gridCol w:w="675"/>
            <w:gridCol w:w="2567"/>
            <w:gridCol w:w="3636"/>
            <w:gridCol w:w="24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ผลการเรียนรู้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วิธีการประเมินผล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สามารถคิดอย่างมีวิจารณญาณ และอย่างเป็นระบบ สามารถรวบรวม ศึกษา วิเคราะห์ สังเคราะห์ และสรุปประเด็นปัญหาและแนวทางการแก้ไข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tabs>
                <w:tab w:val="left" w:leader="none" w:pos="19"/>
                <w:tab w:val="left" w:leader="none" w:pos="360"/>
              </w:tabs>
              <w:ind w:left="444" w:hanging="425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สนับสนุนและส่งเสริมให้ผู้เรียนศึกษาค้นคว้าด้วยตนเอง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0" w:hanging="28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สอนการจัดลำดับความคิด โดยการฝึกเขียนโครงร่างของเรียงความในชั่วโมงเรียน เพื่อให้นักศึกษาสามารถนำไปประยุกต์ในการเขียนเรียงความด้วยตนเองนอกชั่วโมงเรียนได้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0" w:hanging="28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บรรยาย อภิปรายเกี่ยวกับเนื้อหาต่างๆในรายวิชา รวมทั้งมอบหมายให้มีการค้นคว้า   ทั้งในรูปแบบรายงาน และการนำเสนอหน้าชั้นเรียน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19"/>
                <w:tab w:val="left" w:leader="none" w:pos="360"/>
              </w:tabs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tabs>
                <w:tab w:val="left" w:leader="none" w:pos="352"/>
              </w:tabs>
              <w:ind w:left="352" w:hanging="352"/>
              <w:rPr>
                <w:rFonts w:ascii="Angsana New" w:cs="Angsana New" w:eastAsia="Angsana New" w:hAnsi="Angsana New"/>
                <w:b w:val="0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ประเมินจากการตอบคำถาม และกิจกรรมภายในชั้นเรียน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ind w:left="210" w:hanging="284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ประเมินจากการเขียนเรียงความซึ่งเป็นการบ้านในสัปดาห์นั้นๆ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6"/>
              </w:numPr>
              <w:ind w:left="210" w:hanging="284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ทดสอบย่อย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6"/>
              </w:numPr>
              <w:ind w:left="210" w:hanging="284"/>
              <w:rPr>
                <w:rFonts w:ascii="Angsana New" w:cs="Angsana New" w:eastAsia="Angsana New" w:hAnsi="Angsana New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ทดสอบโดยการสอบข้อเขียนกลางภาคและปลายภาค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360"/>
              </w:tabs>
              <w:ind w:left="352" w:firstLine="0"/>
              <w:rPr>
                <w:rFonts w:ascii="Angsana New" w:cs="Angsana New" w:eastAsia="Angsana New" w:hAnsi="Angsana New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36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3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.</w:t>
        <w:tab/>
      </w: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จริยธรรม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</w:p>
    <w:tbl>
      <w:tblPr>
        <w:tblStyle w:val="Table4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576"/>
        <w:gridCol w:w="3674"/>
        <w:gridCol w:w="2364"/>
        <w:tblGridChange w:id="0">
          <w:tblGrid>
            <w:gridCol w:w="675"/>
            <w:gridCol w:w="2576"/>
            <w:gridCol w:w="3674"/>
            <w:gridCol w:w="23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ผลการเรียนรู้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วิธีการประเมินผล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318" w:hanging="318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มีวินัย ตรงต่อเวลา และความรับผิดชอบต่อตนเองและสังคม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3" w:right="0" w:hanging="29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สอดแทรกเหตุการณ์ที่เกิดขึ้นในสังคม หรือในกลุ่มนักศึกษา เป็นประเด็นในการสื่อให้นักศึกษาได้เรียนรู้และวิเคราะห์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ind w:left="305" w:hanging="305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ประเมินจากการเข้าเรียนและพฤติกรรมของนักศึกษาในชั้นเรียน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ind w:left="305" w:hanging="284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ประเมินผลจากความตรงต่อเวลา และประสิทธิภาพของงานที่ได้มอบหมาย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4  ลักษณะบุคคล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616"/>
        <w:gridCol w:w="3621"/>
        <w:gridCol w:w="2377"/>
        <w:tblGridChange w:id="0">
          <w:tblGrid>
            <w:gridCol w:w="675"/>
            <w:gridCol w:w="2616"/>
            <w:gridCol w:w="3621"/>
            <w:gridCol w:w="23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ผลการเรียนรู้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ngsana New" w:cs="Angsana New" w:eastAsia="Angsana New" w:hAnsi="Angsana New"/>
                <w:b w:val="0"/>
                <w:sz w:val="28"/>
                <w:szCs w:val="28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วิธีการประเมินผล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ngsana New" w:cs="Angsana New" w:eastAsia="Angsana New" w:hAnsi="Angsana New"/>
                <w:sz w:val="28"/>
                <w:szCs w:val="28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มีทักษะในการใช้ภาษาญี่ปุ่น การวิเคราะห์ข้อมูลและสามารถแปลความหมายทั้งเชิงปริมาณและคุณภาพ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hanging="28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บรรยายและฝึกฝนในห้องเรียน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hanging="28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ส่งเสริมให้นักศึกษาค้นคว้าด้วยตนเอง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hanging="283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สอนคำศัพท์ใหม่ๆ เพื่อให้ผู้เรียนนำไปประยุกต์ใช้ในการเขียนเรียงความ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firstLine="0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ฝึกคิดโครงสร้าง หรือ องค์ประกอบของเรียงความ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7"/>
              </w:numPr>
              <w:tabs>
                <w:tab w:val="left" w:leader="none" w:pos="307"/>
                <w:tab w:val="left" w:leader="none" w:pos="360"/>
              </w:tabs>
              <w:ind w:left="307" w:hanging="284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ประเมินจากประสิทธิผลของความถูกต้องของการบ้าน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307"/>
                <w:tab w:val="left" w:leader="none" w:pos="360"/>
              </w:tabs>
              <w:ind w:left="307" w:firstLine="0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7"/>
              </w:numPr>
              <w:tabs>
                <w:tab w:val="left" w:leader="none" w:pos="307"/>
                <w:tab w:val="left" w:leader="none" w:pos="360"/>
              </w:tabs>
              <w:ind w:left="307" w:hanging="284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ประเมินจากประสิทธิผลของตอบคำถาม และการทำกิจกรรมในชั้นเรียน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307"/>
                <w:tab w:val="left" w:leader="none" w:pos="360"/>
              </w:tabs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7"/>
              </w:numPr>
              <w:tabs>
                <w:tab w:val="left" w:leader="none" w:pos="307"/>
                <w:tab w:val="left" w:leader="none" w:pos="360"/>
              </w:tabs>
              <w:ind w:left="307" w:hanging="284"/>
              <w:rPr>
                <w:rFonts w:ascii="Angsana New" w:cs="Angsana New" w:eastAsia="Angsana New" w:hAnsi="Angsana New"/>
                <w:color w:val="262626"/>
                <w:sz w:val="28"/>
                <w:szCs w:val="28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62626"/>
                    <w:sz w:val="28"/>
                    <w:szCs w:val="28"/>
                    <w:vertAlign w:val="baseline"/>
                    <w:rtl w:val="0"/>
                  </w:rPr>
                  <w:t xml:space="preserve">ประเมินจากการเข้าเรียน พฤติกรรมในชั้นเรียนและนอกชั้นเรียนของนักศึกษา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ngsana New" w:cs="Angsana New" w:eastAsia="Angsana New" w:hAnsi="Angsana Ne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4  แผนการสอนและการประเมินผล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2"/>
          <w:szCs w:val="32"/>
          <w:vertAlign w:val="baseline"/>
          <w:rtl w:val="0"/>
        </w:rPr>
        <w:t xml:space="preserve">1.</w:t>
        <w:tab/>
        <w:t xml:space="preserve">แผนการสอน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9.0" w:type="dxa"/>
        <w:jc w:val="left"/>
        <w:tblInd w:w="-108.0" w:type="dxa"/>
        <w:tblLayout w:type="fixed"/>
        <w:tblLook w:val="0000"/>
      </w:tblPr>
      <w:tblGrid>
        <w:gridCol w:w="924"/>
        <w:gridCol w:w="2511"/>
        <w:gridCol w:w="3234"/>
        <w:gridCol w:w="1136"/>
        <w:gridCol w:w="1484"/>
        <w:tblGridChange w:id="0">
          <w:tblGrid>
            <w:gridCol w:w="924"/>
            <w:gridCol w:w="2511"/>
            <w:gridCol w:w="3234"/>
            <w:gridCol w:w="1136"/>
            <w:gridCol w:w="148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สัปดาห์ที่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หัวข้อ/รายละเอียด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กิจกรรมการเรียนการสอน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และสื่อที่ใช้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จำนวนชั่วโมง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ผู้สอน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オリエンテーション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年賀状を書く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32" w:firstLine="0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レポートの書き方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132" w:firstLine="0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段落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比較して書く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意見文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比較して書く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意見文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比較して書く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意見文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ฝึกเขียนอีเมล และเรียนรู้รูปประโยคที่จำเป็น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履歴書を書く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自己PRを書く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中間試験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  / สอบกลางภาค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基本的なメールの書き方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敬語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お知らせ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เฉลย และอภิปรายร่วมกันเกี่ยวกับข้อสอบกลางภาค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挨拶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依頼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断り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謝罪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尋ねる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บรรยายและอธิบายคำศัพท์และไวยากรณ์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 ฝึกเขียนบทความ เรียนรู้รูปประโยคที่จำเป็น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Aj.Shinoda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8"/>
                <w:szCs w:val="28"/>
                <w:vertAlign w:val="baseline"/>
                <w:rtl w:val="0"/>
              </w:rPr>
              <w:t xml:space="preserve">メール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のまとめ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8"/>
                <w:szCs w:val="28"/>
                <w:vertAlign w:val="baseline"/>
                <w:rtl w:val="0"/>
              </w:rPr>
              <w:t xml:space="preserve">総復習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-33" w:hanging="33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-ใช้ PowerPoint สรุปประเด็นที่ควรแก้ไข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Aj.Ichiki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期末試験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/ 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32"/>
                <w:szCs w:val="32"/>
                <w:vertAlign w:val="baseline"/>
                <w:rtl w:val="0"/>
              </w:rPr>
              <w:t xml:space="preserve">สอบปลายภาค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2"/>
          <w:szCs w:val="32"/>
          <w:vertAlign w:val="baseline"/>
          <w:rtl w:val="0"/>
        </w:rPr>
        <w:t xml:space="preserve">2.</w:t>
        <w:tab/>
        <w:t xml:space="preserve">แผนการประเมินผลการเรียนรู้</w:t>
      </w:r>
      <w:r w:rsidDel="00000000" w:rsidR="00000000" w:rsidRPr="00000000">
        <w:rPr>
          <w:rtl w:val="0"/>
        </w:rPr>
      </w:r>
    </w:p>
    <w:tbl>
      <w:tblPr>
        <w:tblStyle w:val="Table7"/>
        <w:tblW w:w="9236.0" w:type="dxa"/>
        <w:jc w:val="left"/>
        <w:tblInd w:w="-108.0" w:type="dxa"/>
        <w:tblLayout w:type="fixed"/>
        <w:tblLook w:val="0000"/>
      </w:tblPr>
      <w:tblGrid>
        <w:gridCol w:w="1798"/>
        <w:gridCol w:w="3252"/>
        <w:gridCol w:w="1763"/>
        <w:gridCol w:w="2423"/>
        <w:tblGridChange w:id="0">
          <w:tblGrid>
            <w:gridCol w:w="1798"/>
            <w:gridCol w:w="3252"/>
            <w:gridCol w:w="1763"/>
            <w:gridCol w:w="2423"/>
          </w:tblGrid>
        </w:tblGridChange>
      </w:tblGrid>
      <w:tr>
        <w:trPr>
          <w:cantSplit w:val="0"/>
          <w:trHeight w:val="11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วิธีการประเมินผลการเรียนรู้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สัปดาห์ที่ประเมิน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สัดส่วนของการประเมินผล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1.2,1.3,2.1, 3.1,3.3,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สอบกลางภาค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สอบปลายภาค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งานมอบหมาย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 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ตลอดภาคการศึกษา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การมีส่วนร่วมในชั้น  การบ้านเรียงความ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ตลอดภาคการศึกษา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color w:val="000000"/>
                <w:sz w:val="28"/>
                <w:szCs w:val="28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pStyle w:val="Heading5"/>
        <w:spacing w:after="0" w:before="0" w:lineRule="auto"/>
        <w:jc w:val="center"/>
        <w:rPr>
          <w:rFonts w:ascii="Angsana New" w:cs="Angsana New" w:eastAsia="Angsana New" w:hAnsi="Angsana New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5"/>
        <w:spacing w:after="0" w:before="0" w:lineRule="auto"/>
        <w:jc w:val="center"/>
        <w:rPr>
          <w:rFonts w:ascii="Angsana New" w:cs="Angsana New" w:eastAsia="Angsana New" w:hAnsi="Angsana New"/>
          <w:i w:val="0"/>
          <w:sz w:val="28"/>
          <w:szCs w:val="28"/>
          <w:vertAlign w:val="baselin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z w:val="28"/>
              <w:szCs w:val="28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i w:val="0"/>
          <w:sz w:val="28"/>
          <w:szCs w:val="28"/>
          <w:vertAlign w:val="baseline"/>
          <w:rtl w:val="0"/>
        </w:rPr>
        <w:t xml:space="preserve">5</w:t>
      </w: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z w:val="28"/>
              <w:szCs w:val="28"/>
              <w:vertAlign w:val="baseline"/>
              <w:rtl w:val="0"/>
            </w:rPr>
            <w:t xml:space="preserve"> ทรัพยากรประกอบการเรียนการสอน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หมวดที่ 5 ทรัพยากรประกอบการเรียนการสอน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 ตำราและเอกสารหลัก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『アカデミック・ライティングの基礎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―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資料を活かして論理的な文章を書く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―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』晃洋書房、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 เอกสารและข้อมูลสำคัญ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『日本語を学ぶ人のためのアカデミック・ライティング講座』アスク出版、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3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vertAlign w:val="baseline"/>
          <w:rtl w:val="0"/>
        </w:rPr>
        <w:t xml:space="preserve">เอกสารและข้อมูลแนะนำ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6</w:t>
      </w: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 การประเมินและปรับปรุงการดำเนินการของรายวิชา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1.</w:t>
        <w:tab/>
      </w: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กลยุทธ์การประเมินประสิทธิผลของรายวิชาโดยนักศึกษา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36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 xml:space="preserve">ส่งเสริมให้นักศึกษาแสดงความคิดเห็นต่อการเรียนการสอน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และการพัฒนารายวิชาผ่านการทำแบบประเมินของคณะศิลปศาสตร์ และแบบประเมินของภาควิชาภาษาญี่ปุ่น</w:t>
          </w:r>
        </w:sdtContent>
      </w:sdt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360"/>
        </w:tabs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2.</w:t>
        <w:tab/>
      </w: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กลยุทธ์การประเมินการสอน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360"/>
        </w:tabs>
        <w:ind w:firstLine="280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. </w:t>
      </w: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แบบประเมินการสอนโดยนักศึกษา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3.</w:t>
        <w:tab/>
      </w: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การปรับปรุงการสอน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 xml:space="preserve">1.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 </w:t>
      </w: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 การประชุมเชิงปฏิบัติการการจัดการเรียนการสอน ภาควิชาภาษาญี่ปุ่น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2.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 </w:t>
      </w: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ความคิดเห็นของผู้ทรงคุณวุฒิ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 </w:t>
      </w: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(คณะกรรมการกำกับมาตรฐานวิชาการประจำสาขาวิชา)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3.</w:t>
      </w: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 </w:t>
      </w: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สรุปผลการประเมินการสอนของอาจารย์โดยนักศึกษา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360"/>
        </w:tabs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4.</w:t>
        <w:tab/>
      </w: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การทวนสอบมาตรฐานผลสัมฤทธิ์ของนักศึกษาในรายวิชา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สัมภาษณ์นักศึกษา ......................................................................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0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การสังเกตพฤติกรรมนักศึกษา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70c0"/>
              <w:sz w:val="28"/>
              <w:szCs w:val="28"/>
              <w:u w:val="single"/>
              <w:vertAlign w:val="baseline"/>
              <w:rtl w:val="0"/>
            </w:rPr>
            <w:t xml:space="preserve">การเข้าเรียน การอภิปรายกลุ่ม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1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color w:val="0070c0"/>
          <w:sz w:val="28"/>
          <w:szCs w:val="28"/>
          <w:u w:val="single"/>
          <w:vertAlign w:val="baseline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การตรวจสอบการให้คะแนนและประเมินผลการเรียนรู้ของนักศึกษา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70c0"/>
              <w:sz w:val="28"/>
              <w:szCs w:val="28"/>
              <w:u w:val="single"/>
              <w:vertAlign w:val="baseline"/>
              <w:rtl w:val="0"/>
            </w:rPr>
            <w:t xml:space="preserve">ป้อนข้อมูลสะท้อน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2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color w:val="0070c0"/>
          <w:sz w:val="28"/>
          <w:szCs w:val="28"/>
          <w:vertAlign w:val="baseline"/>
          <w:rtl w:val="0"/>
        </w:rPr>
        <w:tab/>
        <w:tab/>
        <w:tab/>
      </w: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70c0"/>
              <w:sz w:val="28"/>
              <w:szCs w:val="28"/>
              <w:u w:val="single"/>
              <w:vertAlign w:val="baseline"/>
              <w:rtl w:val="0"/>
            </w:rPr>
            <w:t xml:space="preserve">กลับ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การประเมินความรู้รวบยอดโดยการทดสอบ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70c0"/>
              <w:sz w:val="28"/>
              <w:szCs w:val="28"/>
              <w:u w:val="single"/>
              <w:vertAlign w:val="baseline"/>
              <w:rtl w:val="0"/>
            </w:rPr>
            <w:t xml:space="preserve">สอบกลางภาค  ปลายภาค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4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รายงานผลการเก็บข้อมูลเกี่ยวกับผลสัมฤทธิ์การเรียนรู้ในแต่ละด้าน.............................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5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ab/>
            <w:tab/>
            <w:tab/>
            <w:t xml:space="preserve">แบบสำรวจ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/</w:t>
      </w:r>
      <w:sdt>
        <w:sdtPr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แบบสอบถาม............................................................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6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ab/>
        <w:tab/>
      </w:r>
      <w:sdt>
        <w:sdtPr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อื่นๆ ระบุ....................................................................................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7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28"/>
          <w:szCs w:val="28"/>
          <w:vertAlign w:val="baseline"/>
          <w:rtl w:val="0"/>
        </w:rPr>
        <w:t xml:space="preserve">5.</w:t>
        <w:tab/>
      </w:r>
      <w:sdt>
        <w:sdtPr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vertAlign w:val="baseline"/>
              <w:rtl w:val="0"/>
            </w:rPr>
            <w:t xml:space="preserve">การดำเนินการทบทวนและการวางแผนปรับปรุงประสิทธิผลของรายวิชา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 xml:space="preserve">1. </w:t>
      </w:r>
      <w:sdt>
        <w:sdtPr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นำข้อคิดเห็นของนักศึกษาจากข้อ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1 </w:t>
      </w:r>
      <w:sdt>
        <w:sdtPr>
          <w:tag w:val="goog_rdk_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มาประมวล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เพื่อจัดกลุ่มเนื้อหาความรู้ที่ต้องปรับปรุงวิธีการศึกษาค้นคว้าด้วยตนเอง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ผลจากการประมวลจะนำไปปรับปรุงการจัดการเรียนการสอนในรุ่นต่อไป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ab/>
        <w:t xml:space="preserve">2. </w:t>
      </w:r>
      <w:sdt>
        <w:sdtPr>
          <w:tag w:val="goog_rdk_1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นำผลการประเมินการสอนของตนเองจากข้อ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2 </w:t>
      </w: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มาจัดกลุ่มเทียบเคียงกับข้อคิดเห็นของนักศึกษา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เพื่อพัฒนาเนื้อหาสาระให้ทันสมัย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ปรับวิธีการเรียนการสอน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28"/>
          <w:szCs w:val="28"/>
          <w:vertAlign w:val="baseline"/>
          <w:rtl w:val="0"/>
        </w:rPr>
        <w:t xml:space="preserve"> </w:t>
      </w:r>
      <w:sdt>
        <w:sdtPr>
          <w:tag w:val="goog_rdk_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และวิธีการประเมินผลให้ตรงกับผลการเรียนรู้ที่คาดหวัง  </w:t>
          </w:r>
        </w:sdtContent>
      </w:sdt>
      <w:r w:rsidDel="00000000" w:rsidR="00000000" w:rsidRPr="00000000">
        <w:rPr>
          <w:rtl w:val="0"/>
        </w:rPr>
      </w:r>
    </w:p>
    <w:sectPr>
      <w:headerReference r:id="rId32" w:type="default"/>
      <w:headerReference r:id="rId33" w:type="first"/>
      <w:headerReference r:id="rId34" w:type="even"/>
      <w:footerReference r:id="rId35" w:type="even"/>
      <w:pgSz w:h="16834" w:w="11909" w:orient="portrait"/>
      <w:pgMar w:bottom="1134" w:top="1361" w:left="1418" w:right="1418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ngsana New"/>
  <w:font w:name="Arial Unicode MS"/>
  <w:font w:name="Times New Roman"/>
  <w:font w:name="Calibri"/>
  <w:font w:name="Cordia New"/>
  <w:font w:name="MS Gothic"/>
  <w:font w:name="MS Mincho"/>
  <w:font w:name="Browallia New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sdt>
      <w:sdtPr>
        <w:tag w:val="goog_rdk_143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มคอ. ๓</w:t>
        </w:r>
      </w:sdtContent>
    </w:sdt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ordia New" w:eastAsia="Calibri" w:hAnsi="Calibri"/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รายการย่อหน้า1">
    <w:name w:val="รายการย่อหน้า1"/>
    <w:basedOn w:val="Normal"/>
    <w:next w:val="รายการย่อหน้า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th-TH" w:eastAsia="zh-CN" w:val="en-US"/>
    </w:rPr>
  </w:style>
  <w:style w:type="character" w:styleId="apple-tab-span">
    <w:name w:val="apple-tab-span"/>
    <w:basedOn w:val="DefaultParagraphFont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23.png"/><Relationship Id="rId21" Type="http://schemas.openxmlformats.org/officeDocument/2006/relationships/image" Target="media/image21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8" Type="http://schemas.openxmlformats.org/officeDocument/2006/relationships/image" Target="media/image8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15.jpg"/><Relationship Id="rId8" Type="http://schemas.openxmlformats.org/officeDocument/2006/relationships/image" Target="media/image19.png"/><Relationship Id="rId31" Type="http://schemas.openxmlformats.org/officeDocument/2006/relationships/image" Target="media/image7.png"/><Relationship Id="rId30" Type="http://schemas.openxmlformats.org/officeDocument/2006/relationships/image" Target="media/image6.png"/><Relationship Id="rId11" Type="http://schemas.openxmlformats.org/officeDocument/2006/relationships/image" Target="media/image22.png"/><Relationship Id="rId33" Type="http://schemas.openxmlformats.org/officeDocument/2006/relationships/header" Target="header1.xml"/><Relationship Id="rId10" Type="http://schemas.openxmlformats.org/officeDocument/2006/relationships/image" Target="media/image24.png"/><Relationship Id="rId32" Type="http://schemas.openxmlformats.org/officeDocument/2006/relationships/header" Target="header3.xml"/><Relationship Id="rId13" Type="http://schemas.openxmlformats.org/officeDocument/2006/relationships/image" Target="media/image12.png"/><Relationship Id="rId35" Type="http://schemas.openxmlformats.org/officeDocument/2006/relationships/footer" Target="footer1.xml"/><Relationship Id="rId12" Type="http://schemas.openxmlformats.org/officeDocument/2006/relationships/image" Target="media/image13.png"/><Relationship Id="rId34" Type="http://schemas.openxmlformats.org/officeDocument/2006/relationships/header" Target="header2.xml"/><Relationship Id="rId15" Type="http://schemas.openxmlformats.org/officeDocument/2006/relationships/image" Target="media/image14.png"/><Relationship Id="rId14" Type="http://schemas.openxmlformats.org/officeDocument/2006/relationships/image" Target="media/image16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19" Type="http://schemas.openxmlformats.org/officeDocument/2006/relationships/image" Target="media/image18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V0ZagI5zKHCAGgM3LXB70S8uw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MAoDMTQzEikKJwgHQiMKD1RpbWVzIE5ldyBSb21hbhIQQXJpYWwgVW5pY29kZSBNUzgAciExTjVpa1hwa2JvZVZkYkhkcVl1dDZkNFdZOFdCektab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2024-06-14T07:04:00Z</dcterms:created>
  <dc:creator>Ian Allen</dc:creator>
</cp:coreProperties>
</file>