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6C873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hAnsiTheme="minorBidi" w:cstheme="minorBidi"/>
          <w:noProof/>
        </w:rPr>
        <w:drawing>
          <wp:anchor distT="0" distB="0" distL="114300" distR="114300" simplePos="0" relativeHeight="251658240" behindDoc="0" locked="0" layoutInCell="1" hidden="0" allowOverlap="1" wp14:anchorId="714E5A58" wp14:editId="4FB6EC84">
            <wp:simplePos x="0" y="0"/>
            <wp:positionH relativeFrom="column">
              <wp:posOffset>2357755</wp:posOffset>
            </wp:positionH>
            <wp:positionV relativeFrom="paragraph">
              <wp:posOffset>-306070</wp:posOffset>
            </wp:positionV>
            <wp:extent cx="1094105" cy="1076325"/>
            <wp:effectExtent l="0" t="0" r="0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4C710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5F856EC7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1CF7AA74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bookmarkStart w:id="0" w:name="_gjdgxs" w:colFirst="0" w:colLast="0"/>
      <w:bookmarkEnd w:id="0"/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รายละเอียดของรายวิชา</w:t>
      </w:r>
      <w:proofErr w:type="spellEnd"/>
    </w:p>
    <w:p w14:paraId="6452D5AB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คณะบัญชี</w:t>
      </w:r>
      <w:proofErr w:type="spellEnd"/>
    </w:p>
    <w:p w14:paraId="58DBDD6E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หลักสูตร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บัญชีบัณฑิต</w:t>
      </w:r>
      <w:proofErr w:type="spellEnd"/>
    </w:p>
    <w:p w14:paraId="05CABCC6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12"/>
          <w:szCs w:val="12"/>
        </w:rPr>
      </w:pPr>
    </w:p>
    <w:p w14:paraId="4DB8BC6A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gramStart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 xml:space="preserve">1 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ข้อมูลทั่วไป</w:t>
      </w:r>
      <w:proofErr w:type="spellEnd"/>
      <w:proofErr w:type="gramEnd"/>
    </w:p>
    <w:p w14:paraId="43210919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8"/>
          <w:szCs w:val="8"/>
        </w:rPr>
      </w:pPr>
    </w:p>
    <w:tbl>
      <w:tblPr>
        <w:tblStyle w:val="a5"/>
        <w:tblW w:w="96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595"/>
        <w:gridCol w:w="425"/>
        <w:gridCol w:w="1561"/>
        <w:gridCol w:w="425"/>
        <w:gridCol w:w="1507"/>
      </w:tblGrid>
      <w:tr w:rsidR="002F0C5C" w:rsidRPr="00124FE6" w14:paraId="21E1AA7C" w14:textId="77777777" w:rsidTr="00B208D5">
        <w:tc>
          <w:tcPr>
            <w:tcW w:w="1668" w:type="dxa"/>
            <w:vAlign w:val="center"/>
          </w:tcPr>
          <w:p w14:paraId="6566CEB5" w14:textId="7C084A5F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ACC256</w:t>
            </w:r>
            <w:r w:rsidR="00411FEB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/315</w:t>
            </w:r>
          </w:p>
        </w:tc>
        <w:tc>
          <w:tcPr>
            <w:tcW w:w="425" w:type="dxa"/>
            <w:vAlign w:val="center"/>
          </w:tcPr>
          <w:p w14:paraId="3414F2A9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22AE0F5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ภาษีอากร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25" w:type="dxa"/>
          </w:tcPr>
          <w:p w14:paraId="0A90580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7" w:type="dxa"/>
            <w:vAlign w:val="center"/>
          </w:tcPr>
          <w:p w14:paraId="5E8EA87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(3-0-6)</w:t>
            </w:r>
          </w:p>
        </w:tc>
      </w:tr>
      <w:tr w:rsidR="002F0C5C" w:rsidRPr="00124FE6" w14:paraId="0E586F0F" w14:textId="77777777" w:rsidTr="00B208D5">
        <w:tc>
          <w:tcPr>
            <w:tcW w:w="1668" w:type="dxa"/>
            <w:vAlign w:val="center"/>
          </w:tcPr>
          <w:p w14:paraId="695614E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266E1661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685D3CE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Taxation </w:t>
            </w:r>
          </w:p>
        </w:tc>
        <w:tc>
          <w:tcPr>
            <w:tcW w:w="425" w:type="dxa"/>
          </w:tcPr>
          <w:p w14:paraId="5BF5AC67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7AE3C062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24EA14BA" w14:textId="77777777" w:rsidTr="00B208D5">
        <w:tc>
          <w:tcPr>
            <w:tcW w:w="1668" w:type="dxa"/>
            <w:vAlign w:val="center"/>
          </w:tcPr>
          <w:p w14:paraId="71A944E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วิชาบังคับร่วม</w:t>
            </w:r>
            <w:proofErr w:type="spellEnd"/>
          </w:p>
        </w:tc>
        <w:tc>
          <w:tcPr>
            <w:tcW w:w="425" w:type="dxa"/>
            <w:vAlign w:val="center"/>
          </w:tcPr>
          <w:p w14:paraId="05C42895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5155A27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5D475E64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15FCF906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616FC33C" w14:textId="77777777" w:rsidTr="00B208D5">
        <w:tc>
          <w:tcPr>
            <w:tcW w:w="1668" w:type="dxa"/>
            <w:vAlign w:val="center"/>
          </w:tcPr>
          <w:p w14:paraId="4329EA3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วิชาบังคับก่อน</w:t>
            </w:r>
            <w:proofErr w:type="spellEnd"/>
          </w:p>
        </w:tc>
        <w:tc>
          <w:tcPr>
            <w:tcW w:w="425" w:type="dxa"/>
            <w:vAlign w:val="center"/>
          </w:tcPr>
          <w:p w14:paraId="3A0B97E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69D0254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713402B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735A11F4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2170605E" w14:textId="77777777" w:rsidTr="00B208D5">
        <w:tc>
          <w:tcPr>
            <w:tcW w:w="1668" w:type="dxa"/>
            <w:vAlign w:val="center"/>
          </w:tcPr>
          <w:p w14:paraId="17A1CFE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ภาคการศึกษา</w:t>
            </w:r>
            <w:proofErr w:type="spellEnd"/>
          </w:p>
        </w:tc>
        <w:tc>
          <w:tcPr>
            <w:tcW w:w="425" w:type="dxa"/>
            <w:vAlign w:val="center"/>
          </w:tcPr>
          <w:p w14:paraId="35B1BB7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7E71A94E" w14:textId="512C7CF4" w:rsidR="002F0C5C" w:rsidRPr="00124FE6" w:rsidRDefault="00621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2</w:t>
            </w:r>
            <w:r w:rsidR="003C00F9"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/256</w:t>
            </w:r>
            <w:r w:rsidR="003C00F9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425" w:type="dxa"/>
          </w:tcPr>
          <w:p w14:paraId="697916C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656CFE9B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3E88C285" w14:textId="77777777" w:rsidTr="00B208D5">
        <w:tc>
          <w:tcPr>
            <w:tcW w:w="1668" w:type="dxa"/>
            <w:vAlign w:val="center"/>
          </w:tcPr>
          <w:p w14:paraId="6F2DCAB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กลุ่ม</w:t>
            </w:r>
            <w:proofErr w:type="spellEnd"/>
          </w:p>
        </w:tc>
        <w:tc>
          <w:tcPr>
            <w:tcW w:w="425" w:type="dxa"/>
            <w:vAlign w:val="center"/>
          </w:tcPr>
          <w:p w14:paraId="4AC7B7A2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5581" w:type="dxa"/>
            <w:gridSpan w:val="3"/>
            <w:vAlign w:val="center"/>
          </w:tcPr>
          <w:p w14:paraId="6ADCAF2B" w14:textId="32C2859E" w:rsidR="002F0C5C" w:rsidRPr="00124FE6" w:rsidRDefault="003C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 w:hint="cs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01</w:t>
            </w:r>
          </w:p>
        </w:tc>
        <w:tc>
          <w:tcPr>
            <w:tcW w:w="425" w:type="dxa"/>
          </w:tcPr>
          <w:p w14:paraId="2F390559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398F0392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37FD778E" w14:textId="77777777" w:rsidTr="00B208D5">
        <w:tc>
          <w:tcPr>
            <w:tcW w:w="1668" w:type="dxa"/>
            <w:vAlign w:val="center"/>
          </w:tcPr>
          <w:p w14:paraId="1F9B30E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ประเภทของวิชา</w:t>
            </w:r>
            <w:proofErr w:type="spellEnd"/>
          </w:p>
        </w:tc>
        <w:tc>
          <w:tcPr>
            <w:tcW w:w="425" w:type="dxa"/>
            <w:vAlign w:val="center"/>
          </w:tcPr>
          <w:p w14:paraId="1FB0A7F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CAA785A" wp14:editId="42D7E3AB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9" name="สี่เหลี่ยมผืนผ้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82C1E6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A785A" id="สี่เหลี่ยมผืนผ้า 9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lRyDxtsAAAAGAQAADwAAAGRycy9kb3ducmV2LnhtbEyPQUvDQBCF74L/YRnBS7EbE6kSsymi&#10;eFEs2JSet9kxCWZnQ2bTRn+940lPj5k3vPlesZ59r444chfIwPUyAYVUB9dRY2BXPV/dgeJoydk+&#10;EBr4QoZ1eX5W2NyFE73jcRsbJSHEuTXQxjjkWnPdore8DAOSeB9h9DbKODbajfYk4b7XaZKstLcd&#10;yYfWDvjYYv25nbyBl72m71fcPMWK69u3lBerajEZc3kxP9yDijjHv2P4xRd0KIXpECZyrHoDqTSJ&#10;sk5ExU5vRA8GsiwDXRb6P375AwAA//8DAFBLAQItABQABgAIAAAAIQC2gziS/gAAAOEBAAATAAAA&#10;AAAAAAAAAAAAAAAAAABbQ29udGVudF9UeXBlc10ueG1sUEsBAi0AFAAGAAgAAAAhADj9If/WAAAA&#10;lAEAAAsAAAAAAAAAAAAAAAAALwEAAF9yZWxzLy5yZWxzUEsBAi0AFAAGAAgAAAAhAHAsy98PAgAA&#10;JAQAAA4AAAAAAAAAAAAAAAAALgIAAGRycy9lMm9Eb2MueG1sUEsBAi0AFAAGAAgAAAAhAJUcg8bb&#10;AAAABgEAAA8AAAAAAAAAAAAAAAAAaQQAAGRycy9kb3ducmV2LnhtbFBLBQYAAAAABAAEAPMAAABx&#10;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182C1E6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81" w:type="dxa"/>
            <w:gridSpan w:val="3"/>
            <w:vAlign w:val="center"/>
          </w:tcPr>
          <w:p w14:paraId="5727E36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วิชาปรับพื้นฐาน</w:t>
            </w:r>
            <w:proofErr w:type="spellEnd"/>
          </w:p>
        </w:tc>
        <w:tc>
          <w:tcPr>
            <w:tcW w:w="425" w:type="dxa"/>
          </w:tcPr>
          <w:p w14:paraId="304CB7B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0A31EA7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63714C3C" w14:textId="77777777" w:rsidTr="00B208D5">
        <w:tc>
          <w:tcPr>
            <w:tcW w:w="1668" w:type="dxa"/>
            <w:vAlign w:val="center"/>
          </w:tcPr>
          <w:p w14:paraId="11E05AA1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6701965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F460231" wp14:editId="6BCF014B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424CD3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460231" id="สี่เหลี่ยมผืนผ้า 7" o:spid="_x0000_s1027" style="position:absolute;margin-left:1pt;margin-top:4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PZeKb/bAAAABQEAAA8AAABkcnMvZG93bnJldi54bWxMj0FLw0AQhe+C/2EZwUuxm6ZS&#10;S8ykiOJFsWBTet5mxySYnQ3ZTRv99Y4nPT2GN7z3vXwzuU6daAitZ4TFPAFFXHnbco2wL59v1qBC&#10;NGxN55kQvijApri8yE1m/Znf6bSLtZIQDplBaGLsM61D1ZAzYe57YvE+/OBMlHOotR3MWcJdp9Mk&#10;WWlnWpaGxvT02FD1uRsdwstB8/crbZ9iGaq7tzTMVuVsRLy+mh7uQUWa4t8z/OILOhTCdPQj26A6&#10;hFSWRIS1iLjpregRYblYgi5y/Z+++AEAAP//AwBQSwECLQAUAAYACAAAACEAtoM4kv4AAADhAQAA&#10;EwAAAAAAAAAAAAAAAAAAAAAAW0NvbnRlbnRfVHlwZXNdLnhtbFBLAQItABQABgAIAAAAIQA4/SH/&#10;1gAAAJQBAAALAAAAAAAAAAAAAAAAAC8BAABfcmVscy8ucmVsc1BLAQItABQABgAIAAAAIQAmmxlr&#10;EwIAACsEAAAOAAAAAAAAAAAAAAAAAC4CAABkcnMvZTJvRG9jLnhtbFBLAQItABQABgAIAAAAIQD2&#10;Xim/2wAAAAUBAAAPAAAAAAAAAAAAAAAAAG0EAABkcnMvZG93bnJldi54bWxQSwUGAAAAAAQABADz&#10;AAAAdQUA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8424CD3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81" w:type="dxa"/>
            <w:gridSpan w:val="3"/>
            <w:vAlign w:val="center"/>
          </w:tcPr>
          <w:p w14:paraId="42F2AA1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วิชาศึกษาทั่วไป</w:t>
            </w:r>
            <w:proofErr w:type="spellEnd"/>
          </w:p>
        </w:tc>
        <w:tc>
          <w:tcPr>
            <w:tcW w:w="425" w:type="dxa"/>
          </w:tcPr>
          <w:p w14:paraId="7273ACDC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5ABB6DD4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2E1696A5" w14:textId="77777777" w:rsidTr="00B208D5">
        <w:tc>
          <w:tcPr>
            <w:tcW w:w="1668" w:type="dxa"/>
            <w:vAlign w:val="center"/>
          </w:tcPr>
          <w:p w14:paraId="0C867B0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1E2B991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F717EDF" wp14:editId="401D2F1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AC57B9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17EDF" id="สี่เหลี่ยมผืนผ้า 14" o:spid="_x0000_s1028" style="position:absolute;margin-left:1pt;margin-top:6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dOFgIAAFQEAAAOAAAAZHJzL2Uyb0RvYy54bWysVNuO0zAQfUfiHyy/01xK2BI1XaEtRUgr&#10;ttLCB0wdp7HkG7bbpH/P2CltFx5AiDw4M/H0zJmZM13ej0qSI3deGN3QYpZTwjUzrdD7hn77unmz&#10;oMQH0C1Io3lDT9zT+9XrV8vB1rw0vZEtdwRBtK8H29A+BFtnmWc9V+BnxnKNl51xCgK6bp+1DgZE&#10;VzIr8/xdNhjXWmcY9x6/rqdLukr4XcdZeOo6zwORDUVuIZ0unbt4Zqsl1HsHthfsTAP+gYUCoTHp&#10;BWoNAcjBid+glGDOeNOFGTMqM10nGE81YDVF/ks1zz1YnmrB5nh7aZP/f7Dsy/HZbh22YbC+9mjG&#10;KsbOqfhGfmRsaFUuyirH9p0aOr8ryvndfGocHwNhGFCUd3m8ZxhQzKuyquJ9dgWyzodP3CgSjYY6&#10;nEtqFxwffZhCf4bEvN5I0W6ElMlx+92DdOQIcYbpOaO/CJOaDGcmSARQS52EgKaybUO93qeEL37i&#10;/w45MluD7ycGCWEqX4mA4pVCNXRx4QV1z6H9qFsSThYVr1H3NFLzihLJcUvQSLILIOSf47CLUmMz&#10;r/OJVhh3IxFYWBmx4pedaU9bR7xlG4GEH8GHLTgUc4HZUeCY9/sBHHKRnzUq6H3xtqxwI24dd+vs&#10;bh3QrDe4Nyw4SibnIaQ9iiPS5sMhmE6kUV7JnFmjdJMYzmsWd+PWT1HXP4PVDwAAAP//AwBQSwME&#10;FAAGAAgAAAAhADCpLr7bAAAABgEAAA8AAABkcnMvZG93bnJldi54bWxMj0FLw0AQhe+C/2EZwYvY&#10;TVMVidkUEXsQpDVtf8A0O02C2dmQ3bTx3zs96ekx84Y338uXk+vUiYbQejYwnyWgiCtvW64N7Her&#10;+2dQISJb7DyTgR8KsCyur3LMrD9zSadtrJWEcMjQQBNjn2kdqoYchpnvicU7+sFhlHGotR3wLOGu&#10;02mSPGmHLcuHBnt6a6j63o7OgKX5ep2wHe3nly/fP+6OabnaGHN7M72+gIo0xb9juOALOhTCdPAj&#10;26A6A6k0ibK+qNjpg+jBwOJxAbrI9X/84hcAAP//AwBQSwECLQAUAAYACAAAACEAtoM4kv4AAADh&#10;AQAAEwAAAAAAAAAAAAAAAAAAAAAAW0NvbnRlbnRfVHlwZXNdLnhtbFBLAQItABQABgAIAAAAIQA4&#10;/SH/1gAAAJQBAAALAAAAAAAAAAAAAAAAAC8BAABfcmVscy8ucmVsc1BLAQItABQABgAIAAAAIQC5&#10;K+dOFgIAAFQEAAAOAAAAAAAAAAAAAAAAAC4CAABkcnMvZTJvRG9jLnhtbFBLAQItABQABgAIAAAA&#10;IQAwqS6+2wAAAAYBAAAPAAAAAAAAAAAAAAAAAHAEAABkcnMvZG93bnJldi54bWxQSwUGAAAAAAQA&#10;BADzAAAAeAUAAAAA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0AC57B9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81" w:type="dxa"/>
            <w:gridSpan w:val="3"/>
            <w:vAlign w:val="center"/>
          </w:tcPr>
          <w:p w14:paraId="099CA20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วิชาเฉพาะ</w:t>
            </w:r>
            <w:proofErr w:type="spellEnd"/>
          </w:p>
        </w:tc>
        <w:tc>
          <w:tcPr>
            <w:tcW w:w="425" w:type="dxa"/>
          </w:tcPr>
          <w:p w14:paraId="5900D9DB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10B2954E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2549A552" w14:textId="77777777" w:rsidTr="00B208D5">
        <w:tc>
          <w:tcPr>
            <w:tcW w:w="1668" w:type="dxa"/>
            <w:vAlign w:val="center"/>
          </w:tcPr>
          <w:p w14:paraId="339E1275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5236D62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AA56059" wp14:editId="756E16FD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12" name="สี่เหลี่ยมผืนผ้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973D28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56059" id="สี่เหลี่ยมผืนผ้า 12" o:spid="_x0000_s1029" style="position:absolute;left:0;text-align:left;margin-left:1pt;margin-top:5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+v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guOXvWnPO0e8ZVuBgJ/Ahx041GiB3VG32Pf7ERxikZ81CuN98basUOj3jrt39vcO&#10;aNYbfA4sOEom5zGk5zGt4cMxmE6kDd3AXFCjItOOL68nSv7eT1m3N77+AQAA//8DAFBLAwQUAAYA&#10;CAAAACEAlRyDxtsAAAAGAQAADwAAAGRycy9kb3ducmV2LnhtbEyPQUvDQBCF74L/YRnBS7EbE6kS&#10;symieFEs2JSet9kxCWZnQ2bTRn+940lPj5k3vPlesZ59r444chfIwPUyAYVUB9dRY2BXPV/dgeJo&#10;ydk+EBr4QoZ1eX5W2NyFE73jcRsbJSHEuTXQxjjkWnPdore8DAOSeB9h9DbKODbajfYk4b7XaZKs&#10;tLcdyYfWDvjYYv25nbyBl72m71fcPMWK69u3lBerajEZc3kxP9yDijjHv2P4xRd0KIXpECZyrHoD&#10;qTSJsk5ExU5vRA8GsiwDXRb6P375AwAA//8DAFBLAQItABQABgAIAAAAIQC2gziS/gAAAOEBAAAT&#10;AAAAAAAAAAAAAAAAAAAAAABbQ29udGVudF9UeXBlc10ueG1sUEsBAi0AFAAGAAgAAAAhADj9If/W&#10;AAAAlAEAAAsAAAAAAAAAAAAAAAAALwEAAF9yZWxzLy5yZWxzUEsBAi0AFAAGAAgAAAAhAHe2b68S&#10;AgAAKwQAAA4AAAAAAAAAAAAAAAAALgIAAGRycy9lMm9Eb2MueG1sUEsBAi0AFAAGAAgAAAAhAJUc&#10;g8bbAAAABgEAAA8AAAAAAAAAAAAAAAAAbA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973D28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81" w:type="dxa"/>
            <w:gridSpan w:val="3"/>
            <w:vAlign w:val="center"/>
          </w:tcPr>
          <w:p w14:paraId="1CC2E3E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วิชาเลือกเสรี</w:t>
            </w:r>
            <w:proofErr w:type="spellEnd"/>
          </w:p>
        </w:tc>
        <w:tc>
          <w:tcPr>
            <w:tcW w:w="425" w:type="dxa"/>
          </w:tcPr>
          <w:p w14:paraId="7BAEA654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762FDD4C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77D77867" w14:textId="77777777" w:rsidTr="00B208D5">
        <w:tc>
          <w:tcPr>
            <w:tcW w:w="2093" w:type="dxa"/>
            <w:gridSpan w:val="2"/>
            <w:vAlign w:val="center"/>
          </w:tcPr>
          <w:p w14:paraId="1558063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อาจารย์ผู้รับผิดชอบ</w:t>
            </w:r>
            <w:proofErr w:type="spellEnd"/>
          </w:p>
        </w:tc>
        <w:tc>
          <w:tcPr>
            <w:tcW w:w="3595" w:type="dxa"/>
            <w:vAlign w:val="center"/>
          </w:tcPr>
          <w:p w14:paraId="6CF44EF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อ.พิมลวรรณ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ตรีพัฒนสิทธิ์</w:t>
            </w:r>
            <w:proofErr w:type="spellEnd"/>
          </w:p>
        </w:tc>
        <w:tc>
          <w:tcPr>
            <w:tcW w:w="425" w:type="dxa"/>
          </w:tcPr>
          <w:p w14:paraId="7387314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B74CDE4" wp14:editId="6B0B5F8B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A5E15B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4CDE4" id="สี่เหลี่ยมผืนผ้า 4" o:spid="_x0000_s1030" style="position:absolute;margin-left:0;margin-top:4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zZFgIAAFQEAAAOAAAAZHJzL2Uyb0RvYy54bWysVNuO0zAQfUfiHyy/01y6YUvUdIW2FCGt&#10;oNLCB0wdp7HkG7bbpH/P2CltFx5AiDw4M/H0zJmZM10+jEqSI3deGN3QYpZTwjUzrdD7hn77unmz&#10;oMQH0C1Io3lDT9zTh9XrV8vB1rw0vZEtdwRBtK8H29A+BFtnmWc9V+BnxnKNl51xCgK6bp+1DgZE&#10;VzIr8/xtNhjXWmcY9x6/rqdLukr4XcdZ+NJ1ngciG4rcQjpdOnfxzFZLqPcObC/YmQb8AwsFQmPS&#10;C9QaApCDE79BKcGc8aYLM2ZUZrpOMJ5qwGqK/JdqnnuwPNWCzfH20ib//2DZ5+Oz3Tpsw2B97dGM&#10;VYydU/GN/MjY0KpclFWO7Ts1dH5flPP7+dQ4PgbCMKAo7/N4zzCgmFdlVcX77ApknQ8fuVEkGg11&#10;OJfULjg++TCF/gyJeb2Rot0IKZPj9rtH6cgR4gzTc0Z/ESY1Gc5MkAigljoJAU1l24Z6vU8JX/zE&#10;/x1yZLYG308MEsJUvhIBxSuFaujiwgvqnkP7QbcknCwqXqPuaaTmFSWS45agkWQXQMg/x2EXpcZm&#10;XucTrTDuRiKwsLuIFb/sTHvaOuIt2wgk/AQ+bMGhmAvMjgLHvN8P4JCL/KRRQe+Ku7LCjbh13K2z&#10;u3VAs97g3rDgKJmcx5D2KI5Im/eHYDqRRnklc2aN0k1iOK9Z3I1bP0Vd/wxWPwAAAP//AwBQSwME&#10;FAAGAAgAAAAhAJ1xeZzaAAAABAEAAA8AAABkcnMvZG93bnJldi54bWxMj0FLw0AQhe+C/2EZwYvY&#10;TVKQkmZSROxBkGpaf8A2O01Cs7Mhu2njv3c86ekxvOG97xWb2fXqQmPoPCOkiwQUce1txw3C12H7&#10;uAIVomFres+E8E0BNuXtTWFy669c0WUfGyUhHHKD0MY45FqHuiVnwsIPxOKd/OhMlHNstB3NVcJd&#10;r7MkedLOdCwNrRnopaX6vJ8cgqV0t0vYTvb901evbw+nrNp+IN7fzc9rUJHm+PcMv/iCDqUwHf3E&#10;NqgeQYZEhJWImFkmekRYpkvQZaH/w5c/AAAA//8DAFBLAQItABQABgAIAAAAIQC2gziS/gAAAOEB&#10;AAATAAAAAAAAAAAAAAAAAAAAAABbQ29udGVudF9UeXBlc10ueG1sUEsBAi0AFAAGAAgAAAAhADj9&#10;If/WAAAAlAEAAAsAAAAAAAAAAAAAAAAALwEAAF9yZWxzLy5yZWxzUEsBAi0AFAAGAAgAAAAhAAta&#10;DNkWAgAAVAQAAA4AAAAAAAAAAAAAAAAALgIAAGRycy9lMm9Eb2MueG1sUEsBAi0AFAAGAAgAAAAh&#10;AJ1xeZzaAAAABAEAAA8AAAAAAAAAAAAAAAAAcAQAAGRycy9kb3ducmV2LnhtbFBLBQYAAAAABAAE&#10;APMAAAB3BQAAAAA=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A5E15B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  <w:vAlign w:val="center"/>
          </w:tcPr>
          <w:p w14:paraId="247A43E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อาจารย์ประจำ</w:t>
            </w:r>
            <w:proofErr w:type="spellEnd"/>
          </w:p>
        </w:tc>
        <w:tc>
          <w:tcPr>
            <w:tcW w:w="425" w:type="dxa"/>
          </w:tcPr>
          <w:p w14:paraId="018B463E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571265C7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7D6CDE9A" w14:textId="77777777" w:rsidTr="00B208D5">
        <w:tc>
          <w:tcPr>
            <w:tcW w:w="2093" w:type="dxa"/>
            <w:gridSpan w:val="2"/>
          </w:tcPr>
          <w:p w14:paraId="20330F6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595" w:type="dxa"/>
          </w:tcPr>
          <w:p w14:paraId="61E3230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อนุภาสนันท์</w:t>
            </w:r>
            <w:proofErr w:type="spellEnd"/>
          </w:p>
        </w:tc>
        <w:tc>
          <w:tcPr>
            <w:tcW w:w="425" w:type="dxa"/>
          </w:tcPr>
          <w:p w14:paraId="61C4D03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E5D4EC9" wp14:editId="4CA42F1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8E49DD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D4EC9" id="สี่เหลี่ยมผืนผ้า 3" o:spid="_x0000_s1031" style="position:absolute;margin-left:-1pt;margin-top:5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Q4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AuOXvWnPO0e8ZVuBgJ/Ahx041GiB3VG32Pf7ERxikZ81CuN98basUOj3jrt39vcO&#10;aNYbfA4sOEom5zGk5zGt4cMxmE6kDd3AXFCjItOOL68nSv7eT1m3N77+AQAA//8DAFBLAwQUAAYA&#10;CAAAACEAIK76kNwAAAAHAQAADwAAAGRycy9kb3ducmV2LnhtbEyPQUvDQBCF74L/YRnBS2k3JlAl&#10;zaaI4kVRaCOet9lpEszOhuykjf56x5Oehpk3vPe9Yjv7Xp1wjF0gAzerBBRSHVxHjYH36ml5Byqy&#10;JWf7QGjgCyNsy8uLwuYunGmHpz03Skwo5tZAyzzkWse6RW/jKgxIoh3D6C3LOjbajfYs5r7XaZKs&#10;tbcdSUJrB3xosf7cT97A84em7xd8e+Qq1revaVysq8VkzPXVfL8BxTjz3zP84gs6lMJ0CBO5qHoD&#10;y1SqsNwTmaJLGqiDgSzLQJeF/s9f/gAAAP//AwBQSwECLQAUAAYACAAAACEAtoM4kv4AAADhAQAA&#10;EwAAAAAAAAAAAAAAAAAAAAAAW0NvbnRlbnRfVHlwZXNdLnhtbFBLAQItABQABgAIAAAAIQA4/SH/&#10;1gAAAJQBAAALAAAAAAAAAAAAAAAAAC8BAABfcmVscy8ucmVsc1BLAQItABQABgAIAAAAIQDFx4Q4&#10;EgIAACsEAAAOAAAAAAAAAAAAAAAAAC4CAABkcnMvZTJvRG9jLnhtbFBLAQItABQABgAIAAAAIQAg&#10;rvqQ3AAAAAcBAAAPAAAAAAAAAAAAAAAAAGwEAABkcnMvZG93bnJldi54bWxQSwUGAAAAAAQABADz&#10;AAAAdQUA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8E49DD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14:paraId="567498A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อาจารย์ประจำ</w:t>
            </w:r>
            <w:proofErr w:type="spellEnd"/>
          </w:p>
        </w:tc>
        <w:tc>
          <w:tcPr>
            <w:tcW w:w="425" w:type="dxa"/>
          </w:tcPr>
          <w:p w14:paraId="52124F1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1AF566D" wp14:editId="4E9381F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6DAD9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AF566D" id="สี่เหลี่ยมผืนผ้า 6" o:spid="_x0000_s1032" style="position:absolute;margin-left:0;margin-top:6pt;width:11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odFgIAAFQEAAAOAAAAZHJzL2Uyb0RvYy54bWysVNuO0zAQfUfiHyy/01xKdkvUdIW2FCGt&#10;oNLCB0wdp7HkG7bbpH/P2CltFx5AiDw4M/H0zJmZM10+jEqSI3deGN3QYpZTwjUzrdD7hn77unmz&#10;oMQH0C1Io3lDT9zTh9XrV8vB1rw0vZEtdwRBtK8H29A+BFtnmWc9V+BnxnKNl51xCgK6bp+1DgZE&#10;VzIr8/wuG4xrrTOMe49f19MlXSX8ruMsfOk6zwORDUVuIZ0unbt4Zqsl1HsHthfsTAP+gYUCoTHp&#10;BWoNAcjBid+glGDOeNOFGTMqM10nGE81YDVF/ks1zz1YnmrB5nh7aZP/f7Ds8/HZbh22YbC+9mjG&#10;KsbOqfhGfmRsaFUuyirH9p0aOr8vyvn9fGocHwNhGFCU93m8ZxhQzKuyquJ9dgWyzoeP3CgSjYY6&#10;nEtqFxyffJhCf4bEvN5I0W6ElMlx+92jdOQIcYbpOaO/CJOaDGcmSARQS52EgKaybUO93qeEL37i&#10;/w45MluD7ycGCWEqX4mA4pVCNXRx4QV1z6H9oFsSThYVr1H3NFLzihLJcUvQSLILIOSf47CLUmMz&#10;r/OJVhh3IxFY2F3Eil92pj1tHfGWbQQSfgIftuBQzAVmR4Fj3u8HcMhFftKooHfF27LCjbh13K2z&#10;u3VAs97g3rDgKJmcx5D2KI5Im/eHYDqRRnklc2aN0k1iOK9Z3I1bP0Vd/wxWPwAAAP//AwBQSwME&#10;FAAGAAgAAAAhAAMYrv3aAAAABQEAAA8AAABkcnMvZG93bnJldi54bWxMj0FLw0AQhe+C/2EZwYvY&#10;TVMUidmUUuxBkNZUf8A0O02C2dmQ3bTx3zs91dNj5g1vvpcvJ9epEw2h9WxgPktAEVfetlwb+P7a&#10;PL6AChHZYueZDPxSgGVxe5NjZv2ZSzrtY60khEOGBpoY+0zrUDXkMMx8Tyze0Q8Oo4xDre2AZwl3&#10;nU6T5Fk7bFk+NNjTuqHqZz86A5bm223CdrQfn758e384puVmZ8z93bR6BRVpitdjuOALOhTCdPAj&#10;26A6A1IkyjYVFTe96MHA4mkBusj1f/riDwAA//8DAFBLAQItABQABgAIAAAAIQC2gziS/gAAAOEB&#10;AAATAAAAAAAAAAAAAAAAAAAAAABbQ29udGVudF9UeXBlc10ueG1sUEsBAi0AFAAGAAgAAAAhADj9&#10;If/WAAAAlAEAAAsAAAAAAAAAAAAAAAAALwEAAF9yZWxzLy5yZWxzUEsBAi0AFAAGAAgAAAAhAFp3&#10;eh0WAgAAVAQAAA4AAAAAAAAAAAAAAAAALgIAAGRycy9lMm9Eb2MueG1sUEsBAi0AFAAGAAgAAAAh&#10;AAMYrv3aAAAABQEAAA8AAAAAAAAAAAAAAAAAcAQAAGRycy9kb3ducmV2LnhtbFBLBQYAAAAABAAE&#10;APMAAAB3BQAAAAA=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6DAD9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7" w:type="dxa"/>
          </w:tcPr>
          <w:p w14:paraId="2370CCD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อาจารย์พิเศษ</w:t>
            </w:r>
            <w:proofErr w:type="spellEnd"/>
          </w:p>
          <w:p w14:paraId="396F49BE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  <w:tr w:rsidR="002F0C5C" w:rsidRPr="00124FE6" w14:paraId="717DE09D" w14:textId="77777777" w:rsidTr="00B208D5">
        <w:tc>
          <w:tcPr>
            <w:tcW w:w="2093" w:type="dxa"/>
            <w:gridSpan w:val="2"/>
            <w:vAlign w:val="center"/>
          </w:tcPr>
          <w:p w14:paraId="54A4BF5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สถานที่สอน</w:t>
            </w:r>
            <w:proofErr w:type="spellEnd"/>
          </w:p>
        </w:tc>
        <w:tc>
          <w:tcPr>
            <w:tcW w:w="3595" w:type="dxa"/>
            <w:vAlign w:val="center"/>
          </w:tcPr>
          <w:p w14:paraId="4F4C6C8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คณะบัญชี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มหาวิทยาลัยรังสิต</w:t>
            </w:r>
            <w:proofErr w:type="spellEnd"/>
          </w:p>
        </w:tc>
        <w:tc>
          <w:tcPr>
            <w:tcW w:w="425" w:type="dxa"/>
          </w:tcPr>
          <w:p w14:paraId="41ED4D2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BEDCFED" wp14:editId="3D4E7FDB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FDF15A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EDCFED" id="สี่เหลี่ยมผืนผ้า 5" o:spid="_x0000_s1033" style="position:absolute;margin-left:0;margin-top:4pt;width:1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mSFgIAAFQEAAAOAAAAZHJzL2Uyb0RvYy54bWysVNuO0zAQfUfiHyy/s7mU0BI1XaEtRUgr&#10;ttLCB0wdp7HkG7bbpH/P2CltFx5AiDw4M/H0zJmZM13ej0qSI3deGN3Q4i6nhGtmWqH3Df32dfNm&#10;QYkPoFuQRvOGnrin96vXr5aDrXlpeiNb7giCaF8PtqF9CLbOMs96rsDfGcs1XnbGKQjoun3WOhgQ&#10;XcmszPN32WBca51h3Hv8up4u6Srhdx1n4anrPA9ENhS5hXS6dO7ima2WUO8d2F6wMw34BxYKhMak&#10;F6g1BCAHJ36DUoI5400X7phRmek6wXiqAasp8l+qee7B8lQLNsfbS5v8/4NlX47PduuwDYP1tUcz&#10;VjF2TsU38iNjQ6tyUVY5tu/U0Nm8KGfz2dQ4PgbCMKAo53m8ZxhQzKqyquJ9dgWyzodP3CgSjYY6&#10;nEtqFxwffZhCf4bEvN5I0W6ElMlx+92DdOQIcYbpOaO/CJOaDGcmSARQS52EgKaybUO93qeEL37i&#10;/w45MluD7ycGCWEqX4mA4pVCNXRx4QV1z6H9qFsSThYVr1H3NFLzihLJcUvQSLILIOSf47CLUmMz&#10;r/OJVhh3IxFY2DxixS870562jnjLNgIJP4IPW3Ao5gKzo8Ax7/cDOOQiP2tU0PvibVnhRtw67tbZ&#10;3TqgWW9wb1hwlEzOQ0h7FEekzYdDMJ1Io7ySObNG6SYxnNcs7satn6KufwarHwAAAP//AwBQSwME&#10;FAAGAAgAAAAhAJ1xeZzaAAAABAEAAA8AAABkcnMvZG93bnJldi54bWxMj0FLw0AQhe+C/2EZwYvY&#10;TVKQkmZSROxBkGpaf8A2O01Cs7Mhu2njv3c86ekxvOG97xWb2fXqQmPoPCOkiwQUce1txw3C12H7&#10;uAIVomFres+E8E0BNuXtTWFy669c0WUfGyUhHHKD0MY45FqHuiVnwsIPxOKd/OhMlHNstB3NVcJd&#10;r7MkedLOdCwNrRnopaX6vJ8cgqV0t0vYTvb901evbw+nrNp+IN7fzc9rUJHm+PcMv/iCDqUwHf3E&#10;NqgeQYZEhJWImFkmekRYpkvQZaH/w5c/AAAA//8DAFBLAQItABQABgAIAAAAIQC2gziS/gAAAOEB&#10;AAATAAAAAAAAAAAAAAAAAAAAAABbQ29udGVudF9UeXBlc10ueG1sUEsBAi0AFAAGAAgAAAAhADj9&#10;If/WAAAAlAEAAAsAAAAAAAAAAAAAAAAALwEAAF9yZWxzLy5yZWxzUEsBAi0AFAAGAAgAAAAhANLi&#10;+ZIWAgAAVAQAAA4AAAAAAAAAAAAAAAAALgIAAGRycy9lMm9Eb2MueG1sUEsBAi0AFAAGAAgAAAAh&#10;AJ1xeZzaAAAABAEAAA8AAAAAAAAAAAAAAAAAcAQAAGRycy9kb3ducmV2LnhtbFBLBQYAAAAABAAE&#10;APMAAAB3BQAAAAA=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FDF15A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  <w:vAlign w:val="center"/>
          </w:tcPr>
          <w:p w14:paraId="47B62C5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ในที่ตั้ง</w:t>
            </w:r>
            <w:proofErr w:type="spellEnd"/>
          </w:p>
        </w:tc>
        <w:tc>
          <w:tcPr>
            <w:tcW w:w="425" w:type="dxa"/>
          </w:tcPr>
          <w:p w14:paraId="32CF9E2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78BB659" wp14:editId="15DF3A3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F1C45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8BB659" id="สี่เหลี่ยมผืนผ้า 2" o:spid="_x0000_s1034" style="position:absolute;margin-left:-1pt;margin-top:4pt;width:11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BD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1b8sjfteeeIt2wrkPAT+LADhxotsDrqFut+P4JDLvKzRmG8L96WFQr93nH3zv7e&#10;Ac16g8+BBUfJ5DyG9DymNXw4BtOJtKEbmQtrVGTa8eX1RMnf+ynr9sbXPwAAAP//AwBQSwMEFAAG&#10;AAgAAAAhAPJXyRLcAAAABgEAAA8AAABkcnMvZG93bnJldi54bWxMj0FLw0AQhe+C/2EZwUtpN02h&#10;lphJEcWLotBGPG+z0yQ0Oxuymzb66x1PenoMb3jve/l2cp060xBazwjLRQKKuPK25Rrho3yeb0CF&#10;aNiazjMhfFGAbXF9lZvM+gvv6LyPtZIQDplBaGLsM61D1ZAzYeF7YvGOfnAmyjnU2g7mIuGu02mS&#10;rLUzLUtDY3p6bKg67UeH8PKp+fuV3p9iGaq7tzTM1uVsRLy9mR7uQUWa4t8z/OILOhTCdPAj26A6&#10;hHkqUyLCRkRsKQN1QFgtV6CLXP/HL34AAAD//wMAUEsBAi0AFAAGAAgAAAAhALaDOJL+AAAA4QEA&#10;ABMAAAAAAAAAAAAAAAAAAAAAAFtDb250ZW50X1R5cGVzXS54bWxQSwECLQAUAAYACAAAACEAOP0h&#10;/9YAAACUAQAACwAAAAAAAAAAAAAAAAAvAQAAX3JlbHMvLnJlbHNQSwECLQAUAAYACAAAACEAaLeg&#10;QxMCAAArBAAADgAAAAAAAAAAAAAAAAAuAgAAZHJzL2Uyb0RvYy54bWxQSwECLQAUAAYACAAAACEA&#10;8lfJEtwAAAAGAQAADwAAAAAAAAAAAAAAAABt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4F1C45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7" w:type="dxa"/>
            <w:vAlign w:val="center"/>
          </w:tcPr>
          <w:p w14:paraId="61F43AB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นอกที่ตั้ง</w:t>
            </w:r>
            <w:proofErr w:type="spellEnd"/>
          </w:p>
        </w:tc>
      </w:tr>
      <w:tr w:rsidR="002F0C5C" w:rsidRPr="00124FE6" w14:paraId="4341B02A" w14:textId="77777777" w:rsidTr="00B208D5">
        <w:tc>
          <w:tcPr>
            <w:tcW w:w="2093" w:type="dxa"/>
            <w:gridSpan w:val="2"/>
            <w:vAlign w:val="center"/>
          </w:tcPr>
          <w:p w14:paraId="051EC83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วันที่จัดทำ</w:t>
            </w:r>
            <w:proofErr w:type="spellEnd"/>
          </w:p>
        </w:tc>
        <w:tc>
          <w:tcPr>
            <w:tcW w:w="3595" w:type="dxa"/>
            <w:vAlign w:val="center"/>
          </w:tcPr>
          <w:p w14:paraId="08F3D674" w14:textId="04164A61" w:rsidR="002F0C5C" w:rsidRPr="00124FE6" w:rsidRDefault="003C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15 </w:t>
            </w:r>
            <w:r>
              <w:rPr>
                <w:rFonts w:asciiTheme="minorBidi" w:eastAsia="Arial Unicode MS" w:hAnsiTheme="minorBidi" w:cstheme="minorBidi" w:hint="cs"/>
                <w:color w:val="000000"/>
                <w:sz w:val="32"/>
                <w:szCs w:val="32"/>
                <w:cs/>
              </w:rPr>
              <w:t>สิงห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าคม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2567</w:t>
            </w:r>
          </w:p>
        </w:tc>
        <w:tc>
          <w:tcPr>
            <w:tcW w:w="425" w:type="dxa"/>
          </w:tcPr>
          <w:p w14:paraId="0D76C5E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61" w:type="dxa"/>
            <w:vAlign w:val="center"/>
          </w:tcPr>
          <w:p w14:paraId="20931DB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E8A7F0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14:paraId="667F7894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</w:tc>
      </w:tr>
    </w:tbl>
    <w:p w14:paraId="4A101266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sz w:val="32"/>
          <w:szCs w:val="32"/>
        </w:rPr>
      </w:pPr>
    </w:p>
    <w:p w14:paraId="659EB668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2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วัตถุประสงค์ของรายวิชาและส่วนประกอบของรายวิชา</w:t>
      </w:r>
      <w:proofErr w:type="spellEnd"/>
    </w:p>
    <w:p w14:paraId="14C8AE71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16"/>
          <w:szCs w:val="16"/>
        </w:rPr>
      </w:pPr>
    </w:p>
    <w:p w14:paraId="71D8E5C9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1.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วัตถุประสงค์ของรายวิชา</w:t>
      </w:r>
      <w:proofErr w:type="spellEnd"/>
    </w:p>
    <w:p w14:paraId="28F44DD3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right="-202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  <w:t xml:space="preserve">1) 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เพื่อให้เข้าใจถึงหลักการและทฤษฎีในการจัดเก็บภาษีอากร</w:t>
      </w:r>
      <w:proofErr w:type="spellEnd"/>
    </w:p>
    <w:p w14:paraId="3F5A7098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ind w:right="-202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  <w:t xml:space="preserve">2) 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เพื่อเข้าใจถึงความสัมพันธ์ระหว่างภาษีอากรกับระบบเศรษฐกิจ</w:t>
      </w:r>
      <w:proofErr w:type="spellEnd"/>
    </w:p>
    <w:p w14:paraId="0B9E4200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ind w:right="-202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  <w:t xml:space="preserve">3) 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เพื่อให้เข้าใจถึงวิธีการเสียภาษีเงินได้บุคคลธรรมดา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ภาษีเงินได้นิติบุคคล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ภาษีมูลค่าเพิ่ม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ภาษีธุรกิจเฉพาะ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ภาษีเงินได้หัก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ณ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ที่จ่าย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ภาษีศุลกากร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ภาษีสรรพาสามิต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และอากรแสตมป์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</w:p>
    <w:p w14:paraId="5156B81D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06E220A2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lastRenderedPageBreak/>
        <w:t>หมวดที่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 xml:space="preserve">3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ส่วนประกอบของรายวิชา</w:t>
      </w:r>
      <w:proofErr w:type="spellEnd"/>
    </w:p>
    <w:p w14:paraId="2C0A9023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1.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คำอธิบายรายวิชา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</w:p>
    <w:p w14:paraId="2C486BC7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600"/>
          <w:tab w:val="center" w:pos="4153"/>
          <w:tab w:val="right" w:pos="8306"/>
          <w:tab w:val="right" w:pos="9000"/>
        </w:tabs>
        <w:ind w:right="380"/>
        <w:jc w:val="both"/>
        <w:rPr>
          <w:rFonts w:asciiTheme="minorBidi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หลักเกณฑ์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วิธีการประเมินและการจัดเก็บภาษีอากรต่าง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ๆ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ตามประมวลรัษฎากร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และภาษีอื่น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ๆ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ที่เกี่ยวข้อง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ประกอบด้วย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ภาษีเงินได้บุคคลธรรมดา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ภาษีเงินได้นิติบุคคล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ภาษีมูลค่าเพิ่ม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ภาษีธุรกิจเฉพาะ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ภาษีเงินได้หัก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ณ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ที่จ่าย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ภาษีศุลกากร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ภาษีสรรพาสามิต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อากรแสตมป์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และอื่น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ๆ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รวมทั้งความแตกต่างระหว่างการวางแผนภาษี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การหลีกเลี่ยงภาษีและการหนีภาษี</w:t>
      </w:r>
      <w:proofErr w:type="spellEnd"/>
    </w:p>
    <w:p w14:paraId="715B7BB2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sz w:val="24"/>
          <w:szCs w:val="24"/>
        </w:rPr>
      </w:pPr>
    </w:p>
    <w:p w14:paraId="5DA543AA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2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.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ab/>
        <w:t>จำนวนชั่วโมงต่อสัปดาห์ที่อาจารย์ให้คำปรึกษาและแนะนำทางวิชาการแก่นักศึกษา</w:t>
      </w:r>
    </w:p>
    <w:p w14:paraId="2821AF18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มี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.......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3</w:t>
      </w: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........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ชั่วโมง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/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สัปดาห์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proofErr w:type="gramStart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e-mail :</w:t>
      </w:r>
      <w:proofErr w:type="gram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Pimonwan.t@rsu.ac.th</w:t>
      </w:r>
      <w:r w:rsidRPr="00124FE6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FCA220F" wp14:editId="78896280">
                <wp:simplePos x="0" y="0"/>
                <wp:positionH relativeFrom="column">
                  <wp:posOffset>3327400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4B115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A220F" id="สี่เหลี่ยมผืนผ้า 1" o:spid="_x0000_s1035" style="position:absolute;left:0;text-align:left;margin-left:262pt;margin-top:4pt;width:11.8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ArXnUx3gAAAAgBAAAPAAAAZHJzL2Rvd25yZXYueG1sTI9LT8Mw&#10;EITvSPwHa5G4UYe+KCFOVV5nRKhUuLn2koTa6yh22vDvWU5wWu3OaPabYj16J47YxzaQgutJBgLJ&#10;BNtSrWD79ny1AhGTJqtdIFTwjRHW5flZoXMbTvSKxyrVgkMo5lpBk1KXSxlNg17HSeiQWPsMvdeJ&#10;176WttcnDvdOTrNsKb1uiT80usOHBs2hGrwC47qXjyfzOLxvusN4W93vwpecKXV5MW7uQCQc058Z&#10;fvEZHUpm2oeBbBROwWI65y5JwYoH64v5zRLEXsGM77Is5P8C5Q8AAAD//wMAUEsBAi0AFAAGAAgA&#10;AAAhALaDOJL+AAAA4QEAABMAAAAAAAAAAAAAAAAAAAAAAFtDb250ZW50X1R5cGVzXS54bWxQSwEC&#10;LQAUAAYACAAAACEAOP0h/9YAAACUAQAACwAAAAAAAAAAAAAAAAAvAQAAX3JlbHMvLnJlbHNQSwEC&#10;LQAUAAYACAAAACEA0xnMQSACAABUBAAADgAAAAAAAAAAAAAAAAAuAgAAZHJzL2Uyb0RvYy54bWxQ&#10;SwECLQAUAAYACAAAACEAK151Md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34B115" w14:textId="77777777" w:rsidR="002F0C5C" w:rsidRDefault="002F0C5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46F97F" w14:textId="72154249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  <w:t>Line</w:t>
      </w: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กลุ่ม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:</w:t>
      </w:r>
      <w:r w:rsidRPr="00124FE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ACC256-</w:t>
      </w:r>
      <w:r w:rsidR="00FD0C96">
        <w:rPr>
          <w:rFonts w:asciiTheme="minorBidi" w:eastAsia="Angsana New" w:hAnsiTheme="minorBidi" w:cstheme="minorBidi"/>
          <w:color w:val="000000"/>
          <w:sz w:val="32"/>
          <w:szCs w:val="32"/>
        </w:rPr>
        <w:t>1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/6</w:t>
      </w:r>
      <w:r w:rsidRPr="00124FE6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994CC86" wp14:editId="6C770C9D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07A469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4CC86" id="สี่เหลี่ยมผืนผ้า 15" o:spid="_x0000_s1036" style="position:absolute;left:0;text-align:left;margin-left:261pt;margin-top:4pt;width:11.8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GTSdMiACAABV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07A469" w14:textId="77777777" w:rsidR="002F0C5C" w:rsidRDefault="002F0C5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D0C96">
        <w:rPr>
          <w:rFonts w:asciiTheme="minorBidi" w:eastAsia="Angsana New" w:hAnsiTheme="minorBidi" w:cstheme="minorBidi"/>
          <w:color w:val="000000"/>
          <w:sz w:val="32"/>
          <w:szCs w:val="32"/>
        </w:rPr>
        <w:t>7</w:t>
      </w:r>
    </w:p>
    <w:p w14:paraId="50DE4571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hAnsiTheme="minorBidi" w:cstheme="minorBidi"/>
          <w:color w:val="000000"/>
          <w:sz w:val="32"/>
          <w:szCs w:val="32"/>
        </w:rPr>
        <w:tab/>
      </w:r>
    </w:p>
    <w:p w14:paraId="7A1AE4C0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gramStart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4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การพัฒนาผลการเรียนรู้ของนักศึกษา</w:t>
      </w:r>
      <w:proofErr w:type="spellEnd"/>
      <w:proofErr w:type="gramEnd"/>
    </w:p>
    <w:p w14:paraId="74C69EBF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การพัฒนาผลการเรียนรู้ในมาตรฐานผลการเรียนรู้แต่ละด้านที่มุ่งหวัง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 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มีดังต่อไปนี้</w:t>
      </w:r>
      <w:proofErr w:type="spellEnd"/>
    </w:p>
    <w:tbl>
      <w:tblPr>
        <w:tblStyle w:val="a6"/>
        <w:tblW w:w="98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5"/>
        <w:gridCol w:w="341"/>
        <w:gridCol w:w="435"/>
        <w:gridCol w:w="404"/>
        <w:gridCol w:w="404"/>
        <w:gridCol w:w="435"/>
        <w:gridCol w:w="404"/>
        <w:gridCol w:w="404"/>
        <w:gridCol w:w="404"/>
        <w:gridCol w:w="341"/>
        <w:gridCol w:w="567"/>
        <w:gridCol w:w="567"/>
        <w:gridCol w:w="404"/>
        <w:gridCol w:w="435"/>
        <w:gridCol w:w="400"/>
      </w:tblGrid>
      <w:tr w:rsidR="002F0C5C" w:rsidRPr="00124FE6" w14:paraId="41A786CF" w14:textId="77777777">
        <w:trPr>
          <w:cantSplit/>
          <w:trHeight w:val="2233"/>
          <w:tblHeader/>
        </w:trPr>
        <w:tc>
          <w:tcPr>
            <w:tcW w:w="3905" w:type="dxa"/>
            <w:vMerge w:val="restart"/>
          </w:tcPr>
          <w:p w14:paraId="02C4EF1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gridSpan w:val="3"/>
          </w:tcPr>
          <w:p w14:paraId="5815EA6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ind w:left="-108" w:right="-108"/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คุณธรรม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จริยธรรม</w:t>
            </w:r>
            <w:proofErr w:type="spellEnd"/>
          </w:p>
        </w:tc>
        <w:tc>
          <w:tcPr>
            <w:tcW w:w="1243" w:type="dxa"/>
            <w:gridSpan w:val="3"/>
          </w:tcPr>
          <w:p w14:paraId="5BCE341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ความรู้</w:t>
            </w:r>
            <w:proofErr w:type="spellEnd"/>
          </w:p>
        </w:tc>
        <w:tc>
          <w:tcPr>
            <w:tcW w:w="1149" w:type="dxa"/>
            <w:gridSpan w:val="3"/>
          </w:tcPr>
          <w:p w14:paraId="10B1D39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ทักษะทางปัญญา</w:t>
            </w:r>
            <w:proofErr w:type="spellEnd"/>
          </w:p>
        </w:tc>
        <w:tc>
          <w:tcPr>
            <w:tcW w:w="1134" w:type="dxa"/>
            <w:gridSpan w:val="2"/>
          </w:tcPr>
          <w:p w14:paraId="111005C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ind w:left="-108" w:right="-108"/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ทักษะความสัมพันธ์ระหว่างบุคคลและความรับผิดชอบ</w:t>
            </w:r>
            <w:proofErr w:type="spellEnd"/>
          </w:p>
        </w:tc>
        <w:tc>
          <w:tcPr>
            <w:tcW w:w="1239" w:type="dxa"/>
            <w:gridSpan w:val="3"/>
          </w:tcPr>
          <w:p w14:paraId="2EBA71A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890"/>
                <w:tab w:val="left" w:pos="2340"/>
              </w:tabs>
              <w:ind w:left="-108" w:right="-75"/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b/>
                <w:color w:val="000000"/>
                <w:sz w:val="28"/>
                <w:szCs w:val="28"/>
              </w:rPr>
              <w:t>5</w:t>
            </w: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ทักษะการวิเคราะห์เชิงตัวเลข</w:t>
            </w:r>
            <w:proofErr w:type="spellEnd"/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การสื่อสาร</w:t>
            </w:r>
            <w:proofErr w:type="spellEnd"/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และการใช้เทคโนโลยีสารสนเทศ</w:t>
            </w:r>
            <w:proofErr w:type="spellEnd"/>
          </w:p>
        </w:tc>
      </w:tr>
      <w:tr w:rsidR="002F0C5C" w:rsidRPr="00124FE6" w14:paraId="7600E7DA" w14:textId="77777777">
        <w:trPr>
          <w:cantSplit/>
          <w:trHeight w:val="147"/>
          <w:tblHeader/>
        </w:trPr>
        <w:tc>
          <w:tcPr>
            <w:tcW w:w="3905" w:type="dxa"/>
            <w:vMerge/>
          </w:tcPr>
          <w:p w14:paraId="52EB9D4C" w14:textId="77777777" w:rsidR="002F0C5C" w:rsidRPr="00124FE6" w:rsidRDefault="002F0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341" w:type="dxa"/>
          </w:tcPr>
          <w:p w14:paraId="33FE4E3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14:paraId="3E0C6E0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14:paraId="7DE4C8C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04" w:type="dxa"/>
          </w:tcPr>
          <w:p w14:paraId="4CF808E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14:paraId="627B95F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14:paraId="3A34CFB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04" w:type="dxa"/>
          </w:tcPr>
          <w:p w14:paraId="1712698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04" w:type="dxa"/>
          </w:tcPr>
          <w:p w14:paraId="3867B1D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41" w:type="dxa"/>
          </w:tcPr>
          <w:p w14:paraId="7D1E75B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497144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2F181C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14:paraId="060D23B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14:paraId="411FC43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00" w:type="dxa"/>
          </w:tcPr>
          <w:p w14:paraId="7AB7BDF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2F0C5C" w:rsidRPr="00124FE6" w14:paraId="228DC1B4" w14:textId="77777777">
        <w:trPr>
          <w:trHeight w:val="396"/>
        </w:trPr>
        <w:tc>
          <w:tcPr>
            <w:tcW w:w="3905" w:type="dxa"/>
          </w:tcPr>
          <w:p w14:paraId="1BCB9F1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วิชาพื้นฐานวิชาชีพ</w:t>
            </w:r>
            <w:proofErr w:type="spellEnd"/>
          </w:p>
        </w:tc>
        <w:tc>
          <w:tcPr>
            <w:tcW w:w="341" w:type="dxa"/>
            <w:vAlign w:val="center"/>
          </w:tcPr>
          <w:p w14:paraId="6DA309CC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22BBCC26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19939D2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4F00C8B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6C2115BB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4C4B8D6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097DC7C0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3964BDDC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341" w:type="dxa"/>
            <w:vAlign w:val="center"/>
          </w:tcPr>
          <w:p w14:paraId="68D461BC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6B647B5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9E9BF80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676455A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0F37FFA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400" w:type="dxa"/>
            <w:vAlign w:val="center"/>
          </w:tcPr>
          <w:p w14:paraId="725784C7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</w:tr>
      <w:tr w:rsidR="002F0C5C" w:rsidRPr="00124FE6" w14:paraId="43B91A34" w14:textId="77777777">
        <w:trPr>
          <w:trHeight w:val="385"/>
        </w:trPr>
        <w:tc>
          <w:tcPr>
            <w:tcW w:w="3905" w:type="dxa"/>
          </w:tcPr>
          <w:p w14:paraId="334CD029" w14:textId="69B2846B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20"/>
                <w:tab w:val="left" w:pos="1134"/>
                <w:tab w:val="left" w:pos="1440"/>
                <w:tab w:val="left" w:pos="1890"/>
                <w:tab w:val="left" w:pos="2340"/>
              </w:tabs>
              <w:rPr>
                <w:rFonts w:asciiTheme="minorBidi" w:eastAsia="Angsana New" w:hAnsiTheme="minorBidi" w:cstheme="minorBidi"/>
                <w:color w:val="000000"/>
                <w:sz w:val="28"/>
                <w:szCs w:val="28"/>
                <w:highlight w:val="yellow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ACC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 xml:space="preserve"> 256</w:t>
            </w:r>
            <w:r w:rsidR="00411FEB" w:rsidRPr="00411FEB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/315</w:t>
            </w:r>
          </w:p>
        </w:tc>
        <w:tc>
          <w:tcPr>
            <w:tcW w:w="341" w:type="dxa"/>
            <w:vAlign w:val="center"/>
          </w:tcPr>
          <w:p w14:paraId="24DA9075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35" w:type="dxa"/>
            <w:vAlign w:val="center"/>
          </w:tcPr>
          <w:p w14:paraId="6FE4B0FE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04" w:type="dxa"/>
            <w:vAlign w:val="center"/>
          </w:tcPr>
          <w:p w14:paraId="3366EDF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  <w:r w:rsidRPr="00124FE6">
              <w:rPr>
                <w:rFonts w:ascii="Arial" w:eastAsia="Wingdings" w:hAnsi="Arial" w:cs="Arial"/>
                <w:color w:val="000000"/>
              </w:rPr>
              <w:t>●</w:t>
            </w:r>
          </w:p>
        </w:tc>
        <w:tc>
          <w:tcPr>
            <w:tcW w:w="404" w:type="dxa"/>
            <w:vAlign w:val="center"/>
          </w:tcPr>
          <w:p w14:paraId="0EC419F0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35" w:type="dxa"/>
            <w:vAlign w:val="center"/>
          </w:tcPr>
          <w:p w14:paraId="1423D3A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  <w:r w:rsidRPr="00124FE6">
              <w:rPr>
                <w:rFonts w:ascii="Arial" w:eastAsia="Wingdings" w:hAnsi="Arial" w:cs="Arial"/>
                <w:color w:val="000000"/>
              </w:rPr>
              <w:t>●</w:t>
            </w:r>
          </w:p>
        </w:tc>
        <w:tc>
          <w:tcPr>
            <w:tcW w:w="404" w:type="dxa"/>
            <w:vAlign w:val="center"/>
          </w:tcPr>
          <w:p w14:paraId="3D7C2BE6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04" w:type="dxa"/>
            <w:vAlign w:val="center"/>
          </w:tcPr>
          <w:p w14:paraId="5FACFC2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04" w:type="dxa"/>
            <w:vAlign w:val="center"/>
          </w:tcPr>
          <w:p w14:paraId="0A52701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  <w:r w:rsidRPr="00124FE6">
              <w:rPr>
                <w:rFonts w:ascii="Arial" w:eastAsia="Wingdings" w:hAnsi="Arial" w:cs="Arial"/>
                <w:color w:val="000000"/>
              </w:rPr>
              <w:t>●</w:t>
            </w:r>
          </w:p>
        </w:tc>
        <w:tc>
          <w:tcPr>
            <w:tcW w:w="341" w:type="dxa"/>
            <w:vAlign w:val="center"/>
          </w:tcPr>
          <w:p w14:paraId="17A1CE03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35690568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19014917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04" w:type="dxa"/>
            <w:vAlign w:val="center"/>
          </w:tcPr>
          <w:p w14:paraId="615DB6D1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35" w:type="dxa"/>
            <w:vAlign w:val="center"/>
          </w:tcPr>
          <w:p w14:paraId="633B6A5B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</w:p>
        </w:tc>
        <w:tc>
          <w:tcPr>
            <w:tcW w:w="400" w:type="dxa"/>
            <w:vAlign w:val="center"/>
          </w:tcPr>
          <w:p w14:paraId="796C1D9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jc w:val="center"/>
              <w:rPr>
                <w:rFonts w:asciiTheme="minorBidi" w:eastAsia="Angsana New" w:hAnsiTheme="minorBidi" w:cstheme="minorBidi"/>
                <w:color w:val="000000"/>
              </w:rPr>
            </w:pPr>
            <w:r w:rsidRPr="00124FE6">
              <w:rPr>
                <w:rFonts w:ascii="Arial" w:eastAsia="Wingdings" w:hAnsi="Arial" w:cs="Arial"/>
                <w:color w:val="000000"/>
              </w:rPr>
              <w:t>●</w:t>
            </w:r>
          </w:p>
        </w:tc>
      </w:tr>
    </w:tbl>
    <w:p w14:paraId="2F2F14A2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3C37593A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1.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proofErr w:type="gram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คุณธรรม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จริยธรรม</w:t>
      </w:r>
      <w:proofErr w:type="spellEnd"/>
      <w:proofErr w:type="gramEnd"/>
    </w:p>
    <w:tbl>
      <w:tblPr>
        <w:tblStyle w:val="a7"/>
        <w:tblW w:w="104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688"/>
        <w:gridCol w:w="2835"/>
        <w:gridCol w:w="2405"/>
      </w:tblGrid>
      <w:tr w:rsidR="002F0C5C" w:rsidRPr="00124FE6" w14:paraId="37AFB5B1" w14:textId="77777777" w:rsidTr="00605306">
        <w:trPr>
          <w:tblHeader/>
        </w:trPr>
        <w:tc>
          <w:tcPr>
            <w:tcW w:w="2518" w:type="dxa"/>
            <w:shd w:val="clear" w:color="auto" w:fill="E7E6E6"/>
          </w:tcPr>
          <w:p w14:paraId="3266DFC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PLO+DOE</w:t>
            </w:r>
          </w:p>
          <w:p w14:paraId="2FA2FF9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E2BDE5E" wp14:editId="63FE9563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8" name="วงร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2BC3BB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2BDE5E" id="วงรี 8" o:spid="_x0000_s1037" style="position:absolute;left:0;text-align:left;margin-left:51pt;margin-top:6pt;width:9.95pt;height:1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CbHQIAAFcEAAAOAAAAZHJzL2Uyb0RvYy54bWysVNtu2zAMfR+wfxD0vjj2mjYx4hRDswwD&#10;irVAtw9gZDkWoNtEJXH+fpSSJen2sGGYH2RRog8PyUPP7wej2U4GVM42vByNOZNWuFbZTcO/fV29&#10;m3KGEWwL2lnZ8INEfr94+2a+97WsXO90KwMjEIv13je8j9HXRYGilwZw5Ly0dNm5YCCSGTZFG2BP&#10;6EYX1Xh8W+xdaH1wQiLS6fJ4yRcZv+ukiE9dhzIy3XDiFvMa8rpOa7GYQ70J4HslTjTgH1gYUJaC&#10;nqGWEIFtg/oNyigRHLoujoQzhes6JWTOgbIpx79k89KDlzkXKg76c5nw/8GKL7sX/xyoDHuPNdI2&#10;ZTF0waQ38WNDwyfV9G4ypfIdGv7+rpyNb06Fk0NkghzK8nZKZ0yQQ1mVsyrfFxcgHzB+ks6wtGm4&#10;1Fp5TKlBDbtHjBSfvH96pWN0WrUrpXU2wmb9oAPbQWpjflLn6JNXbtqyfcNnk2pCVIDU1GmItDW+&#10;bTjaTY736gv8O+BEbAnYHwlkhKNyjIokX61Mw6dnWlD3EtqPtmXx4EnzlpTPEzM0nGlJc0KbLLwI&#10;Sv/Zj9LUlrK9dCjt4rAemKLEyjKBpaO1aw/PgaEXK0WMHwHjMwTSc0nhSeMU+PsWApHRny2JaFbe&#10;pFLFayNcG+trA6zoHY2OiIGzo/EQ8yilFln3YRtdp3IrL2ROtEm9uV2nSUvjcW1nr8v/YPEDAAD/&#10;/wMAUEsDBBQABgAIAAAAIQANgzTk3QAAAAkBAAAPAAAAZHJzL2Rvd25yZXYueG1sTI/RSsNAEEXf&#10;Bf9hGcE3u9sUNY3ZFBFEhUKx+gHb7LgJzc6G7LZJ/97Jkz7NXOZy59xyM/lOnHGIbSANy4UCgVQH&#10;25LT8P31epeDiMmQNV0g1HDBCJvq+qo0hQ0jfeJ5n5zgEIqF0dCk1BdSxrpBb+Ii9Eh8+wmDN4nl&#10;4KQdzMjhvpOZUg/Sm5b4Q2N6fGmwPu5PXkNw222uVu8fl3i/jvUxdzt6G7W+vZmen0AknNKfGWZ8&#10;RoeKmQ7hRDaKjrXKuEviZZ6zIVuuQRw0rLJHkFUp/zeofgEAAP//AwBQSwECLQAUAAYACAAAACEA&#10;toM4kv4AAADhAQAAEwAAAAAAAAAAAAAAAAAAAAAAW0NvbnRlbnRfVHlwZXNdLnhtbFBLAQItABQA&#10;BgAIAAAAIQA4/SH/1gAAAJQBAAALAAAAAAAAAAAAAAAAAC8BAABfcmVscy8ucmVsc1BLAQItABQA&#10;BgAIAAAAIQBAA6CbHQIAAFcEAAAOAAAAAAAAAAAAAAAAAC4CAABkcnMvZTJvRG9jLnhtbFBLAQIt&#10;ABQABgAIAAAAIQANgzTk3QAAAAkBAAAPAAAAAAAAAAAAAAAAAHcEAABkcnMvZG93bnJldi54bWxQ&#10;SwUGAAAAAAQABADzAAAAgQUAAAAA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D2BC3BB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688" w:type="dxa"/>
            <w:shd w:val="clear" w:color="auto" w:fill="E7E6E6"/>
          </w:tcPr>
          <w:p w14:paraId="1B338C0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ผลการเรียนรู้รายวิชา</w:t>
            </w:r>
            <w:proofErr w:type="spellEnd"/>
          </w:p>
          <w:p w14:paraId="239002B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CLO</w:t>
            </w:r>
          </w:p>
        </w:tc>
        <w:tc>
          <w:tcPr>
            <w:tcW w:w="2835" w:type="dxa"/>
            <w:shd w:val="clear" w:color="auto" w:fill="E7E6E6"/>
          </w:tcPr>
          <w:p w14:paraId="66C62C2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405" w:type="dxa"/>
            <w:shd w:val="clear" w:color="auto" w:fill="E7E6E6"/>
          </w:tcPr>
          <w:p w14:paraId="5B99D5E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F0C5C" w:rsidRPr="00124FE6" w14:paraId="70398AAD" w14:textId="77777777" w:rsidTr="00605306">
        <w:tc>
          <w:tcPr>
            <w:tcW w:w="2518" w:type="dxa"/>
          </w:tcPr>
          <w:p w14:paraId="35B4C517" w14:textId="77777777" w:rsidR="006053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PLO </w:t>
            </w:r>
            <w:r w:rsidRPr="00124FE6">
              <w:rPr>
                <w:rFonts w:asciiTheme="minorBidi" w:hAnsiTheme="minorBidi" w:cstheme="minorBidi"/>
                <w:b/>
                <w:color w:val="000000"/>
                <w:sz w:val="32"/>
                <w:szCs w:val="32"/>
              </w:rPr>
              <w:t>1.</w:t>
            </w: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>3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แสดงออกถึงความเป็นคนซื่อสัตย์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สุจริต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เที่ยงธรรม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ระมัดระวังรอบคอบในการทำงาน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และมีความรับผิดชอบต่อ</w:t>
            </w:r>
            <w:proofErr w:type="spellEnd"/>
          </w:p>
          <w:p w14:paraId="6ADA18AC" w14:textId="4DAB0A3E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ตนเอง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วิชาชีพ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และสังคม</w:t>
            </w:r>
            <w:proofErr w:type="spellEnd"/>
          </w:p>
          <w:p w14:paraId="4BF1625D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  <w:p w14:paraId="0657689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DOE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การเป็นพลเมืองที่เข้มแข็ง</w:t>
            </w:r>
            <w:proofErr w:type="spellEnd"/>
          </w:p>
        </w:tc>
        <w:tc>
          <w:tcPr>
            <w:tcW w:w="2688" w:type="dxa"/>
          </w:tcPr>
          <w:p w14:paraId="62537A4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lastRenderedPageBreak/>
              <w:t>นักศึกษามีความตรงต่อเวลาในการเข้าร่วมชั้นเรียน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และการส่งงานหรือการบ้านอยู่ในระยะเวลาที่กำหนด</w:t>
            </w:r>
            <w:proofErr w:type="spellEnd"/>
          </w:p>
        </w:tc>
        <w:tc>
          <w:tcPr>
            <w:tcW w:w="2835" w:type="dxa"/>
          </w:tcPr>
          <w:p w14:paraId="3D969FBB" w14:textId="77777777" w:rsidR="006053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ทำข้อตกลงกับนักศึกษาเกี่ยว</w:t>
            </w:r>
            <w:proofErr w:type="spellEnd"/>
          </w:p>
          <w:p w14:paraId="3AAF0CFF" w14:textId="77777777" w:rsidR="006053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กับการปฏิบัติตนในระหว่างที่</w:t>
            </w:r>
            <w:proofErr w:type="spellEnd"/>
          </w:p>
          <w:p w14:paraId="2F84C3F9" w14:textId="567AA8EA" w:rsidR="006053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เรียน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ได้แก่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การเตรียมตัวก่อนเข้าเรียน</w:t>
            </w:r>
            <w:proofErr w:type="spellEnd"/>
            <w:proofErr w:type="gram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การเข้าเรียนตรงเวลา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 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การปฏิบัติตนในห้องเรียน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การส่งงาน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lastRenderedPageBreak/>
              <w:t>และการกระทำที่เป็นประโยชน์ต่อผลการเรียนของนักศึกษา</w:t>
            </w:r>
            <w:proofErr w:type="spellEnd"/>
          </w:p>
          <w:p w14:paraId="37863249" w14:textId="19962136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ในชั้นเรียน</w:t>
            </w:r>
            <w:proofErr w:type="spellEnd"/>
          </w:p>
        </w:tc>
        <w:tc>
          <w:tcPr>
            <w:tcW w:w="2405" w:type="dxa"/>
          </w:tcPr>
          <w:p w14:paraId="241691E0" w14:textId="77777777" w:rsidR="006053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lastRenderedPageBreak/>
              <w:t>การสังเกตพฤติกรรมของนักศึกษาแต่ละคนในชั้น</w:t>
            </w:r>
            <w:proofErr w:type="spellEnd"/>
          </w:p>
          <w:p w14:paraId="3243DB1C" w14:textId="3DDB609F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เรียนตามข้อตกลง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และการส่งงาน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/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การบ้าน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 (10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</w:tc>
      </w:tr>
    </w:tbl>
    <w:p w14:paraId="6A89EFF4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48C74D11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20E44E75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hAnsiTheme="minorBidi" w:cstheme="minorBidi"/>
          <w:b/>
          <w:color w:val="000000"/>
          <w:sz w:val="32"/>
          <w:szCs w:val="32"/>
        </w:rPr>
        <w:t>2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.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ทักษะความรู้</w:t>
      </w:r>
      <w:proofErr w:type="spellEnd"/>
    </w:p>
    <w:tbl>
      <w:tblPr>
        <w:tblStyle w:val="a8"/>
        <w:tblW w:w="100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404"/>
        <w:gridCol w:w="2551"/>
      </w:tblGrid>
      <w:tr w:rsidR="002F0C5C" w:rsidRPr="00124FE6" w14:paraId="5F75ECBA" w14:textId="77777777" w:rsidTr="00605306">
        <w:tc>
          <w:tcPr>
            <w:tcW w:w="2518" w:type="dxa"/>
            <w:shd w:val="clear" w:color="auto" w:fill="E7E6E6"/>
          </w:tcPr>
          <w:p w14:paraId="71A2AAB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PLO+DOE</w:t>
            </w:r>
          </w:p>
          <w:p w14:paraId="087BB12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38B5DD9E" wp14:editId="3403CA6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10" name="วงร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255C70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B5DD9E" id="วงรี 10" o:spid="_x0000_s1038" style="position:absolute;left:0;text-align:left;margin-left:51pt;margin-top:6pt;width:9.95pt;height:1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XQHQIAAFcEAAAOAAAAZHJzL2Uyb0RvYy54bWysVNtu2zAMfR+wfxD0vjj2mjYx4hRDswwD&#10;irVAtw9gZDkWoNtEJXH+fpSSJen2sGGYH2RRog8PyUPP7wej2U4GVM42vByNOZNWuFbZTcO/fV29&#10;m3KGEWwL2lnZ8INEfr94+2a+97WsXO90KwMjEIv13je8j9HXRYGilwZw5Ly0dNm5YCCSGTZFG2BP&#10;6EYX1Xh8W+xdaH1wQiLS6fJ4yRcZv+ukiE9dhzIy3XDiFvMa8rpOa7GYQ70J4HslTjTgH1gYUJaC&#10;nqGWEIFtg/oNyigRHLoujoQzhes6JWTOgbIpx79k89KDlzkXKg76c5nw/8GKL7sX/xyoDHuPNdI2&#10;ZTF0waQ38WNDwyfV9G4ypfIdGv7+rpyNb06Fk0NkghzK8nZKZ0yQQ1mVsyrfFxcgHzB+ks6wtGm4&#10;1Fp5TKlBDbtHjBSfvH96pWN0WrUrpXU2wmb9oAPbQWpjflLn6JNXbtqyfcNnk2pCVIDU1GmItDW+&#10;bTjaTY736gv8O+BEbAnYHwlkhKNyjIokX61Mw6dnWlD3EtqPtmXx4EnzlpTPEzM0nGlJc0KbLLwI&#10;Sv/Zj9LUlrK9dCjt4rAemKLEyiqBpaO1aw/PgaEXK0WMHwHjMwTSc0nhSeMU+PsWApHRny2JaFbe&#10;pFLFayNcG+trA6zoHY2OiIGzo/EQ8yilFln3YRtdp3IrL2ROtEm9uV2nSUvjcW1nr8v/YPEDAAD/&#10;/wMAUEsDBBQABgAIAAAAIQANgzTk3QAAAAkBAAAPAAAAZHJzL2Rvd25yZXYueG1sTI/RSsNAEEXf&#10;Bf9hGcE3u9sUNY3ZFBFEhUKx+gHb7LgJzc6G7LZJ/97Jkz7NXOZy59xyM/lOnHGIbSANy4UCgVQH&#10;25LT8P31epeDiMmQNV0g1HDBCJvq+qo0hQ0jfeJ5n5zgEIqF0dCk1BdSxrpBb+Ii9Eh8+wmDN4nl&#10;4KQdzMjhvpOZUg/Sm5b4Q2N6fGmwPu5PXkNw222uVu8fl3i/jvUxdzt6G7W+vZmen0AknNKfGWZ8&#10;RoeKmQ7hRDaKjrXKuEviZZ6zIVuuQRw0rLJHkFUp/zeofgEAAP//AwBQSwECLQAUAAYACAAAACEA&#10;toM4kv4AAADhAQAAEwAAAAAAAAAAAAAAAAAAAAAAW0NvbnRlbnRfVHlwZXNdLnhtbFBLAQItABQA&#10;BgAIAAAAIQA4/SH/1gAAAJQBAAALAAAAAAAAAAAAAAAAAC8BAABfcmVscy8ucmVsc1BLAQItABQA&#10;BgAIAAAAIQCZu1XQHQIAAFcEAAAOAAAAAAAAAAAAAAAAAC4CAABkcnMvZTJvRG9jLnhtbFBLAQIt&#10;ABQABgAIAAAAIQANgzTk3QAAAAkBAAAPAAAAAAAAAAAAAAAAAHcEAABkcnMvZG93bnJldi54bWxQ&#10;SwUGAAAAAAQABADzAAAAgQUAAAAA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0255C70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E7E6E6"/>
          </w:tcPr>
          <w:p w14:paraId="0C48F9D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ผลการเรียนรู้รายวิชา</w:t>
            </w:r>
            <w:proofErr w:type="spellEnd"/>
          </w:p>
          <w:p w14:paraId="66A6906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CLO</w:t>
            </w:r>
          </w:p>
        </w:tc>
        <w:tc>
          <w:tcPr>
            <w:tcW w:w="2404" w:type="dxa"/>
            <w:shd w:val="clear" w:color="auto" w:fill="E7E6E6"/>
          </w:tcPr>
          <w:p w14:paraId="1EFF196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551" w:type="dxa"/>
            <w:shd w:val="clear" w:color="auto" w:fill="E7E6E6"/>
          </w:tcPr>
          <w:p w14:paraId="3B7DAD8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F0C5C" w:rsidRPr="00124FE6" w14:paraId="473DCA0D" w14:textId="77777777" w:rsidTr="00605306">
        <w:trPr>
          <w:trHeight w:val="3452"/>
        </w:trPr>
        <w:tc>
          <w:tcPr>
            <w:tcW w:w="2518" w:type="dxa"/>
          </w:tcPr>
          <w:p w14:paraId="4A07849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PLO </w:t>
            </w:r>
            <w:r w:rsidRPr="00124FE6">
              <w:rPr>
                <w:rFonts w:asciiTheme="minorBidi" w:hAnsiTheme="minorBidi" w:cstheme="minorBidi"/>
                <w:b/>
                <w:color w:val="000000"/>
                <w:sz w:val="32"/>
                <w:szCs w:val="32"/>
              </w:rPr>
              <w:t>2.</w:t>
            </w: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2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มีความรู้และความเข้าใจในศาสตร์อื่นที่เกี่ยวข้อง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เพียงพอที่จะประยุกต์ในการประกอบวิชาชีพบัญชี</w:t>
            </w:r>
            <w:proofErr w:type="spellEnd"/>
          </w:p>
          <w:p w14:paraId="1D779491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  <w:p w14:paraId="0F8B392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>DOE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บุคคลผู้เรียนรู้และผู้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ร่วมสร้างนวัตกรรม</w:t>
            </w:r>
            <w:proofErr w:type="spellEnd"/>
          </w:p>
        </w:tc>
        <w:tc>
          <w:tcPr>
            <w:tcW w:w="2552" w:type="dxa"/>
          </w:tcPr>
          <w:p w14:paraId="6B1B27CF" w14:textId="77777777" w:rsidR="002F0C5C" w:rsidRPr="00124FE6" w:rsidRDefault="00000000" w:rsidP="00605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2"/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นักศึกษามีความรู้และความ</w:t>
            </w:r>
            <w:proofErr w:type="spellEnd"/>
          </w:p>
          <w:p w14:paraId="0BD3305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เข้าใจภาษีอากร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โดยมี</w:t>
            </w:r>
            <w:proofErr w:type="spellEnd"/>
          </w:p>
          <w:p w14:paraId="3FF1D15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สามารถอธิบายหลักการ</w:t>
            </w:r>
            <w:proofErr w:type="spellEnd"/>
          </w:p>
          <w:p w14:paraId="3AF9EE9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คำนวณภาษีอากรประเภท</w:t>
            </w:r>
            <w:proofErr w:type="spellEnd"/>
          </w:p>
          <w:p w14:paraId="2143293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ต่าง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ได้อย่างถูกต้อง</w:t>
            </w:r>
            <w:proofErr w:type="spellEnd"/>
          </w:p>
        </w:tc>
        <w:tc>
          <w:tcPr>
            <w:tcW w:w="2404" w:type="dxa"/>
          </w:tcPr>
          <w:p w14:paraId="28900CD3" w14:textId="77777777" w:rsidR="002F0C5C" w:rsidRPr="00124FE6" w:rsidRDefault="00000000" w:rsidP="006053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6" w:right="-100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การบรรยาย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พร้อมยกตัวอย่าง</w:t>
            </w:r>
            <w:proofErr w:type="spellEnd"/>
          </w:p>
          <w:p w14:paraId="3948D431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การฝึกหัดแก้ไขโจทย์ปัญหา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</w:t>
            </w:r>
            <w:proofErr w:type="spellEnd"/>
            <w:proofErr w:type="gram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กรณีศึกษา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</w:p>
          <w:p w14:paraId="3A0137F7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การถาม-ตอบ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ในห้องเรียน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เพื่อทดสอบความเข้าใจ</w:t>
            </w:r>
            <w:proofErr w:type="spellEnd"/>
          </w:p>
          <w:p w14:paraId="5BCCC23D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ระบุแหล่งความรู้ให้ค้นคว้าและศึกษาด้วยตนเอง</w:t>
            </w:r>
            <w:proofErr w:type="spellEnd"/>
          </w:p>
        </w:tc>
        <w:tc>
          <w:tcPr>
            <w:tcW w:w="2551" w:type="dxa"/>
          </w:tcPr>
          <w:p w14:paraId="59449140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1" w:right="-200" w:hanging="278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แบบฝึกหัด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/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การบ้าน</w:t>
            </w:r>
            <w:proofErr w:type="spellEnd"/>
          </w:p>
          <w:p w14:paraId="36851E17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การทดสอบย่อย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(10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  <w:p w14:paraId="2BE02A07" w14:textId="77777777" w:rsidR="002F0C5C" w:rsidRPr="00124FE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สอบกลางภาค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(30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  <w:p w14:paraId="51B927EF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สอบปลายภาค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(50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</w:tc>
      </w:tr>
    </w:tbl>
    <w:p w14:paraId="287D207A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6353B44C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bookmarkStart w:id="1" w:name="_30j0zll" w:colFirst="0" w:colLast="0"/>
      <w:bookmarkEnd w:id="1"/>
      <w:r w:rsidRPr="00124FE6">
        <w:rPr>
          <w:rFonts w:asciiTheme="minorBidi" w:hAnsiTheme="minorBidi" w:cstheme="minorBidi"/>
          <w:b/>
          <w:color w:val="000000"/>
          <w:sz w:val="32"/>
          <w:szCs w:val="32"/>
        </w:rPr>
        <w:t>3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ทักษะทางปัญญา</w:t>
      </w:r>
      <w:proofErr w:type="spellEnd"/>
    </w:p>
    <w:tbl>
      <w:tblPr>
        <w:tblStyle w:val="a9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410"/>
        <w:gridCol w:w="2409"/>
        <w:gridCol w:w="2410"/>
      </w:tblGrid>
      <w:tr w:rsidR="002F0C5C" w:rsidRPr="00124FE6" w14:paraId="3FE5CAFF" w14:textId="77777777">
        <w:trPr>
          <w:tblHeader/>
        </w:trPr>
        <w:tc>
          <w:tcPr>
            <w:tcW w:w="2660" w:type="dxa"/>
            <w:shd w:val="clear" w:color="auto" w:fill="E7E6E6"/>
          </w:tcPr>
          <w:p w14:paraId="1D38A87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PLO+DOE</w:t>
            </w:r>
          </w:p>
          <w:p w14:paraId="21A4BE4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10784FEC" wp14:editId="729ED24B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11" name="วงร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04FE55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784FEC" id="วงรี 11" o:spid="_x0000_s1039" style="position:absolute;left:0;text-align:left;margin-left:51pt;margin-top:6pt;width:9.95pt;height:1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ZfHgIAAFcEAAAOAAAAZHJzL2Uyb0RvYy54bWysVNtu2zAMfR+wfxD0vjh2mzYx4hRDswwD&#10;iq1Atw9gZDkWoNtEJXH+fpSSJen2sGGYH2RRog8PyUPPHwaj2U4GVM42vByNOZNWuFbZTcO/fV29&#10;m3KGEWwL2lnZ8INE/rB4+2a+97WsXO90KwMjEIv13je8j9HXRYGilwZw5Ly0dNm5YCCSGTZFG2BP&#10;6EYX1Xh8V+xdaH1wQiLS6fJ4yRcZv+ukiF+6DmVkuuHELeY15HWd1mIxh3oTwPdKnGjAP7AwoCwF&#10;PUMtIQLbBvUblFEiOHRdHAlnCtd1SsicA2VTjn/J5qUHL3MuVBz05zLh/4MVn3cv/jlQGfYea6Rt&#10;ymLogklv4seGhk+q6f1kSuU7NPzmvpyNb0+Fk0NkghzK8m5KZ0yQQ1mVsyrfFxcgHzB+lM6wtGm4&#10;1Fp5TKlBDbsnjBSfvH96pWN0WrUrpXU2wmb9qAPbQWpjflLn6JNXbtqyfcNnk2pCVIDU1GmItDW+&#10;bTjaTY736gv8O+BEbAnYHwlkhKNyjIokX61Mw6dnWlD3EtoPtmXx4EnzlpTPEzM0nGlJc0KbLLwI&#10;Sv/Zj9LUlrK9dCjt4rAemKLEypsElo7Wrj08B4ZerBQxfgKMzxBIzyWFJ41T4O9bCERGf7Ikoll5&#10;m0oVr41wbayvDbCidzQ6IgbOjsZjzKOUWmTd+210ncqtvJA50Sb15nadJi2Nx7WdvS7/g8UPAAAA&#10;//8DAFBLAwQUAAYACAAAACEADYM05N0AAAAJAQAADwAAAGRycy9kb3ducmV2LnhtbEyP0UrDQBBF&#10;3wX/YRnBN7vbFDWN2RQRRIVCsfoB2+y4Cc3Ohuy2Sf/eyZM+zVzmcufccjP5TpxxiG0gDcuFAoFU&#10;B9uS0/D99XqXg4jJkDVdINRwwQib6vqqNIUNI33ieZ+c4BCKhdHQpNQXUsa6QW/iIvRIfPsJgzeJ&#10;5eCkHczI4b6TmVIP0puW+ENjenxpsD7uT15DcNttrlbvH5d4v471MXc7ehu1vr2Znp9AJJzSnxlm&#10;fEaHipkO4UQ2io61yrhL4mWesyFbrkEcNKyyR5BVKf83qH4BAAD//wMAUEsBAi0AFAAGAAgAAAAh&#10;ALaDOJL+AAAA4QEAABMAAAAAAAAAAAAAAAAAAAAAAFtDb250ZW50X1R5cGVzXS54bWxQSwECLQAU&#10;AAYACAAAACEAOP0h/9YAAACUAQAACwAAAAAAAAAAAAAAAAAvAQAAX3JlbHMvLnJlbHNQSwECLQAU&#10;AAYACAAAACEAES7WXx4CAABXBAAADgAAAAAAAAAAAAAAAAAuAgAAZHJzL2Uyb0RvYy54bWxQSwEC&#10;LQAUAAYACAAAACEADYM05N0AAAAJAQAADwAAAAAAAAAAAAAAAAB4BAAAZHJzL2Rvd25yZXYueG1s&#10;UEsFBgAAAAAEAAQA8wAAAIIFAAAAAA==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C04FE55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E7E6E6"/>
          </w:tcPr>
          <w:p w14:paraId="482518E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ผลการเรียนรู้รายวิชา</w:t>
            </w:r>
            <w:proofErr w:type="spellEnd"/>
          </w:p>
          <w:p w14:paraId="5238ADE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CLO</w:t>
            </w:r>
          </w:p>
        </w:tc>
        <w:tc>
          <w:tcPr>
            <w:tcW w:w="2409" w:type="dxa"/>
            <w:shd w:val="clear" w:color="auto" w:fill="E7E6E6"/>
          </w:tcPr>
          <w:p w14:paraId="6374774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410" w:type="dxa"/>
            <w:shd w:val="clear" w:color="auto" w:fill="E7E6E6"/>
          </w:tcPr>
          <w:p w14:paraId="061071A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F0C5C" w:rsidRPr="00124FE6" w14:paraId="04471EDF" w14:textId="77777777">
        <w:trPr>
          <w:trHeight w:val="934"/>
        </w:trPr>
        <w:tc>
          <w:tcPr>
            <w:tcW w:w="2660" w:type="dxa"/>
          </w:tcPr>
          <w:p w14:paraId="6DA9679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PLO </w:t>
            </w:r>
            <w:r w:rsidRPr="00124FE6">
              <w:rPr>
                <w:rFonts w:asciiTheme="minorBidi" w:hAnsiTheme="minorBidi" w:cstheme="minorBidi"/>
                <w:b/>
                <w:color w:val="000000"/>
                <w:sz w:val="32"/>
                <w:szCs w:val="32"/>
              </w:rPr>
              <w:t>3.</w:t>
            </w: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2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มีความสามารถในการเรียนรู้และ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ติดตามการเปลี่ยนแปลงในศาสตร์ทางการบัญชีและศาส</w:t>
            </w:r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lastRenderedPageBreak/>
              <w:t xml:space="preserve">ตร์อื่นที่เกี่ยวข้อง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และรู้เท่าทันการเปลี่ยนแปลงของสังคมและของโลก</w:t>
            </w:r>
            <w:proofErr w:type="spellEnd"/>
          </w:p>
          <w:p w14:paraId="16F8B6BF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  <w:p w14:paraId="5E87869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>DOE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บุคคลผู้เรียนรู้และผู้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ร่วมสร้างนวัตกรรม</w:t>
            </w:r>
            <w:proofErr w:type="spellEnd"/>
          </w:p>
        </w:tc>
        <w:tc>
          <w:tcPr>
            <w:tcW w:w="2410" w:type="dxa"/>
          </w:tcPr>
          <w:p w14:paraId="10433A7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lastRenderedPageBreak/>
              <w:t>นักศึกษาสามารถคำนวณ</w:t>
            </w:r>
            <w:proofErr w:type="spellEnd"/>
          </w:p>
          <w:p w14:paraId="790EE7F2" w14:textId="77777777" w:rsidR="00491353" w:rsidRDefault="00000000" w:rsidP="0049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ภาษีอากรประเภทต่าง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ได้อย่างถูกต้องและ</w:t>
            </w:r>
            <w:proofErr w:type="spellEnd"/>
          </w:p>
          <w:p w14:paraId="0FA45749" w14:textId="4BE52DD8" w:rsidR="002F0C5C" w:rsidRPr="00124FE6" w:rsidRDefault="00000000" w:rsidP="0049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สามารถยื่น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แบบแสดงรายการ</w:t>
            </w:r>
            <w:proofErr w:type="spellEnd"/>
          </w:p>
          <w:p w14:paraId="2EB5483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lastRenderedPageBreak/>
              <w:t>ภาษีอากรได้อย่างถูกต้อง</w:t>
            </w:r>
            <w:proofErr w:type="spellEnd"/>
          </w:p>
        </w:tc>
        <w:tc>
          <w:tcPr>
            <w:tcW w:w="2409" w:type="dxa"/>
          </w:tcPr>
          <w:p w14:paraId="0B4A6908" w14:textId="77777777" w:rsidR="00491353" w:rsidRPr="0049135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lastRenderedPageBreak/>
              <w:t>การยกตัวอย่าง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จากเหตุการณ์ทาง</w:t>
            </w:r>
            <w:proofErr w:type="spellEnd"/>
          </w:p>
          <w:p w14:paraId="7BA01E66" w14:textId="321C85EB" w:rsidR="002F0C5C" w:rsidRPr="00124FE6" w:rsidRDefault="00000000" w:rsidP="0049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ธุรกิจ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หรือ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กรณีศึกษาในชั้นเรียน</w:t>
            </w:r>
            <w:proofErr w:type="spellEnd"/>
          </w:p>
          <w:p w14:paraId="48BB26A4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6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lastRenderedPageBreak/>
              <w:t>มอบหมายให้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แก้ไขปัญหาจากแบบฝึกหัดกรณีศึกษา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เกี่ยวกับการเสียภาษี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</w:tcPr>
          <w:p w14:paraId="4EC63785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lastRenderedPageBreak/>
              <w:t>แบบฝึกหัด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/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การบ้าน</w:t>
            </w:r>
            <w:proofErr w:type="spellEnd"/>
          </w:p>
          <w:p w14:paraId="254CD045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การทดสอบย่อย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(10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  <w:p w14:paraId="0EDEB093" w14:textId="77777777" w:rsidR="002F0C5C" w:rsidRPr="00124FE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สอบกลางภาค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(30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  <w:p w14:paraId="1028B226" w14:textId="77777777" w:rsidR="002F0C5C" w:rsidRPr="00124FE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lastRenderedPageBreak/>
              <w:t>สอบปลายภาค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(50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</w:tc>
      </w:tr>
    </w:tbl>
    <w:p w14:paraId="3777F3EE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0FD5BDAB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5.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proofErr w:type="gram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ทักษะการวิเคราะห์เชิงตัวเลข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การสื่อสาร</w:t>
      </w:r>
      <w:proofErr w:type="spellEnd"/>
      <w:proofErr w:type="gram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และการใช้เทคโนโลยีสารสนเทศ</w:t>
      </w:r>
      <w:proofErr w:type="spellEnd"/>
    </w:p>
    <w:tbl>
      <w:tblPr>
        <w:tblStyle w:val="aa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2"/>
        <w:gridCol w:w="2268"/>
        <w:gridCol w:w="2551"/>
      </w:tblGrid>
      <w:tr w:rsidR="002F0C5C" w:rsidRPr="00124FE6" w14:paraId="40B994E3" w14:textId="77777777">
        <w:tc>
          <w:tcPr>
            <w:tcW w:w="2660" w:type="dxa"/>
            <w:shd w:val="clear" w:color="auto" w:fill="E7E6E6"/>
          </w:tcPr>
          <w:p w14:paraId="15D9F22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PLO+DOE</w:t>
            </w:r>
          </w:p>
          <w:p w14:paraId="652CBD3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51F684FA" wp14:editId="79583CD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13" name="วงร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178EC3" w14:textId="77777777" w:rsidR="002F0C5C" w:rsidRDefault="002F0C5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F684FA" id="วงรี 13" o:spid="_x0000_s1040" style="position:absolute;left:0;text-align:left;margin-left:51pt;margin-top:6pt;width:9.95pt;height:1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5HHQIAAFcEAAAOAAAAZHJzL2Uyb0RvYy54bWysVNuO2jAQfa/Uf7D8XkIo7EJEWFVLqSqt&#10;ukjbfsDgOMSSb/UYCH/fsaHAtg+tqubB8diTM2dmzmT+0BvN9jKgcrbm5WDImbTCNcpua/7t6+rd&#10;lDOMYBvQzsqaHyXyh8XbN/ODr+TIdU43MjACsVgdfM27GH1VFCg6aQAHzktLl60LBiKZYVs0AQ6E&#10;bnQxGg7vioMLjQ9OSEQ6XZ4u+SLjt60U8bltUUama07cYl5DXjdpLRZzqLYBfKfEmQb8AwsDylLQ&#10;C9QSIrBdUL9BGSWCQ9fGgXCmcG2rhMw5UDbl8JdsXjrwMudCxUF/KRP+P1jxZf/i14HKcPBYIW1T&#10;Fn0bTHoTP9bXfDKa3k+mVL5jzd/fl7Ph+Fw42UcmyKEs76Z0xgQ5lKNyNsr3xRXIB4yfpDMsbWou&#10;tVYeU2pQwf4JI8Un759e6RidVs1KaZ2NsN086sD2kNqYn9Q5+uSVm7bsUPPZZDQhKkBqajVE2hrf&#10;1BztNsd79QX+HXAitgTsTgQywkk5RkWSr1am5tMLLag6Cc1H27B49KR5S8rniRkazrSkOaFNFl4E&#10;pf/sR2lqS9leO5R2sd/0TFFi5TiBpaONa47rwNCLlSLGT4BxDYH0XFJ40jgF/r6DQGT0Z0simpXj&#10;VKp4a4RbY3NrgBWdo9ERMXB2Mh5jHqXUIus+7KJrVW7llcyZNqk3t+s8aWk8bu3sdf0fLH4AAAD/&#10;/wMAUEsDBBQABgAIAAAAIQANgzTk3QAAAAkBAAAPAAAAZHJzL2Rvd25yZXYueG1sTI/RSsNAEEXf&#10;Bf9hGcE3u9sUNY3ZFBFEhUKx+gHb7LgJzc6G7LZJ/97Jkz7NXOZy59xyM/lOnHGIbSANy4UCgVQH&#10;25LT8P31epeDiMmQNV0g1HDBCJvq+qo0hQ0jfeJ5n5zgEIqF0dCk1BdSxrpBb+Ii9Eh8+wmDN4nl&#10;4KQdzMjhvpOZUg/Sm5b4Q2N6fGmwPu5PXkNw222uVu8fl3i/jvUxdzt6G7W+vZmen0AknNKfGWZ8&#10;RoeKmQ7hRDaKjrXKuEviZZ6zIVuuQRw0rLJHkFUp/zeofgEAAP//AwBQSwECLQAUAAYACAAAACEA&#10;toM4kv4AAADhAQAAEwAAAAAAAAAAAAAAAAAAAAAAW0NvbnRlbnRfVHlwZXNdLnhtbFBLAQItABQA&#10;BgAIAAAAIQA4/SH/1gAAAJQBAAALAAAAAAAAAAAAAAAAAC8BAABfcmVscy8ucmVsc1BLAQItABQA&#10;BgAIAAAAIQAryr5HHQIAAFcEAAAOAAAAAAAAAAAAAAAAAC4CAABkcnMvZTJvRG9jLnhtbFBLAQIt&#10;ABQABgAIAAAAIQANgzTk3QAAAAkBAAAPAAAAAAAAAAAAAAAAAHcEAABkcnMvZG93bnJldi54bWxQ&#10;SwUGAAAAAAQABADzAAAAgQUAAAAA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4178EC3" w14:textId="77777777" w:rsidR="002F0C5C" w:rsidRDefault="002F0C5C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E7E6E6"/>
          </w:tcPr>
          <w:p w14:paraId="0064573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ผลการเรียนรู้รายวิชา</w:t>
            </w:r>
            <w:proofErr w:type="spellEnd"/>
          </w:p>
          <w:p w14:paraId="2472266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CLO</w:t>
            </w:r>
          </w:p>
        </w:tc>
        <w:tc>
          <w:tcPr>
            <w:tcW w:w="2268" w:type="dxa"/>
            <w:shd w:val="clear" w:color="auto" w:fill="E7E6E6"/>
          </w:tcPr>
          <w:p w14:paraId="4A38265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551" w:type="dxa"/>
            <w:shd w:val="clear" w:color="auto" w:fill="E7E6E6"/>
          </w:tcPr>
          <w:p w14:paraId="6722E50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b/>
                <w:color w:val="000000"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F0C5C" w:rsidRPr="00124FE6" w14:paraId="335CCB24" w14:textId="77777777">
        <w:tc>
          <w:tcPr>
            <w:tcW w:w="2660" w:type="dxa"/>
          </w:tcPr>
          <w:p w14:paraId="2A91A3A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PLO 5.3 </w:t>
            </w:r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มีความสามารถในการประยุกต์ใช้เทคโนโลยีสารสนเทศทางการบัญชี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โดยเฉพาะเทคโนโลยีดิจิทัลที่มีในปัจจุบัน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เพื่อพัฒนากระบวนการทำงานด้านวิชาชีพบัญชีให้มีประสิทธิภาพ</w:t>
            </w:r>
            <w:proofErr w:type="spellEnd"/>
          </w:p>
          <w:p w14:paraId="304019AE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</w:p>
          <w:p w14:paraId="2626042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>DOE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ผู้ร่วมสร้างนวัตกรรม</w:t>
            </w:r>
            <w:proofErr w:type="spellEnd"/>
          </w:p>
        </w:tc>
        <w:tc>
          <w:tcPr>
            <w:tcW w:w="2552" w:type="dxa"/>
          </w:tcPr>
          <w:p w14:paraId="1B79FAC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นักศึกษาสามารถเข้าสืบค้น</w:t>
            </w:r>
            <w:proofErr w:type="spellEnd"/>
          </w:p>
          <w:p w14:paraId="3196570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ความรู้เกี่ยวกับภาษีอากรได้</w:t>
            </w:r>
            <w:proofErr w:type="spellEnd"/>
          </w:p>
          <w:p w14:paraId="6F95338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เช่น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ประมวลรัษฎากรฉบับ</w:t>
            </w:r>
            <w:proofErr w:type="spellEnd"/>
          </w:p>
          <w:p w14:paraId="49E6C4A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ออนไลน์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และสามารถเข้า</w:t>
            </w:r>
            <w:proofErr w:type="spellEnd"/>
          </w:p>
          <w:p w14:paraId="3512B87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32"/>
                <w:szCs w:val="32"/>
              </w:rPr>
              <w:t>ระบบการยื่นแบบชำระภาษีอากรได้อย่างถูกต้อง</w:t>
            </w:r>
            <w:proofErr w:type="spellEnd"/>
          </w:p>
        </w:tc>
        <w:tc>
          <w:tcPr>
            <w:tcW w:w="2268" w:type="dxa"/>
          </w:tcPr>
          <w:p w14:paraId="2A3CAFB6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มอบหมายการบ้านจำแนกรายการทางภาษี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คำนวณภาษีอากร</w:t>
            </w:r>
            <w:proofErr w:type="spellEnd"/>
          </w:p>
          <w:p w14:paraId="752DAF35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การจัดสอบด้วยระบบออนไลน์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>ผ่าน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RSU </w:t>
            </w:r>
            <w:proofErr w:type="spellStart"/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>CyberU</w:t>
            </w:r>
            <w:proofErr w:type="spellEnd"/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 </w:t>
            </w:r>
            <w:hyperlink r:id="rId8">
              <w:r w:rsidR="002F0C5C" w:rsidRPr="00124FE6">
                <w:rPr>
                  <w:rFonts w:asciiTheme="minorBidi" w:eastAsia="Angsana New" w:hAnsiTheme="minorBidi" w:cstheme="minorBidi"/>
                  <w:b/>
                  <w:color w:val="0000FF"/>
                  <w:sz w:val="32"/>
                  <w:szCs w:val="32"/>
                  <w:u w:val="single"/>
                </w:rPr>
                <w:t>https://rsucyber.rsu.ac.th/</w:t>
              </w:r>
            </w:hyperlink>
            <w:r w:rsidRPr="00124FE6">
              <w:rPr>
                <w:rFonts w:asciiTheme="minorBidi" w:eastAsia="Angsana New" w:hAnsiTheme="minorBidi" w:cstheme="minorBidi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4A77924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5" w:right="-110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แบบฝึกหัด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/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การบ้าน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 xml:space="preserve"> </w:t>
            </w:r>
          </w:p>
          <w:p w14:paraId="57DF41B4" w14:textId="77777777" w:rsidR="002F0C5C" w:rsidRPr="00124F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5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การทดสอบย่อย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br/>
              <w:t xml:space="preserve">(10 </w:t>
            </w:r>
            <w:proofErr w:type="spellStart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คะแนน</w:t>
            </w:r>
            <w:proofErr w:type="spellEnd"/>
            <w:r w:rsidRPr="00124FE6"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  <w:t>)</w:t>
            </w:r>
          </w:p>
          <w:p w14:paraId="2AE87853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rFonts w:asciiTheme="minorBidi" w:eastAsia="AngsanaUPC" w:hAnsiTheme="minorBidi" w:cstheme="minorBidi"/>
                <w:color w:val="000000"/>
                <w:sz w:val="32"/>
                <w:szCs w:val="32"/>
              </w:rPr>
            </w:pPr>
          </w:p>
        </w:tc>
      </w:tr>
    </w:tbl>
    <w:p w14:paraId="09E9E665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6D385AA6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sz w:val="24"/>
          <w:szCs w:val="24"/>
        </w:rPr>
      </w:pPr>
    </w:p>
    <w:p w14:paraId="25FA87B8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17356999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 xml:space="preserve"> </w:t>
      </w:r>
      <w:proofErr w:type="gramStart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 xml:space="preserve">4  </w:t>
      </w:r>
      <w:proofErr w:type="spellStart"/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แผนการสอนและการประเมินผล</w:t>
      </w:r>
      <w:proofErr w:type="spellEnd"/>
      <w:proofErr w:type="gramEnd"/>
    </w:p>
    <w:p w14:paraId="7720DE8E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1.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แผนการสอน</w:t>
      </w:r>
      <w:proofErr w:type="spellEnd"/>
    </w:p>
    <w:tbl>
      <w:tblPr>
        <w:tblStyle w:val="ab"/>
        <w:tblW w:w="96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3420"/>
        <w:gridCol w:w="2405"/>
        <w:gridCol w:w="846"/>
        <w:gridCol w:w="2161"/>
      </w:tblGrid>
      <w:tr w:rsidR="002F0C5C" w:rsidRPr="00124FE6" w14:paraId="42F19C4A" w14:textId="77777777" w:rsidTr="00EF71B9">
        <w:trPr>
          <w:tblHeader/>
        </w:trPr>
        <w:tc>
          <w:tcPr>
            <w:tcW w:w="799" w:type="dxa"/>
            <w:vAlign w:val="center"/>
          </w:tcPr>
          <w:p w14:paraId="4306F4D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สัปดาห์ที่</w:t>
            </w:r>
            <w:proofErr w:type="spellEnd"/>
          </w:p>
        </w:tc>
        <w:tc>
          <w:tcPr>
            <w:tcW w:w="3420" w:type="dxa"/>
            <w:vAlign w:val="center"/>
          </w:tcPr>
          <w:p w14:paraId="7CEB63F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หัวข้อ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รายละเอียด</w:t>
            </w:r>
            <w:proofErr w:type="spellEnd"/>
          </w:p>
        </w:tc>
        <w:tc>
          <w:tcPr>
            <w:tcW w:w="2405" w:type="dxa"/>
            <w:vAlign w:val="center"/>
          </w:tcPr>
          <w:p w14:paraId="6D67241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กิจกรรมการเรียนการสอน</w:t>
            </w:r>
            <w:proofErr w:type="spellEnd"/>
          </w:p>
          <w:p w14:paraId="28DF8D7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และสื่อที่ใช้</w:t>
            </w:r>
            <w:proofErr w:type="spellEnd"/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1B9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จำนวนชั่วโมง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B97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ผู้สอน</w:t>
            </w:r>
            <w:proofErr w:type="spellEnd"/>
          </w:p>
        </w:tc>
      </w:tr>
      <w:tr w:rsidR="002F0C5C" w:rsidRPr="00124FE6" w14:paraId="44199228" w14:textId="77777777" w:rsidTr="00EF71B9">
        <w:tc>
          <w:tcPr>
            <w:tcW w:w="799" w:type="dxa"/>
          </w:tcPr>
          <w:p w14:paraId="4A05941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14:paraId="530FA5C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ความรู้ทั่วไปเกี่ยวกับภาษีอากร</w:t>
            </w:r>
            <w:proofErr w:type="spellEnd"/>
          </w:p>
          <w:p w14:paraId="1A569DB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การภาษีอากร</w:t>
            </w:r>
            <w:proofErr w:type="spellEnd"/>
          </w:p>
          <w:p w14:paraId="07ECCBE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การวางแผนภาษี</w:t>
            </w:r>
            <w:proofErr w:type="spellEnd"/>
          </w:p>
          <w:p w14:paraId="2256F14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การหลบหลีกภาษี</w:t>
            </w:r>
            <w:proofErr w:type="spellEnd"/>
          </w:p>
        </w:tc>
        <w:tc>
          <w:tcPr>
            <w:tcW w:w="2405" w:type="dxa"/>
          </w:tcPr>
          <w:p w14:paraId="7C73DA08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0380548E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6D387192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</w:tc>
        <w:tc>
          <w:tcPr>
            <w:tcW w:w="846" w:type="dxa"/>
          </w:tcPr>
          <w:p w14:paraId="2969F1C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606CAC4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 </w:t>
            </w:r>
          </w:p>
        </w:tc>
      </w:tr>
      <w:tr w:rsidR="002F0C5C" w:rsidRPr="00124FE6" w14:paraId="01704ECE" w14:textId="77777777" w:rsidTr="00EF71B9">
        <w:tc>
          <w:tcPr>
            <w:tcW w:w="799" w:type="dxa"/>
          </w:tcPr>
          <w:p w14:paraId="2408E02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420" w:type="dxa"/>
          </w:tcPr>
          <w:p w14:paraId="038AEC1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ภาษีเงินได้บุคคลธรรมดา</w:t>
            </w:r>
            <w:proofErr w:type="spellEnd"/>
          </w:p>
          <w:p w14:paraId="038F03B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ผู้มีหน้าที่เสียภาษีเงินได้บุคคลธรรมดา</w:t>
            </w:r>
            <w:proofErr w:type="spellEnd"/>
          </w:p>
          <w:p w14:paraId="208F796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เงินได้พึงประเมิน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แหล่งเงินได้</w:t>
            </w:r>
            <w:proofErr w:type="spellEnd"/>
            <w:proofErr w:type="gramEnd"/>
          </w:p>
        </w:tc>
        <w:tc>
          <w:tcPr>
            <w:tcW w:w="2405" w:type="dxa"/>
          </w:tcPr>
          <w:p w14:paraId="3B301A30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3F6973C3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4B8ACEE4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</w:tc>
        <w:tc>
          <w:tcPr>
            <w:tcW w:w="846" w:type="dxa"/>
          </w:tcPr>
          <w:p w14:paraId="272FCC8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6FC55C3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5EEBE8D7" w14:textId="77777777" w:rsidTr="00EF71B9">
        <w:tc>
          <w:tcPr>
            <w:tcW w:w="799" w:type="dxa"/>
          </w:tcPr>
          <w:p w14:paraId="4C8BE29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2D81A09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-</w:t>
            </w: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เงินได้ที่ได้รับยกเว้นภาษี</w:t>
            </w:r>
            <w:proofErr w:type="spellEnd"/>
          </w:p>
          <w:p w14:paraId="60F99F7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ประเภทของเงินได้พึงประเมิน</w:t>
            </w:r>
            <w:proofErr w:type="spellEnd"/>
          </w:p>
          <w:p w14:paraId="636741F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การหักค่าใช้จ่าย</w:t>
            </w:r>
            <w:proofErr w:type="spellEnd"/>
          </w:p>
        </w:tc>
        <w:tc>
          <w:tcPr>
            <w:tcW w:w="2405" w:type="dxa"/>
          </w:tcPr>
          <w:p w14:paraId="0B5A813E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2A1CD934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2FC563C7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</w:tc>
        <w:tc>
          <w:tcPr>
            <w:tcW w:w="846" w:type="dxa"/>
          </w:tcPr>
          <w:p w14:paraId="4291928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65ADFDB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13E14A6C" w14:textId="77777777" w:rsidTr="00EF71B9">
        <w:tc>
          <w:tcPr>
            <w:tcW w:w="799" w:type="dxa"/>
          </w:tcPr>
          <w:p w14:paraId="1B506E4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77A2678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การหักค่าลดหย่อน</w:t>
            </w:r>
            <w:proofErr w:type="spellEnd"/>
          </w:p>
        </w:tc>
        <w:tc>
          <w:tcPr>
            <w:tcW w:w="2405" w:type="dxa"/>
          </w:tcPr>
          <w:p w14:paraId="2C6AEE41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1D42F447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2CA21844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</w:tc>
        <w:tc>
          <w:tcPr>
            <w:tcW w:w="846" w:type="dxa"/>
          </w:tcPr>
          <w:p w14:paraId="6189C5B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7D71DAB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63992D6C" w14:textId="77777777" w:rsidTr="00EF71B9">
        <w:tc>
          <w:tcPr>
            <w:tcW w:w="799" w:type="dxa"/>
          </w:tcPr>
          <w:p w14:paraId="44F0C8E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2A32F85C" w14:textId="77777777" w:rsidR="00F72E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การคำนวณภาษีเงินได้บุคคลธรรมดา</w:t>
            </w:r>
            <w:proofErr w:type="spellEnd"/>
          </w:p>
          <w:p w14:paraId="6458448B" w14:textId="0F256F7E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ครึ่งปี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และ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ปลายปี</w:t>
            </w:r>
            <w:proofErr w:type="spellEnd"/>
          </w:p>
          <w:p w14:paraId="294A87A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ภาษีหัก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 xml:space="preserve"> ณ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ที่จ่าย</w:t>
            </w:r>
            <w:proofErr w:type="spellEnd"/>
          </w:p>
          <w:p w14:paraId="2B42CE8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การหักภาษีเงินได้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ณ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ที่จ่าย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</w:p>
          <w:p w14:paraId="3CF93DF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การคำนวณภาษีเงินได้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หัก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ณ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ที่จ่าย</w:t>
            </w:r>
            <w:proofErr w:type="spellEnd"/>
          </w:p>
        </w:tc>
        <w:tc>
          <w:tcPr>
            <w:tcW w:w="2405" w:type="dxa"/>
          </w:tcPr>
          <w:p w14:paraId="40CA5C42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2E4226AC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3AD24E08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31084F91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26E12C2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276833D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3DBC587C" w14:textId="77777777" w:rsidTr="00EF71B9">
        <w:tc>
          <w:tcPr>
            <w:tcW w:w="799" w:type="dxa"/>
          </w:tcPr>
          <w:p w14:paraId="0670672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14:paraId="2132BBC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ภาษีเงินได้นิติบุคคล</w:t>
            </w:r>
            <w:proofErr w:type="spellEnd"/>
          </w:p>
          <w:p w14:paraId="325AB55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หลักการเสียภาษีเงินได้นิติบุคคล</w:t>
            </w:r>
            <w:proofErr w:type="spellEnd"/>
          </w:p>
          <w:p w14:paraId="5CEC4BC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ผู้มีหน้าที่เสียภาษีเงินได้นิติบุคคล</w:t>
            </w:r>
            <w:proofErr w:type="spellEnd"/>
          </w:p>
          <w:p w14:paraId="70233A4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คำว่า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บริษัท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หรือ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ห้างหุ้นส่วนนิติบุคคล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ตามประมวลรัษฎากร</w:t>
            </w:r>
            <w:proofErr w:type="spellEnd"/>
          </w:p>
        </w:tc>
        <w:tc>
          <w:tcPr>
            <w:tcW w:w="2405" w:type="dxa"/>
          </w:tcPr>
          <w:p w14:paraId="12807A3C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65DE16C1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141BC47B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084D5869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</w:tcPr>
          <w:p w14:paraId="1A4570B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7500E0C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E55396" w:rsidRPr="00124FE6" w14:paraId="65B3DB2D" w14:textId="77777777" w:rsidTr="00E55396">
        <w:tc>
          <w:tcPr>
            <w:tcW w:w="799" w:type="dxa"/>
            <w:shd w:val="clear" w:color="auto" w:fill="F79646" w:themeFill="accent6"/>
          </w:tcPr>
          <w:p w14:paraId="7D9B6263" w14:textId="77777777" w:rsidR="00E55396" w:rsidRPr="00124FE6" w:rsidRDefault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7</w:t>
            </w:r>
          </w:p>
        </w:tc>
        <w:tc>
          <w:tcPr>
            <w:tcW w:w="8832" w:type="dxa"/>
            <w:gridSpan w:val="4"/>
            <w:shd w:val="clear" w:color="auto" w:fill="F79646" w:themeFill="accent6"/>
          </w:tcPr>
          <w:p w14:paraId="1752FCAB" w14:textId="2EA869B2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เทอมเบรก</w:t>
            </w:r>
            <w:proofErr w:type="spellEnd"/>
          </w:p>
        </w:tc>
      </w:tr>
      <w:tr w:rsidR="00E55396" w:rsidRPr="00124FE6" w14:paraId="763B5413" w14:textId="77777777" w:rsidTr="00EF71B9">
        <w:tc>
          <w:tcPr>
            <w:tcW w:w="799" w:type="dxa"/>
          </w:tcPr>
          <w:p w14:paraId="3FEC29E2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20" w:type="dxa"/>
          </w:tcPr>
          <w:p w14:paraId="620FA974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ฐานภาษีเงินได้นิติบุคคล</w:t>
            </w:r>
            <w:proofErr w:type="spellEnd"/>
          </w:p>
          <w:p w14:paraId="4ED1F74A" w14:textId="77777777" w:rsidR="00E5539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การเสียภาษีเงินได้นิติบุคคลจาก</w:t>
            </w:r>
            <w:proofErr w:type="spellEnd"/>
          </w:p>
          <w:p w14:paraId="0DE4A5A1" w14:textId="2F1B309B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ฐานกำไรสุทธิ</w:t>
            </w:r>
            <w:proofErr w:type="spellEnd"/>
          </w:p>
          <w:p w14:paraId="17B2C6D7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อัตราภาษีเงินได้นิติบุคคล</w:t>
            </w:r>
            <w:proofErr w:type="spellEnd"/>
          </w:p>
        </w:tc>
        <w:tc>
          <w:tcPr>
            <w:tcW w:w="2405" w:type="dxa"/>
          </w:tcPr>
          <w:p w14:paraId="4082E62B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78C4E512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3494E17F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4E9B85A6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</w:tcPr>
          <w:p w14:paraId="3F631A34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58B6C1F2" w14:textId="7A7F8F40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E55396" w:rsidRPr="00124FE6" w14:paraId="6EEF43A1" w14:textId="77777777" w:rsidTr="00EF71B9">
        <w:tc>
          <w:tcPr>
            <w:tcW w:w="799" w:type="dxa"/>
          </w:tcPr>
          <w:p w14:paraId="5D156412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20" w:type="dxa"/>
          </w:tcPr>
          <w:p w14:paraId="18ACFA75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เกณฑ์การรับรู้รายได้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รายจ่าย</w:t>
            </w:r>
            <w:proofErr w:type="spellEnd"/>
            <w:proofErr w:type="gram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ทางภาษี</w:t>
            </w:r>
            <w:proofErr w:type="spellEnd"/>
          </w:p>
          <w:p w14:paraId="3F110DE8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การยกเว้นภาษีสำหรับเงินปันผล</w:t>
            </w:r>
            <w:proofErr w:type="spellEnd"/>
          </w:p>
          <w:p w14:paraId="0C4F47FD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เงื่อนไข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การคำนวณกำไรสุทธิ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  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ขาดทุนสุทธิ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ตามมาตรา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65 </w:t>
            </w:r>
            <w:proofErr w:type="spellStart"/>
            <w:proofErr w:type="gram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ทวิ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65</w:t>
            </w:r>
            <w:proofErr w:type="gram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ตรี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            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แห่งประมวลรัษฎากร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05" w:type="dxa"/>
          </w:tcPr>
          <w:p w14:paraId="58896C0E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2B03494D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381FDE3F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399DF778" w14:textId="77777777" w:rsidR="00E55396" w:rsidRPr="00124FE6" w:rsidRDefault="00E55396" w:rsidP="00E553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7C2B9599" w14:textId="77777777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2476718F" w14:textId="59070F6B" w:rsidR="00E55396" w:rsidRPr="00124FE6" w:rsidRDefault="00E55396" w:rsidP="00E5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F41E4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25B60547" w14:textId="77777777" w:rsidTr="00EF71B9">
        <w:tc>
          <w:tcPr>
            <w:tcW w:w="799" w:type="dxa"/>
          </w:tcPr>
          <w:p w14:paraId="6C0258A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20" w:type="dxa"/>
          </w:tcPr>
          <w:p w14:paraId="3110889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การเสียภาษีเงินได้นิติบุคคลจากฐาน</w:t>
            </w:r>
            <w:proofErr w:type="spellEnd"/>
          </w:p>
          <w:p w14:paraId="6254D50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   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รายได้ก่อนหักรายจ่าย</w:t>
            </w:r>
            <w:proofErr w:type="spellEnd"/>
          </w:p>
          <w:p w14:paraId="6B7E6FD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     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เงินได้ที่จ่ายจากหรือในประเทศไทย</w:t>
            </w:r>
            <w:proofErr w:type="spellEnd"/>
          </w:p>
          <w:p w14:paraId="6C96AC8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    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กำไรที่จำหน่ายไปต่างประเทศ</w:t>
            </w:r>
            <w:proofErr w:type="spellEnd"/>
          </w:p>
        </w:tc>
        <w:tc>
          <w:tcPr>
            <w:tcW w:w="2405" w:type="dxa"/>
          </w:tcPr>
          <w:p w14:paraId="6B65B43F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37C0C2CF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78FE44A8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4D9CC97B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12EA559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42E3516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1427BE28" w14:textId="77777777" w:rsidTr="00EF71B9">
        <w:tc>
          <w:tcPr>
            <w:tcW w:w="799" w:type="dxa"/>
          </w:tcPr>
          <w:p w14:paraId="52F5451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lastRenderedPageBreak/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14:paraId="26695EF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หลักการเสียภาษีมูลค่าเพิ่ม</w:t>
            </w:r>
            <w:proofErr w:type="spellEnd"/>
          </w:p>
          <w:p w14:paraId="336C5BF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ผู้มีหน้าที่เสียภาษีมูลค่าเพิ่ม</w:t>
            </w:r>
            <w:proofErr w:type="spellEnd"/>
          </w:p>
          <w:p w14:paraId="5F108B0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การยกเว้นภาษีมูลค่าเพิ่ม</w:t>
            </w:r>
            <w:proofErr w:type="spellEnd"/>
          </w:p>
          <w:p w14:paraId="18B1D71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จุดความรับผิดในการเสียภาษีมูลค่าเพิ่ม</w:t>
            </w:r>
            <w:proofErr w:type="spellEnd"/>
          </w:p>
        </w:tc>
        <w:tc>
          <w:tcPr>
            <w:tcW w:w="2405" w:type="dxa"/>
          </w:tcPr>
          <w:p w14:paraId="799587DC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788A0272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618CD59C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72EBA7CC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55912D0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3D7A33F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2A4D0874" w14:textId="77777777" w:rsidTr="00EF71B9">
        <w:tc>
          <w:tcPr>
            <w:tcW w:w="799" w:type="dxa"/>
          </w:tcPr>
          <w:p w14:paraId="53B6C5F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14:paraId="25D49E5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ฐานภาษีมูลค่าเพิ่ม</w:t>
            </w:r>
            <w:proofErr w:type="spellEnd"/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อัตราภาษีมูลค่าเพิ่ม</w:t>
            </w:r>
            <w:proofErr w:type="spellEnd"/>
          </w:p>
          <w:p w14:paraId="68CB701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การคำนวณภาษีมูลค่าเพิ่ม</w:t>
            </w:r>
            <w:proofErr w:type="spellEnd"/>
          </w:p>
          <w:p w14:paraId="5F98A95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ภาษีซื้อต้องห้ามมิให้นำมาหักจาก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ภาษีขาย</w:t>
            </w:r>
            <w:proofErr w:type="spellEnd"/>
          </w:p>
        </w:tc>
        <w:tc>
          <w:tcPr>
            <w:tcW w:w="2405" w:type="dxa"/>
          </w:tcPr>
          <w:p w14:paraId="7EA5D0F6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3A4E6374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6C4A3D2B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77198744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2967243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74E5ADE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4E21F828" w14:textId="77777777" w:rsidTr="00EF71B9">
        <w:tc>
          <w:tcPr>
            <w:tcW w:w="799" w:type="dxa"/>
          </w:tcPr>
          <w:p w14:paraId="684A111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7C7EC67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หน้าที่ที่ต้องปฏิบัติตามกฎหมายของผู้มีหน้าที่เสียภาษีมูลค่าเพิ่ม</w:t>
            </w:r>
          </w:p>
          <w:p w14:paraId="268FDF8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-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การจดทะเบียนภาษีมูลค่าเพิ่ม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</w:t>
            </w:r>
          </w:p>
          <w:p w14:paraId="787E147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การจัดทำใบกำกับภาษี</w:t>
            </w:r>
            <w:proofErr w:type="spellEnd"/>
          </w:p>
          <w:p w14:paraId="17E48A8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การจัดทำรายงานเกี่ยวกับภาษีมูลค่าเพิ่ม</w:t>
            </w:r>
            <w:proofErr w:type="spellEnd"/>
          </w:p>
          <w:p w14:paraId="62E4A791" w14:textId="77777777" w:rsidR="009E01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-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การยื่นแบบแสดงรายการภาษีมูลค่าเพิ่ม</w:t>
            </w:r>
            <w:proofErr w:type="spellEnd"/>
          </w:p>
          <w:p w14:paraId="35A225D8" w14:textId="20F144AF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และการนำส่งภาษีมูลค่าเพิ่ม</w:t>
            </w:r>
            <w:proofErr w:type="spellEnd"/>
          </w:p>
        </w:tc>
        <w:tc>
          <w:tcPr>
            <w:tcW w:w="2405" w:type="dxa"/>
          </w:tcPr>
          <w:p w14:paraId="2892A50A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1CD234BF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473E3B22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396F6696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01BF5D2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2565D17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0D56C732" w14:textId="77777777" w:rsidTr="00EF71B9">
        <w:tc>
          <w:tcPr>
            <w:tcW w:w="799" w:type="dxa"/>
          </w:tcPr>
          <w:p w14:paraId="083A084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355C34EE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หลักการเสียภาษีธุรกิจเฉพาะ</w:t>
            </w:r>
            <w:proofErr w:type="spellEnd"/>
          </w:p>
          <w:p w14:paraId="2D675D9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ผู้มีหน้าที่เสียภาษีธุรกิจเฉพาะ</w:t>
            </w:r>
            <w:proofErr w:type="spellEnd"/>
          </w:p>
          <w:p w14:paraId="717E162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กิจการที่ต้องเสียภาษีธุรกิจเฉพาะ</w:t>
            </w:r>
            <w:proofErr w:type="spellEnd"/>
          </w:p>
          <w:p w14:paraId="0D2423F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การยกเว้นภาษีธุรกิจเฉพาะ</w:t>
            </w:r>
            <w:proofErr w:type="spellEnd"/>
          </w:p>
          <w:p w14:paraId="3E84A04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ฐานภาษี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อัตราภาษี</w:t>
            </w:r>
            <w:proofErr w:type="spellEnd"/>
            <w:proofErr w:type="gramEnd"/>
          </w:p>
          <w:p w14:paraId="0104E28A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การคำนวณภาษีธุรกิจเฉพาะ</w:t>
            </w:r>
            <w:proofErr w:type="spellEnd"/>
          </w:p>
          <w:p w14:paraId="3373847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-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การจดทะเบียนภาษีธุรกิจเฉพาะ</w:t>
            </w:r>
            <w:proofErr w:type="spellEnd"/>
          </w:p>
          <w:p w14:paraId="71AD121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-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การยื่นแบบแสดงรายการและชำระภาษี</w:t>
            </w:r>
            <w:proofErr w:type="spellEnd"/>
          </w:p>
          <w:p w14:paraId="179BA0F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กรณียื่นแบบทั่วไป</w:t>
            </w:r>
            <w:proofErr w:type="spellEnd"/>
          </w:p>
          <w:p w14:paraId="2CE28159" w14:textId="29DE9592" w:rsidR="002F0C5C" w:rsidRPr="00124FE6" w:rsidRDefault="00000000" w:rsidP="009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กรณีขายอสังหาริมทรัพย์ทางค้าหากำไร</w:t>
            </w:r>
            <w:proofErr w:type="spellEnd"/>
          </w:p>
        </w:tc>
        <w:tc>
          <w:tcPr>
            <w:tcW w:w="2405" w:type="dxa"/>
          </w:tcPr>
          <w:p w14:paraId="08890828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0C0A8B53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0B8FA9C0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216FDFE0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5BEC65E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14:paraId="170DF40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2F0C5C" w:rsidRPr="00124FE6" w14:paraId="338966C9" w14:textId="77777777" w:rsidTr="00EF71B9">
        <w:tc>
          <w:tcPr>
            <w:tcW w:w="799" w:type="dxa"/>
          </w:tcPr>
          <w:p w14:paraId="5524942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775508A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ภาษีศุลกากร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</w:p>
          <w:p w14:paraId="14395F5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ภาษีสรรพาสามิต</w:t>
            </w:r>
            <w:proofErr w:type="spellEnd"/>
          </w:p>
          <w:p w14:paraId="780A2A8B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อากรแสตมป์</w:t>
            </w:r>
            <w:proofErr w:type="spellEnd"/>
          </w:p>
          <w:p w14:paraId="390F165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ทบทวนก่อนสอบปลายภาค</w:t>
            </w:r>
            <w:proofErr w:type="spellEnd"/>
          </w:p>
        </w:tc>
        <w:tc>
          <w:tcPr>
            <w:tcW w:w="2405" w:type="dxa"/>
          </w:tcPr>
          <w:p w14:paraId="12D84380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บรรยาย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–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ตัวอย่าง</w:t>
            </w:r>
            <w:proofErr w:type="spellEnd"/>
          </w:p>
          <w:p w14:paraId="0DA234B5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คำถาม-คำตอบ</w:t>
            </w:r>
            <w:proofErr w:type="spellEnd"/>
          </w:p>
          <w:p w14:paraId="22CCC7DE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251C4766" w14:textId="77777777" w:rsidR="002F0C5C" w:rsidRPr="00124F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ฝึกหัดคำนวณ</w:t>
            </w:r>
            <w:proofErr w:type="spellEnd"/>
          </w:p>
        </w:tc>
        <w:tc>
          <w:tcPr>
            <w:tcW w:w="846" w:type="dxa"/>
          </w:tcPr>
          <w:p w14:paraId="48EBCCE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 w14:paraId="192174C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อ.รัตนา</w:t>
            </w:r>
            <w:proofErr w:type="spellEnd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อนุภาสนันท์</w:t>
            </w:r>
            <w:proofErr w:type="spellEnd"/>
          </w:p>
        </w:tc>
      </w:tr>
      <w:tr w:rsidR="00C93ACB" w:rsidRPr="00124FE6" w14:paraId="6B16A266" w14:textId="77777777" w:rsidTr="00C93ACB">
        <w:tc>
          <w:tcPr>
            <w:tcW w:w="799" w:type="dxa"/>
            <w:shd w:val="clear" w:color="auto" w:fill="F79646" w:themeFill="accent6"/>
          </w:tcPr>
          <w:p w14:paraId="3938EFDB" w14:textId="77777777" w:rsidR="00C93ACB" w:rsidRPr="00124FE6" w:rsidRDefault="00C93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832" w:type="dxa"/>
            <w:gridSpan w:val="4"/>
            <w:shd w:val="clear" w:color="auto" w:fill="F79646" w:themeFill="accent6"/>
          </w:tcPr>
          <w:p w14:paraId="40432607" w14:textId="128D4884" w:rsidR="00C93ACB" w:rsidRPr="00124FE6" w:rsidRDefault="00C93ACB" w:rsidP="00C93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สอบปลายภาค</w:t>
            </w:r>
            <w:proofErr w:type="spellEnd"/>
          </w:p>
        </w:tc>
      </w:tr>
      <w:tr w:rsidR="002F0C5C" w:rsidRPr="00124FE6" w14:paraId="4373EBEE" w14:textId="77777777" w:rsidTr="00EF71B9">
        <w:tc>
          <w:tcPr>
            <w:tcW w:w="6624" w:type="dxa"/>
            <w:gridSpan w:val="3"/>
            <w:vAlign w:val="center"/>
          </w:tcPr>
          <w:p w14:paraId="5E61044F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846" w:type="dxa"/>
          </w:tcPr>
          <w:p w14:paraId="4AEF423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161" w:type="dxa"/>
            <w:tcBorders>
              <w:bottom w:val="nil"/>
              <w:right w:val="nil"/>
            </w:tcBorders>
          </w:tcPr>
          <w:p w14:paraId="57CBE097" w14:textId="77777777" w:rsidR="002F0C5C" w:rsidRPr="00124FE6" w:rsidRDefault="002F0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</w:p>
        </w:tc>
      </w:tr>
    </w:tbl>
    <w:p w14:paraId="512ED297" w14:textId="77777777" w:rsidR="002F0C5C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29F305BB" w14:textId="77777777" w:rsidR="00FD069D" w:rsidRPr="00124FE6" w:rsidRDefault="00FD06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0C51CF7D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lastRenderedPageBreak/>
        <w:t>2.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แผนการประเมินผลการเรียนรู้</w:t>
      </w:r>
      <w:proofErr w:type="spellEnd"/>
    </w:p>
    <w:tbl>
      <w:tblPr>
        <w:tblStyle w:val="ac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2F0C5C" w:rsidRPr="00124FE6" w14:paraId="6E036852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9FB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ผลการเรียนรู้</w:t>
            </w:r>
            <w:proofErr w:type="spellEnd"/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8F6E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วิธีการประเมินผลการเรียนรู้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4404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สัปดาห์ที่ประเมิน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A72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b/>
                <w:color w:val="000000"/>
                <w:sz w:val="28"/>
                <w:szCs w:val="28"/>
              </w:rPr>
              <w:t>สัดส่วนของการประเมินผล</w:t>
            </w:r>
            <w:proofErr w:type="spellEnd"/>
          </w:p>
        </w:tc>
      </w:tr>
      <w:tr w:rsidR="002F0C5C" w:rsidRPr="00124FE6" w14:paraId="2065800A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5F406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2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.2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,3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.2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,5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.3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42C1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การทดสอบย่อย</w:t>
            </w:r>
            <w:proofErr w:type="spellEnd"/>
          </w:p>
          <w:p w14:paraId="2C209EE9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การสอบกลางภาค</w:t>
            </w:r>
            <w:proofErr w:type="spellEnd"/>
          </w:p>
          <w:p w14:paraId="7A7D1E5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การสอบปลายภาค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FDAC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3</w:t>
            </w:r>
          </w:p>
          <w:p w14:paraId="406D71F2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7</w:t>
            </w:r>
          </w:p>
          <w:p w14:paraId="41B92F2D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9827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 xml:space="preserve">            10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%</w:t>
            </w:r>
          </w:p>
          <w:p w14:paraId="3A0102F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30%</w:t>
            </w:r>
          </w:p>
          <w:p w14:paraId="53DB5555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50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%</w:t>
            </w:r>
          </w:p>
        </w:tc>
      </w:tr>
      <w:tr w:rsidR="002F0C5C" w:rsidRPr="00124FE6" w14:paraId="5A9DED1D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DB128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1.3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,2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.2</w:t>
            </w: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,3</w:t>
            </w:r>
            <w:r w:rsidRPr="00124FE6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4E34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การเข้าชั้นเรียนและการส่งงาน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18B3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proofErr w:type="spellStart"/>
            <w:r w:rsidRPr="00124FE6">
              <w:rPr>
                <w:rFonts w:asciiTheme="minorBidi" w:eastAsia="Arial Unicode MS" w:hAnsiTheme="minorBidi" w:cstheme="minorBidi"/>
                <w:color w:val="000000"/>
                <w:sz w:val="28"/>
                <w:szCs w:val="28"/>
              </w:rPr>
              <w:t>ทุกสัปดาห์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375E0" w14:textId="77777777" w:rsidR="002F0C5C" w:rsidRPr="00124F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</w:pPr>
            <w:r w:rsidRPr="00124FE6">
              <w:rPr>
                <w:rFonts w:asciiTheme="minorBidi" w:eastAsia="Angsana New" w:hAnsiTheme="minorBidi" w:cstheme="minorBidi"/>
                <w:color w:val="000000"/>
                <w:sz w:val="28"/>
                <w:szCs w:val="28"/>
              </w:rPr>
              <w:t>10%</w:t>
            </w:r>
          </w:p>
        </w:tc>
      </w:tr>
    </w:tbl>
    <w:p w14:paraId="779E4A19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b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5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ทรัพยากรประกอบการเรียนการสอน</w:t>
      </w:r>
      <w:proofErr w:type="spellEnd"/>
    </w:p>
    <w:p w14:paraId="0E8D95C0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1.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ตำราและเอกสารหลัก</w:t>
      </w:r>
      <w:proofErr w:type="spellEnd"/>
    </w:p>
    <w:p w14:paraId="68B6932E" w14:textId="009B077A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ภาษีอากรตามประมวลรัษฎากร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r w:rsidR="00EE61AE">
        <w:rPr>
          <w:rFonts w:asciiTheme="minorBidi" w:eastAsia="Arial Unicode MS" w:hAnsiTheme="minorBidi" w:cstheme="minorBidi"/>
          <w:color w:val="000000"/>
          <w:sz w:val="32"/>
          <w:szCs w:val="32"/>
        </w:rPr>
        <w:t>2567</w:t>
      </w: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ของกลุ่มนักวิชาการกรมสรรพากร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รวบรวมและเรียบเรียง</w:t>
      </w:r>
      <w:proofErr w:type="spellEnd"/>
    </w:p>
    <w:p w14:paraId="3F3940E6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2.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เอกสารและข้อมูลสำคัญ</w:t>
      </w:r>
      <w:proofErr w:type="spellEnd"/>
    </w:p>
    <w:p w14:paraId="127B94B2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หนังสือสรุปหลักเกณฑ์ที่สำคัญพร้อมถามตอบปัญหาภาษี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ของคณาอาจารย์ผู้เชี่ยวชาญภาษีอากร</w:t>
      </w:r>
      <w:proofErr w:type="spellEnd"/>
    </w:p>
    <w:p w14:paraId="2A041BAD" w14:textId="77777777" w:rsidR="002F0C5C" w:rsidRPr="00124F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เอกสารและข้อมูลแนะนำ</w:t>
      </w:r>
      <w:proofErr w:type="spellEnd"/>
    </w:p>
    <w:p w14:paraId="7AA6795C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ประมวลรัษฎากร</w:t>
      </w:r>
      <w:proofErr w:type="spellEnd"/>
      <w:r w:rsidRPr="00124FE6">
        <w:rPr>
          <w:rFonts w:asciiTheme="minorBidi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ภาษีสรรพากร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คำอธิบายประมวลรัษฎากร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โดย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ศาสตราจารย์ไพจิตร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โรจนวานิช</w:t>
      </w:r>
      <w:proofErr w:type="spellEnd"/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 xml:space="preserve">          </w:t>
      </w:r>
    </w:p>
    <w:p w14:paraId="5F8AC37E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p w14:paraId="697AA963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หมวดที่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6</w:t>
      </w:r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การประเมินและปรับปรุงการดำเนินการของรายวิชา</w:t>
      </w:r>
      <w:proofErr w:type="spellEnd"/>
    </w:p>
    <w:p w14:paraId="21C13B65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1.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กลยุทธ์การประเมินประสิทธิผลของรายวิชาโดยนักศึกษา</w:t>
      </w:r>
      <w:proofErr w:type="spellEnd"/>
    </w:p>
    <w:p w14:paraId="0D1051E9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กระตุ้นให้นักศึกษาได้ใช้ความคิดด้วยแบบฝึกหัด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การทดสอบย่อย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และการทดสอบปลายภาค</w:t>
      </w:r>
      <w:proofErr w:type="spellEnd"/>
    </w:p>
    <w:p w14:paraId="4622FE4F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2.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กลยุทธ์การประเมินการสอน</w:t>
      </w:r>
      <w:proofErr w:type="spellEnd"/>
    </w:p>
    <w:p w14:paraId="4782EC0C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ใช้แบบประเมินประสิทธิภาพการสอนของมหาวิทยาลัยในสัปดาห์ที่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15 (</w:t>
      </w:r>
      <w:r w:rsidRPr="00124FE6">
        <w:rPr>
          <w:rFonts w:asciiTheme="minorBidi" w:eastAsia="Angsana New" w:hAnsiTheme="minorBidi" w:cstheme="minorBidi"/>
          <w:color w:val="000000"/>
          <w:sz w:val="32"/>
          <w:szCs w:val="32"/>
        </w:rPr>
        <w:t>Online)</w:t>
      </w:r>
    </w:p>
    <w:p w14:paraId="04A66FEA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3.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การปรับปรุงการสอน</w:t>
      </w:r>
      <w:proofErr w:type="spellEnd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 xml:space="preserve"> </w:t>
      </w:r>
    </w:p>
    <w:p w14:paraId="00201889" w14:textId="1C4D73C1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426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ส่วนเนื้อหาการสอนมีปรับปรุงเนื้อหาตามประมวลรัษฎากรประกาศฯ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ระเบียบปฏิบัติล่าสุดเพื่อให้นักศึกษาทันต่อสถาน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การณ์ในปัจจุบัน</w:t>
      </w:r>
      <w:proofErr w:type="spellEnd"/>
    </w:p>
    <w:p w14:paraId="6A59FFE8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4.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การทวนสอบมาตรฐานผลสัมฤทธิ์ของนักศึกษาในรายวิชา</w:t>
      </w:r>
      <w:proofErr w:type="spellEnd"/>
      <w:r w:rsidRPr="00124FE6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hAnsiTheme="minorBidi" w:cstheme="minorBidi"/>
          <w:color w:val="000000"/>
          <w:sz w:val="32"/>
          <w:szCs w:val="32"/>
        </w:rPr>
        <w:tab/>
      </w:r>
    </w:p>
    <w:p w14:paraId="19BB53B5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  <w:t>-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การตรวจสอบการให้คะแนนและประเมินผลการเรียนรู้ของนักศึกษา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โดยกรรมการกำกับมาตรฐานวิชาการ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เป็นผู้ประเมินจากข้อสอบ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และการตัดเกรด</w:t>
      </w:r>
      <w:proofErr w:type="spellEnd"/>
    </w:p>
    <w:p w14:paraId="4287023F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</w:r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ab/>
        <w:t>-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การประเมินตนเองของนักศึกษา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ในระบบการประเมินการสอนออนไลน์</w:t>
      </w:r>
      <w:proofErr w:type="spellEnd"/>
    </w:p>
    <w:p w14:paraId="506E0D44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>5.</w:t>
      </w:r>
      <w:r w:rsidRPr="00124FE6">
        <w:rPr>
          <w:rFonts w:asciiTheme="minorBidi" w:eastAsia="Angsana New" w:hAnsiTheme="minorBidi" w:cstheme="minorBidi"/>
          <w:b/>
          <w:color w:val="000000"/>
          <w:sz w:val="32"/>
          <w:szCs w:val="32"/>
        </w:rPr>
        <w:tab/>
      </w:r>
      <w:proofErr w:type="spellStart"/>
      <w:r w:rsidRPr="00124FE6">
        <w:rPr>
          <w:rFonts w:asciiTheme="minorBidi" w:eastAsia="Arial Unicode MS" w:hAnsiTheme="minorBidi" w:cstheme="minorBidi"/>
          <w:b/>
          <w:color w:val="000000"/>
          <w:sz w:val="32"/>
          <w:szCs w:val="32"/>
        </w:rPr>
        <w:t>การดำเนินการทบทวนและการวางแผนปรับปรุงประสิทธิผลของรายวิชา</w:t>
      </w:r>
      <w:proofErr w:type="spellEnd"/>
    </w:p>
    <w:p w14:paraId="28FFD680" w14:textId="77777777" w:rsidR="002F0C5C" w:rsidRPr="00124F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426"/>
        <w:rPr>
          <w:rFonts w:asciiTheme="minorBidi" w:eastAsia="Angsana New" w:hAnsiTheme="minorBidi" w:cstheme="minorBidi"/>
          <w:color w:val="000000"/>
          <w:sz w:val="32"/>
          <w:szCs w:val="32"/>
        </w:rPr>
      </w:pP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รองคณบดีฝ่ายวิชาการ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เป็นผู้ดำเนินการในข้อ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(4)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และนำผลการประเมินในข้อ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1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และข้อ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gram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2 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ประกอบการพิจารณาเพื่อทบทวนและปรับปรุงวิธีการสอน</w:t>
      </w:r>
      <w:proofErr w:type="spellEnd"/>
      <w:proofErr w:type="gram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วิธีการประเมิน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และ</w:t>
      </w:r>
      <w:proofErr w:type="spellEnd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124FE6">
        <w:rPr>
          <w:rFonts w:asciiTheme="minorBidi" w:eastAsia="Arial Unicode MS" w:hAnsiTheme="minorBidi" w:cstheme="minorBidi"/>
          <w:color w:val="000000"/>
          <w:sz w:val="32"/>
          <w:szCs w:val="32"/>
        </w:rPr>
        <w:t>เนื้อหารายวิชา</w:t>
      </w:r>
      <w:proofErr w:type="spellEnd"/>
    </w:p>
    <w:p w14:paraId="79D4BC72" w14:textId="77777777" w:rsidR="002F0C5C" w:rsidRPr="00124FE6" w:rsidRDefault="002F0C5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</w:p>
    <w:sectPr w:rsidR="002F0C5C" w:rsidRPr="00124F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9CB7F" w14:textId="77777777" w:rsidR="006451A2" w:rsidRDefault="006451A2">
      <w:r>
        <w:separator/>
      </w:r>
    </w:p>
  </w:endnote>
  <w:endnote w:type="continuationSeparator" w:id="0">
    <w:p w14:paraId="609D00ED" w14:textId="77777777" w:rsidR="006451A2" w:rsidRDefault="0064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3CDC10E-FC96-4D89-99E0-2797682568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39A8226-A3EB-496F-AB13-C23884203F23}"/>
    <w:embedItalic r:id="rId3" w:fontKey="{8175C10A-F712-4947-997B-B8C43BD493D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06D73605-27A3-4A45-A067-23389FE3C791}"/>
    <w:embedBold r:id="rId5" w:fontKey="{14569A64-18D3-4235-AFF5-32A7D93AB4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0AAA065-3C29-4236-830B-029FC552B70F}"/>
    <w:embedBold r:id="rId7" w:fontKey="{1F8B58EF-23B7-4173-BD60-2AFE08D600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56F7EC1-12C9-4CAB-88FA-5B102C01FA5D}"/>
    <w:embedBold r:id="rId9" w:fontKey="{D07ECFF6-3595-4D6B-8B37-65D9E3F876C0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0" w:fontKey="{EBD5A2BD-DEA2-447A-86AE-4F5796EFC7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34C7134-A49E-48EE-A295-FAB9A920A1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51915BD-861F-48DF-84E9-251892608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3A45B" w14:textId="77777777" w:rsidR="002F0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1DF4E451" w14:textId="77777777" w:rsidR="002F0C5C" w:rsidRDefault="002F0C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A8E05" w14:textId="77777777" w:rsidR="002F0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124FE6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6E17138E" w14:textId="77777777" w:rsidR="002F0C5C" w:rsidRDefault="002F0C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87C06" w14:textId="77777777" w:rsidR="006451A2" w:rsidRDefault="006451A2">
      <w:r>
        <w:separator/>
      </w:r>
    </w:p>
  </w:footnote>
  <w:footnote w:type="continuationSeparator" w:id="0">
    <w:p w14:paraId="646E918D" w14:textId="77777777" w:rsidR="006451A2" w:rsidRDefault="0064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D3E8A" w14:textId="77777777" w:rsidR="002F0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1F34F626" w14:textId="77777777" w:rsidR="002F0C5C" w:rsidRDefault="002F0C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CD125" w14:textId="77777777" w:rsidR="002F0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124FE6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7C9068FB" w14:textId="77777777" w:rsidR="002F0C5C" w:rsidRDefault="002F0C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AE2DC" w14:textId="77777777" w:rsidR="002F0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24"/>
        <w:szCs w:val="24"/>
      </w:rPr>
    </w:pPr>
    <w:r>
      <w:rPr>
        <w:rFonts w:ascii="Angsana New" w:eastAsia="Angsana New" w:hAnsi="Angsana New" w:cs="Angsana New"/>
        <w:color w:val="000000"/>
        <w:sz w:val="24"/>
        <w:szCs w:val="24"/>
      </w:rPr>
      <w:t>RQF.3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F2358"/>
    <w:multiLevelType w:val="multilevel"/>
    <w:tmpl w:val="2654F058"/>
    <w:lvl w:ilvl="0">
      <w:start w:val="1"/>
      <w:numFmt w:val="bullet"/>
      <w:lvlText w:val="●"/>
      <w:lvlJc w:val="left"/>
      <w:pPr>
        <w:ind w:left="46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18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0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2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4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6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8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0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2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3EB1FED"/>
    <w:multiLevelType w:val="multilevel"/>
    <w:tmpl w:val="1BC48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67C2327"/>
    <w:multiLevelType w:val="multilevel"/>
    <w:tmpl w:val="B08A4348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E6C4767"/>
    <w:multiLevelType w:val="multilevel"/>
    <w:tmpl w:val="D6F62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57391948">
    <w:abstractNumId w:val="3"/>
  </w:num>
  <w:num w:numId="2" w16cid:durableId="680859879">
    <w:abstractNumId w:val="2"/>
  </w:num>
  <w:num w:numId="3" w16cid:durableId="1078943977">
    <w:abstractNumId w:val="0"/>
  </w:num>
  <w:num w:numId="4" w16cid:durableId="1177768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5C"/>
    <w:rsid w:val="000507F6"/>
    <w:rsid w:val="00082414"/>
    <w:rsid w:val="00124FE6"/>
    <w:rsid w:val="00254FE4"/>
    <w:rsid w:val="002F0C5C"/>
    <w:rsid w:val="0034330A"/>
    <w:rsid w:val="003C00F9"/>
    <w:rsid w:val="00411FEB"/>
    <w:rsid w:val="00491353"/>
    <w:rsid w:val="00516F94"/>
    <w:rsid w:val="00605306"/>
    <w:rsid w:val="006213B1"/>
    <w:rsid w:val="006451A2"/>
    <w:rsid w:val="006B4C6B"/>
    <w:rsid w:val="007908CE"/>
    <w:rsid w:val="009E01D7"/>
    <w:rsid w:val="00A8213C"/>
    <w:rsid w:val="00B208D5"/>
    <w:rsid w:val="00C93ACB"/>
    <w:rsid w:val="00E55396"/>
    <w:rsid w:val="00EE61AE"/>
    <w:rsid w:val="00EF71B9"/>
    <w:rsid w:val="00F72EB2"/>
    <w:rsid w:val="00FD069D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6F222"/>
  <w15:docId w15:val="{12150EEB-5791-44A9-BA00-FB607075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ucyber.rsu.ac.th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PimonwanTri</cp:lastModifiedBy>
  <cp:revision>2</cp:revision>
  <cp:lastPrinted>2024-08-15T09:16:00Z</cp:lastPrinted>
  <dcterms:created xsi:type="dcterms:W3CDTF">2025-01-05T14:25:00Z</dcterms:created>
  <dcterms:modified xsi:type="dcterms:W3CDTF">2025-01-05T14:25:00Z</dcterms:modified>
</cp:coreProperties>
</file>